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91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4"/>
      </w:tblGrid>
      <w:tr w:rsidR="00A85CBB" w:rsidRPr="00A85CBB" w:rsidTr="00A85CBB">
        <w:trPr>
          <w:tblCellSpacing w:w="15" w:type="dxa"/>
          <w:jc w:val="center"/>
        </w:trPr>
        <w:tc>
          <w:tcPr>
            <w:tcW w:w="4955" w:type="pct"/>
            <w:vAlign w:val="center"/>
            <w:hideMark/>
          </w:tcPr>
          <w:p w:rsidR="00A85CBB" w:rsidRPr="00A85CBB" w:rsidRDefault="00A85CBB" w:rsidP="00A8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85CBB">
              <w:rPr>
                <w:rFonts w:ascii="Times New Roman" w:eastAsia="Times New Roman" w:hAnsi="Times New Roman" w:cs="Times New Roman"/>
                <w:sz w:val="36"/>
                <w:szCs w:val="36"/>
                <w:lang w:eastAsia="pt-BR"/>
              </w:rPr>
              <w:t>Prefeitura Municipal de Porto Alegre</w:t>
            </w:r>
          </w:p>
        </w:tc>
      </w:tr>
    </w:tbl>
    <w:p w:rsidR="00A85CBB" w:rsidRPr="00A85CBB" w:rsidRDefault="00A85CBB" w:rsidP="00A85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</w:t>
      </w:r>
      <w:r w:rsidR="00B743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C</w:t>
      </w:r>
      <w:bookmarkStart w:id="0" w:name="_GoBack"/>
      <w:bookmarkEnd w:id="0"/>
      <w:r w:rsidRPr="00A85C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TO Nº 233, de 5 de janeiro de 1925.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A85CBB" w:rsidRPr="00A85CBB" w:rsidTr="00A85CB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85CBB" w:rsidRPr="00A85CBB" w:rsidRDefault="00A85CBB" w:rsidP="00A85C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2500" w:type="pct"/>
            <w:vAlign w:val="center"/>
            <w:hideMark/>
          </w:tcPr>
          <w:p w:rsidR="00A85CBB" w:rsidRPr="00A85CBB" w:rsidRDefault="00A85CBB" w:rsidP="00A85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804040"/>
                <w:sz w:val="24"/>
                <w:szCs w:val="24"/>
                <w:lang w:eastAsia="pt-BR"/>
              </w:rPr>
              <w:t>Crêa</w:t>
            </w:r>
            <w:proofErr w:type="spellEnd"/>
            <w:r w:rsidRPr="00A85CBB">
              <w:rPr>
                <w:rFonts w:ascii="Times New Roman" w:eastAsia="Times New Roman" w:hAnsi="Times New Roman" w:cs="Times New Roman"/>
                <w:i/>
                <w:iCs/>
                <w:color w:val="804040"/>
                <w:sz w:val="24"/>
                <w:szCs w:val="24"/>
                <w:lang w:eastAsia="pt-BR"/>
              </w:rPr>
              <w:t xml:space="preserve"> a Procuradoria Municipal.</w:t>
            </w:r>
          </w:p>
        </w:tc>
      </w:tr>
    </w:tbl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O Engenheiro Octavio Francisco da Rocha,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Intendente do Município de Porto Alegre, etc., etc.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Considerando que o desenvolvimento dos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serviços referentes á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 desapropriações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 necessidade ou utilidade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pu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blica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contra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ctos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mais atos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juri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dico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em que intervêm o Município,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á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sua representação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ctiva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ou passiva em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juizo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exige 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cre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ação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 um órgão especial a que permanentemente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seja confiada 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defesa dos interesses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municipae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Considerando que é de alta conveniência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imprim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ir unificação e celeridade 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tae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trabalhos;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No uso das atribuições que lhe confere 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Lei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Orga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nica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art. 23 §§ 1º e 3º e de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ac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cô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rdo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com a autorização que lhe foi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dada pelo A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rt. 1º da Lei nº 26, de 30 de dezembro de 1924,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85CBB" w:rsidRPr="00A85CBB" w:rsidRDefault="00A85CBB" w:rsidP="00A85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RESOLVE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Art. 1º - Fica institu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ída a Procuradoria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Municipal,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á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qual compete: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 </w:t>
      </w:r>
      <w:proofErr w:type="gram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Preparar e minutar</w:t>
      </w:r>
      <w:proofErr w:type="gram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os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contra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tos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em que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fô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parte a Municipalidade;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 </w:t>
      </w:r>
      <w:proofErr w:type="gram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b) Promover e defender</w:t>
      </w:r>
      <w:proofErr w:type="gram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os direitos da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fazenda municipal em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qua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squer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feitos e especialmen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te intentar os executivos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fiscaes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para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prompta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cobrança da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vida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tiva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uma vez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x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got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tados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os meios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amiga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veis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 </w:t>
      </w:r>
      <w:proofErr w:type="gram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c) Prestar</w:t>
      </w:r>
      <w:proofErr w:type="gram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informações, sempre que lhe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sejam solicitadas, sobre assu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mp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tos jurídicos que digam respeito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á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Municipalidade.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 Art. 2º - As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ribuições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da Procuradoria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Municipal f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icam a cargo de um assessor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juri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dico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dois solicitadores, junto aos quais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fun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cionará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um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chi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vista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todos com os vencimentos fixados em lei.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 xml:space="preserve">        Art. 3º - Compete ao assessor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dico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a) superintender e distribuir os trabalhos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 Procuradoria;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 b) expedir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instru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ções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verba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ou escritas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para o andamento regular dos serviços;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c) formular parecer sobre as questões que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lhe sejam sujeitas;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 d) designar, com a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ap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rovação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Intendente, quem deva substituir no caso de impedimento ou falta;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e) receber citações, inclusive a inicial;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 f) praticar todos os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tos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tomar todas as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medidas concernentes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á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realização dos fins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 que se destina a Procuradoria.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Art. 4º - Compete aos solicitadores: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 a)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ligir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ministrar ao assessor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jurídico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todas as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provas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necessa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rias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para a def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esa perante os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juizos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tribunae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dos direitos da fazenda </w:t>
      </w:r>
      <w:proofErr w:type="gram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municipal.;</w:t>
      </w:r>
      <w:proofErr w:type="gramEnd"/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b) providenciar sobre o andamento das causa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em que esta tenha interesse, praticando todos os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tos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que tocam aos solicitadores em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geral;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 c) agir de conformidade com as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instru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ções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fornecidas pelo assessor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juri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dico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 d)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fornecer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 este mensalmente, ou quando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sejam reclamados, informes sobre o andamento dos serviços da Procuradoria;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 e) substituir o assessor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juri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dico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quando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 torne necessário.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        Art. 5º - Compete ao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</w:t>
      </w:r>
      <w:r w:rsidR="00D82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ch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ivista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a) protocolar o expediente e guardar o</w:t>
      </w:r>
      <w:r w:rsidR="00D82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</w:t>
      </w:r>
      <w:r w:rsidR="00D82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ch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ivo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da Procuradoria;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b) registrar, em livro especial, os</w:t>
      </w:r>
      <w:r w:rsidR="00D82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pareceres emitidos e em geral executar </w:t>
      </w:r>
      <w:proofErr w:type="spellStart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qua</w:t>
      </w:r>
      <w:r w:rsidR="00D82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squer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trabalhos que, referentes</w:t>
      </w:r>
      <w:r w:rsidR="00D82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aos </w:t>
      </w:r>
      <w:proofErr w:type="spellStart"/>
      <w:r w:rsidR="00D82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negocios</w:t>
      </w:r>
      <w:proofErr w:type="spellEnd"/>
      <w:r w:rsidR="00D82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 Procuradoria, lhe sejam confiados.</w:t>
      </w:r>
    </w:p>
    <w:p w:rsidR="00A85CBB" w:rsidRP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 Art. 5º - Revogam-se as disposições em</w:t>
      </w:r>
      <w:r w:rsidR="00D82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proofErr w:type="spellStart"/>
      <w:r w:rsidR="00D82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contra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rio</w:t>
      </w:r>
      <w:proofErr w:type="spellEnd"/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A85CBB" w:rsidRDefault="00A85CBB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 Intendência Municipal de Porto Alegre, 5 de</w:t>
      </w:r>
      <w:r w:rsidR="00D82AE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Pr="00A85CBB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janeiro de 1925.</w:t>
      </w:r>
    </w:p>
    <w:p w:rsidR="00D82AEA" w:rsidRDefault="00D82AEA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Octavio F. da Rocha,</w:t>
      </w:r>
    </w:p>
    <w:p w:rsidR="00D82AEA" w:rsidRPr="00A85CBB" w:rsidRDefault="00D82AEA" w:rsidP="00A8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Intendente.</w:t>
      </w:r>
    </w:p>
    <w:p w:rsidR="003C4C73" w:rsidRDefault="00B7436E"/>
    <w:sectPr w:rsidR="003C4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BB"/>
    <w:rsid w:val="00176D6D"/>
    <w:rsid w:val="00A85CBB"/>
    <w:rsid w:val="00B7436E"/>
    <w:rsid w:val="00CE0FA9"/>
    <w:rsid w:val="00D8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2C91C-91F0-46C6-9D55-6154CA97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5CBB"/>
    <w:rPr>
      <w:b/>
      <w:bCs/>
    </w:rPr>
  </w:style>
  <w:style w:type="character" w:styleId="nfase">
    <w:name w:val="Emphasis"/>
    <w:basedOn w:val="Fontepargpadro"/>
    <w:uiPriority w:val="20"/>
    <w:qFormat/>
    <w:rsid w:val="00A85C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Ungaretti Minuzzo</dc:creator>
  <cp:keywords/>
  <dc:description/>
  <cp:lastModifiedBy>Liziane Ungaretti Minuzzo</cp:lastModifiedBy>
  <cp:revision>2</cp:revision>
  <dcterms:created xsi:type="dcterms:W3CDTF">2024-02-23T19:26:00Z</dcterms:created>
  <dcterms:modified xsi:type="dcterms:W3CDTF">2024-02-23T19:39:00Z</dcterms:modified>
</cp:coreProperties>
</file>