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14C5" w:rsidRDefault="00D835BF" w:rsidP="00D835BF">
      <w:pPr>
        <w:jc w:val="center"/>
      </w:pPr>
      <w:r w:rsidRPr="00D835BF">
        <w:t>LEI COMPLEMENTAR 479, de 30 de setembro de 2002.</w:t>
      </w:r>
    </w:p>
    <w:p w:rsidR="00D835BF" w:rsidRPr="00CE27D0" w:rsidRDefault="00D835BF" w:rsidP="00CE27D0">
      <w:pPr>
        <w:ind w:left="3540"/>
        <w:jc w:val="center"/>
        <w:rPr>
          <w:b/>
        </w:rPr>
      </w:pPr>
      <w:bookmarkStart w:id="0" w:name="_GoBack"/>
      <w:r w:rsidRPr="00CE27D0">
        <w:rPr>
          <w:b/>
        </w:rPr>
        <w:t xml:space="preserve">Acrescenta § 3^ ao art. 24 da Lei Complementar </w:t>
      </w:r>
    </w:p>
    <w:p w:rsidR="00D835BF" w:rsidRPr="00CE27D0" w:rsidRDefault="00D835BF" w:rsidP="00CE27D0">
      <w:pPr>
        <w:ind w:left="3540"/>
        <w:jc w:val="center"/>
        <w:rPr>
          <w:b/>
        </w:rPr>
      </w:pPr>
      <w:proofErr w:type="gramStart"/>
      <w:r w:rsidRPr="00CE27D0">
        <w:rPr>
          <w:b/>
        </w:rPr>
        <w:t>n</w:t>
      </w:r>
      <w:proofErr w:type="gramEnd"/>
      <w:r w:rsidRPr="00CE27D0">
        <w:rPr>
          <w:b/>
        </w:rPr>
        <w:t>^ 12, de 7 de ja</w:t>
      </w:r>
      <w:r w:rsidR="00CE27D0" w:rsidRPr="00CE27D0">
        <w:rPr>
          <w:b/>
        </w:rPr>
        <w:t>neiro de 1975, e alterações pos</w:t>
      </w:r>
      <w:r w:rsidRPr="00CE27D0">
        <w:rPr>
          <w:b/>
        </w:rPr>
        <w:t xml:space="preserve">teriores, que institui posturas para o Município </w:t>
      </w:r>
    </w:p>
    <w:p w:rsidR="00D835BF" w:rsidRDefault="00D835BF" w:rsidP="00CE27D0">
      <w:pPr>
        <w:ind w:left="3540"/>
        <w:jc w:val="center"/>
      </w:pPr>
      <w:proofErr w:type="gramStart"/>
      <w:r w:rsidRPr="00CE27D0">
        <w:rPr>
          <w:b/>
        </w:rPr>
        <w:t>de</w:t>
      </w:r>
      <w:proofErr w:type="gramEnd"/>
      <w:r w:rsidRPr="00CE27D0">
        <w:rPr>
          <w:b/>
        </w:rPr>
        <w:t xml:space="preserve"> Porto Alegre e dá outras providências.</w:t>
      </w:r>
      <w:bookmarkEnd w:id="0"/>
    </w:p>
    <w:p w:rsidR="00D835BF" w:rsidRDefault="00D835BF" w:rsidP="00D835BF">
      <w:pPr>
        <w:jc w:val="center"/>
      </w:pPr>
      <w:r>
        <w:t>O PREFEITO MUNICIPAL DE PORTO ALEGRE.</w:t>
      </w:r>
    </w:p>
    <w:p w:rsidR="00D835BF" w:rsidRDefault="00D835BF" w:rsidP="00D835BF">
      <w:pPr>
        <w:jc w:val="center"/>
      </w:pPr>
      <w:r>
        <w:t>Faço saber que a Câmara Municipal aprovou e eu sanciono a seguinte</w:t>
      </w:r>
    </w:p>
    <w:p w:rsidR="00D835BF" w:rsidRDefault="00D835BF" w:rsidP="00D835BF">
      <w:pPr>
        <w:jc w:val="center"/>
      </w:pPr>
      <w:r>
        <w:t>Lei Complementar:</w:t>
      </w:r>
    </w:p>
    <w:p w:rsidR="00D835BF" w:rsidRDefault="00D835BF" w:rsidP="00CE27D0">
      <w:pPr>
        <w:jc w:val="center"/>
      </w:pPr>
      <w:r w:rsidRPr="00CE27D0">
        <w:rPr>
          <w:b/>
        </w:rPr>
        <w:t xml:space="preserve">Art. </w:t>
      </w:r>
      <w:r w:rsidR="00CE27D0" w:rsidRPr="00CE27D0">
        <w:rPr>
          <w:b/>
        </w:rPr>
        <w:t>1</w:t>
      </w:r>
      <w:r w:rsidR="00CE27D0">
        <w:t xml:space="preserve"> </w:t>
      </w:r>
      <w:r>
        <w:t xml:space="preserve">Fica acrescentado § 3^ ao art. 24 da Lei Complementar n® 12, de </w:t>
      </w:r>
    </w:p>
    <w:p w:rsidR="00D835BF" w:rsidRDefault="00D835BF" w:rsidP="00D835BF">
      <w:pPr>
        <w:jc w:val="center"/>
      </w:pPr>
      <w:r>
        <w:t>7 de janeiro de 1975, e alterações posteriores, com a seguinte redação:</w:t>
      </w:r>
    </w:p>
    <w:p w:rsidR="00D835BF" w:rsidRDefault="00D835BF" w:rsidP="00D835BF">
      <w:pPr>
        <w:jc w:val="center"/>
      </w:pPr>
      <w:r>
        <w:t>“Art. 24....</w:t>
      </w:r>
    </w:p>
    <w:p w:rsidR="00D835BF" w:rsidRDefault="00D835BF" w:rsidP="00D835BF">
      <w:pPr>
        <w:jc w:val="center"/>
      </w:pPr>
      <w:r>
        <w:t>...</w:t>
      </w:r>
    </w:p>
    <w:p w:rsidR="00D835BF" w:rsidRDefault="00D835BF" w:rsidP="00CE27D0">
      <w:pPr>
        <w:jc w:val="center"/>
      </w:pPr>
      <w:r w:rsidRPr="00D835BF">
        <w:t>§ 3® A licença de que trata este artigo somente será expedida quando se</w:t>
      </w:r>
      <w:r w:rsidR="00CE27D0">
        <w:t xml:space="preserve"> </w:t>
      </w:r>
      <w:r w:rsidR="00CE27D0">
        <w:t>tratar de espetáculo circense que não utilize qu</w:t>
      </w:r>
      <w:r w:rsidR="00CE27D0">
        <w:t>alquer animal em suas apresenta</w:t>
      </w:r>
      <w:r w:rsidR="00CE27D0">
        <w:t>ções”.</w:t>
      </w:r>
    </w:p>
    <w:p w:rsidR="00CE27D0" w:rsidRDefault="00CE27D0" w:rsidP="00CE27D0">
      <w:pPr>
        <w:jc w:val="center"/>
      </w:pPr>
      <w:r w:rsidRPr="00CE27D0">
        <w:rPr>
          <w:b/>
        </w:rPr>
        <w:t>Art. 2®</w:t>
      </w:r>
      <w:r>
        <w:t xml:space="preserve"> Esta Lei Complementar entra em vigor na data de sua publicação.</w:t>
      </w:r>
    </w:p>
    <w:p w:rsidR="00CE27D0" w:rsidRDefault="00CE27D0" w:rsidP="00CE27D0">
      <w:pPr>
        <w:jc w:val="center"/>
      </w:pPr>
      <w:r>
        <w:t>PREFEITURA MUNICIPAL DE PORTO ALEGRE, 30 de setembro de 2002.</w:t>
      </w:r>
    </w:p>
    <w:p w:rsidR="00CE27D0" w:rsidRDefault="00CE27D0" w:rsidP="00CE27D0">
      <w:pPr>
        <w:jc w:val="center"/>
      </w:pPr>
      <w:r>
        <w:t xml:space="preserve">João </w:t>
      </w:r>
      <w:proofErr w:type="spellStart"/>
      <w:r>
        <w:t>Verle</w:t>
      </w:r>
      <w:proofErr w:type="spellEnd"/>
      <w:r>
        <w:t xml:space="preserve">, </w:t>
      </w:r>
    </w:p>
    <w:p w:rsidR="00CE27D0" w:rsidRDefault="00CE27D0" w:rsidP="00CE27D0">
      <w:pPr>
        <w:jc w:val="center"/>
      </w:pPr>
      <w:r>
        <w:t>Prefeito.</w:t>
      </w:r>
    </w:p>
    <w:p w:rsidR="00CE27D0" w:rsidRDefault="00CE27D0" w:rsidP="00CE27D0">
      <w:pPr>
        <w:jc w:val="center"/>
      </w:pPr>
      <w:r>
        <w:t xml:space="preserve">Paulo de Tarso Carneiro, </w:t>
      </w:r>
    </w:p>
    <w:p w:rsidR="00CE27D0" w:rsidRDefault="00CE27D0" w:rsidP="00CE27D0">
      <w:pPr>
        <w:jc w:val="center"/>
      </w:pPr>
      <w:r>
        <w:t xml:space="preserve">Secretário Municipal da Produção, </w:t>
      </w:r>
    </w:p>
    <w:p w:rsidR="00CE27D0" w:rsidRDefault="00CE27D0" w:rsidP="00CE27D0">
      <w:pPr>
        <w:jc w:val="center"/>
      </w:pPr>
      <w:r>
        <w:t>Indústria e Comércio.</w:t>
      </w:r>
    </w:p>
    <w:p w:rsidR="00CE27D0" w:rsidRDefault="00CE27D0" w:rsidP="00CE27D0">
      <w:pPr>
        <w:jc w:val="center"/>
      </w:pPr>
      <w:r>
        <w:t>Registre-se e publique-se.</w:t>
      </w:r>
    </w:p>
    <w:p w:rsidR="00CE27D0" w:rsidRDefault="00CE27D0" w:rsidP="00CE27D0">
      <w:pPr>
        <w:jc w:val="center"/>
      </w:pPr>
      <w:r>
        <w:t xml:space="preserve">Helena </w:t>
      </w:r>
      <w:proofErr w:type="spellStart"/>
      <w:r>
        <w:t>Bonumá</w:t>
      </w:r>
      <w:proofErr w:type="spellEnd"/>
      <w:r>
        <w:t>,</w:t>
      </w:r>
    </w:p>
    <w:p w:rsidR="00CE27D0" w:rsidRDefault="00CE27D0" w:rsidP="00CE27D0">
      <w:pPr>
        <w:jc w:val="center"/>
      </w:pPr>
      <w:r w:rsidRPr="00CE27D0">
        <w:t>Secretária do Governo Municipal.</w:t>
      </w:r>
    </w:p>
    <w:sectPr w:rsidR="00CE27D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5BF"/>
    <w:rsid w:val="005614C5"/>
    <w:rsid w:val="00CE27D0"/>
    <w:rsid w:val="00D83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1B9C1D-054E-45D0-9B46-A5655BC6C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155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PMPA</Company>
  <LinksUpToDate>false</LinksUpToDate>
  <CharactersWithSpaces>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2026-09-02T12:18:00Z</dcterms:created>
  <dcterms:modified xsi:type="dcterms:W3CDTF">2026-09-02T12:35:00Z</dcterms:modified>
</cp:coreProperties>
</file>