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350" w:rsidRDefault="009E2350" w:rsidP="009E2350">
      <w:pPr>
        <w:jc w:val="center"/>
      </w:pPr>
      <w:r>
        <w:t>LEI COMPLEMENTAR N° 514, de 28 de dezembro de 2004.</w:t>
      </w:r>
    </w:p>
    <w:p w:rsidR="009E2350" w:rsidRPr="009E2350" w:rsidRDefault="009E2350" w:rsidP="009E2350">
      <w:pPr>
        <w:ind w:left="3540"/>
        <w:jc w:val="center"/>
        <w:rPr>
          <w:b/>
        </w:rPr>
      </w:pPr>
      <w:bookmarkStart w:id="0" w:name="_GoBack"/>
      <w:r w:rsidRPr="009E2350">
        <w:rPr>
          <w:b/>
        </w:rPr>
        <w:t>Altera dispositivos da Lei Complementar nº 320,</w:t>
      </w:r>
    </w:p>
    <w:p w:rsidR="009E2350" w:rsidRPr="009E2350" w:rsidRDefault="009E2350" w:rsidP="009E2350">
      <w:pPr>
        <w:ind w:left="3540"/>
        <w:jc w:val="center"/>
        <w:rPr>
          <w:b/>
        </w:rPr>
      </w:pPr>
      <w:proofErr w:type="gramStart"/>
      <w:r w:rsidRPr="009E2350">
        <w:rPr>
          <w:b/>
        </w:rPr>
        <w:t>de</w:t>
      </w:r>
      <w:proofErr w:type="gramEnd"/>
      <w:r w:rsidRPr="009E2350">
        <w:rPr>
          <w:b/>
        </w:rPr>
        <w:t xml:space="preserve"> 2 de maio de 1994, e alterações posteriores,</w:t>
      </w:r>
    </w:p>
    <w:p w:rsidR="009E2350" w:rsidRPr="009E2350" w:rsidRDefault="009E2350" w:rsidP="009E2350">
      <w:pPr>
        <w:ind w:left="3540"/>
        <w:jc w:val="center"/>
        <w:rPr>
          <w:b/>
        </w:rPr>
      </w:pPr>
      <w:proofErr w:type="gramStart"/>
      <w:r w:rsidRPr="009E2350">
        <w:rPr>
          <w:b/>
        </w:rPr>
        <w:t>que</w:t>
      </w:r>
      <w:proofErr w:type="gramEnd"/>
      <w:r w:rsidRPr="009E2350">
        <w:rPr>
          <w:b/>
        </w:rPr>
        <w:t xml:space="preserve"> dispõe sobre a denominação de</w:t>
      </w:r>
    </w:p>
    <w:p w:rsidR="009E2350" w:rsidRPr="009E2350" w:rsidRDefault="009E2350" w:rsidP="009E2350">
      <w:pPr>
        <w:ind w:left="3540"/>
        <w:jc w:val="center"/>
        <w:rPr>
          <w:b/>
        </w:rPr>
      </w:pPr>
      <w:proofErr w:type="gramStart"/>
      <w:r w:rsidRPr="009E2350">
        <w:rPr>
          <w:b/>
        </w:rPr>
        <w:t>logradouros</w:t>
      </w:r>
      <w:proofErr w:type="gramEnd"/>
      <w:r w:rsidRPr="009E2350">
        <w:rPr>
          <w:b/>
        </w:rPr>
        <w:t xml:space="preserve"> públicos, e dá outras providências,</w:t>
      </w:r>
    </w:p>
    <w:p w:rsidR="009E2350" w:rsidRPr="009E2350" w:rsidRDefault="009E2350" w:rsidP="009E2350">
      <w:pPr>
        <w:ind w:left="3540"/>
        <w:jc w:val="center"/>
        <w:rPr>
          <w:b/>
        </w:rPr>
      </w:pPr>
      <w:proofErr w:type="gramStart"/>
      <w:r w:rsidRPr="009E2350">
        <w:rPr>
          <w:b/>
        </w:rPr>
        <w:t>acrescentando</w:t>
      </w:r>
      <w:proofErr w:type="gramEnd"/>
      <w:r w:rsidRPr="009E2350">
        <w:rPr>
          <w:b/>
        </w:rPr>
        <w:t xml:space="preserve"> os §§ 1º e 2º e renumerando o</w:t>
      </w:r>
    </w:p>
    <w:p w:rsidR="009E2350" w:rsidRDefault="009E2350" w:rsidP="009E2350">
      <w:pPr>
        <w:ind w:left="3540"/>
        <w:jc w:val="center"/>
      </w:pPr>
      <w:proofErr w:type="gramStart"/>
      <w:r w:rsidRPr="009E2350">
        <w:rPr>
          <w:b/>
        </w:rPr>
        <w:t>parágrafo</w:t>
      </w:r>
      <w:proofErr w:type="gramEnd"/>
      <w:r w:rsidRPr="009E2350">
        <w:rPr>
          <w:b/>
        </w:rPr>
        <w:t xml:space="preserve"> único para § 3º.</w:t>
      </w:r>
      <w:bookmarkEnd w:id="0"/>
    </w:p>
    <w:p w:rsidR="009E2350" w:rsidRDefault="009E2350" w:rsidP="009E2350">
      <w:pPr>
        <w:jc w:val="center"/>
      </w:pPr>
      <w:r>
        <w:t>O PREFEITO MUNICIPAL DE PORTO ALEGRE.</w:t>
      </w:r>
    </w:p>
    <w:p w:rsidR="009E2350" w:rsidRDefault="009E2350" w:rsidP="009E2350">
      <w:pPr>
        <w:jc w:val="center"/>
      </w:pPr>
      <w:r>
        <w:t>Faço saber que a Câmara Municipal aprovou e eu sanciono a seguinte</w:t>
      </w:r>
    </w:p>
    <w:p w:rsidR="009E2350" w:rsidRDefault="009E2350" w:rsidP="009E2350">
      <w:pPr>
        <w:jc w:val="center"/>
      </w:pPr>
      <w:r>
        <w:t>Lei:</w:t>
      </w:r>
    </w:p>
    <w:p w:rsidR="009E2350" w:rsidRDefault="009E2350" w:rsidP="009E2350">
      <w:pPr>
        <w:jc w:val="center"/>
      </w:pPr>
      <w:r>
        <w:t>Art. 1</w:t>
      </w:r>
      <w:proofErr w:type="gramStart"/>
      <w:r>
        <w:t>º  Ficam</w:t>
      </w:r>
      <w:proofErr w:type="gramEnd"/>
      <w:r>
        <w:t xml:space="preserve"> acrescentados os §§ 1º e</w:t>
      </w:r>
      <w:r>
        <w:t xml:space="preserve"> 2º ao art. 2º da Lei Complemen</w:t>
      </w:r>
      <w:r>
        <w:t>tar nº 320, de 2 de maio de 1994, e alterações posteriores, renumerando o atual</w:t>
      </w:r>
    </w:p>
    <w:p w:rsidR="009E2350" w:rsidRDefault="009E2350" w:rsidP="009E2350">
      <w:pPr>
        <w:jc w:val="center"/>
      </w:pPr>
      <w:proofErr w:type="gramStart"/>
      <w:r>
        <w:t>parágrafo</w:t>
      </w:r>
      <w:proofErr w:type="gramEnd"/>
      <w:r>
        <w:t xml:space="preserve"> único para § 3º, com o seguinte teor:</w:t>
      </w:r>
    </w:p>
    <w:p w:rsidR="009E2350" w:rsidRDefault="009E2350" w:rsidP="009E2350">
      <w:pPr>
        <w:jc w:val="center"/>
      </w:pPr>
      <w:r>
        <w:t>“Art. 2</w:t>
      </w:r>
      <w:proofErr w:type="gramStart"/>
      <w:r>
        <w:t>º  ...</w:t>
      </w:r>
      <w:proofErr w:type="gramEnd"/>
    </w:p>
    <w:p w:rsidR="009E2350" w:rsidRDefault="009E2350" w:rsidP="009E2350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denominação dos logradouros e equipamentos públicos deverá</w:t>
      </w:r>
    </w:p>
    <w:p w:rsidR="009E2350" w:rsidRDefault="009E2350" w:rsidP="009E2350">
      <w:pPr>
        <w:jc w:val="center"/>
      </w:pPr>
      <w:proofErr w:type="gramStart"/>
      <w:r>
        <w:t>observar</w:t>
      </w:r>
      <w:proofErr w:type="gramEnd"/>
      <w:r>
        <w:t xml:space="preserve"> um percentual mínimo de 30% (trinta por cento) e um máximo de 70%</w:t>
      </w:r>
    </w:p>
    <w:p w:rsidR="009E2350" w:rsidRDefault="009E2350" w:rsidP="009E2350">
      <w:pPr>
        <w:jc w:val="center"/>
      </w:pPr>
      <w:r>
        <w:t>(</w:t>
      </w:r>
      <w:proofErr w:type="gramStart"/>
      <w:r>
        <w:t>setenta</w:t>
      </w:r>
      <w:proofErr w:type="gramEnd"/>
      <w:r>
        <w:t xml:space="preserve"> por cento) para cada sexo, quando recair sobre nome de pessoas.</w:t>
      </w:r>
    </w:p>
    <w:p w:rsidR="009E2350" w:rsidRDefault="009E2350" w:rsidP="009E2350">
      <w:pPr>
        <w:jc w:val="center"/>
      </w:pPr>
      <w:r>
        <w:t>§ 2</w:t>
      </w:r>
      <w:proofErr w:type="gramStart"/>
      <w:r>
        <w:t>º  Cada</w:t>
      </w:r>
      <w:proofErr w:type="gramEnd"/>
      <w:r>
        <w:t xml:space="preserve"> Vereador deverá observar, em relação às suas proposições,</w:t>
      </w:r>
    </w:p>
    <w:p w:rsidR="009E2350" w:rsidRDefault="009E2350" w:rsidP="009E2350">
      <w:pPr>
        <w:jc w:val="center"/>
      </w:pPr>
      <w:proofErr w:type="gramStart"/>
      <w:r>
        <w:t>os</w:t>
      </w:r>
      <w:proofErr w:type="gramEnd"/>
      <w:r>
        <w:t xml:space="preserve"> percentuais referidos no parágrafo anterior.</w:t>
      </w:r>
    </w:p>
    <w:p w:rsidR="009E2350" w:rsidRDefault="009E2350" w:rsidP="009E2350">
      <w:pPr>
        <w:jc w:val="center"/>
      </w:pPr>
      <w:r>
        <w:t>§ 3</w:t>
      </w:r>
      <w:proofErr w:type="gramStart"/>
      <w:r>
        <w:t>º  ...</w:t>
      </w:r>
      <w:proofErr w:type="gramEnd"/>
      <w:r>
        <w:t>”</w:t>
      </w:r>
    </w:p>
    <w:p w:rsidR="009E2350" w:rsidRDefault="009E2350" w:rsidP="009E2350">
      <w:pPr>
        <w:jc w:val="center"/>
      </w:pPr>
      <w:r>
        <w:t>Art. 2</w:t>
      </w:r>
      <w:proofErr w:type="gramStart"/>
      <w:r>
        <w:t>º  Esta</w:t>
      </w:r>
      <w:proofErr w:type="gramEnd"/>
      <w:r>
        <w:t xml:space="preserve"> Lei Complementar entra em vigor na data de sua publicação.</w:t>
      </w:r>
    </w:p>
    <w:p w:rsidR="009E2350" w:rsidRDefault="009E2350" w:rsidP="009E2350">
      <w:pPr>
        <w:jc w:val="center"/>
      </w:pPr>
      <w:r>
        <w:t>PREFEITURA MUNICIPAL DE PORTO ALEGRE, 28 de dezembro de 2004.</w:t>
      </w:r>
    </w:p>
    <w:p w:rsidR="009E2350" w:rsidRDefault="009E2350" w:rsidP="009E2350">
      <w:pPr>
        <w:jc w:val="center"/>
      </w:pPr>
      <w:r>
        <w:t xml:space="preserve">João </w:t>
      </w:r>
      <w:proofErr w:type="spellStart"/>
      <w:r>
        <w:t>Verle</w:t>
      </w:r>
      <w:proofErr w:type="spellEnd"/>
      <w:r>
        <w:t>,</w:t>
      </w:r>
    </w:p>
    <w:p w:rsidR="009E2350" w:rsidRDefault="009E2350" w:rsidP="009E2350">
      <w:pPr>
        <w:jc w:val="center"/>
      </w:pPr>
      <w:r>
        <w:t>Prefeito.</w:t>
      </w:r>
    </w:p>
    <w:p w:rsidR="009E2350" w:rsidRDefault="009E2350" w:rsidP="009E2350">
      <w:pPr>
        <w:jc w:val="center"/>
      </w:pPr>
      <w:r>
        <w:t>Carlos Eduardo Vieira,</w:t>
      </w:r>
    </w:p>
    <w:p w:rsidR="009E2350" w:rsidRDefault="009E2350" w:rsidP="009E2350">
      <w:pPr>
        <w:jc w:val="center"/>
      </w:pPr>
      <w:r>
        <w:t>Secretário do Planejamento Municipal.</w:t>
      </w:r>
    </w:p>
    <w:p w:rsidR="009E2350" w:rsidRDefault="009E2350" w:rsidP="009E2350">
      <w:pPr>
        <w:jc w:val="center"/>
      </w:pPr>
      <w:r>
        <w:t>Registre-se e publique-se.</w:t>
      </w:r>
    </w:p>
    <w:p w:rsidR="009E2350" w:rsidRDefault="009E2350" w:rsidP="009E2350">
      <w:pPr>
        <w:jc w:val="center"/>
      </w:pPr>
      <w:r>
        <w:t>Jorge Branco,</w:t>
      </w:r>
    </w:p>
    <w:p w:rsidR="00CB30C4" w:rsidRDefault="009E2350" w:rsidP="009E2350">
      <w:pPr>
        <w:jc w:val="center"/>
      </w:pPr>
      <w:r>
        <w:t>Secretário do Governo Municipal.</w:t>
      </w:r>
    </w:p>
    <w:sectPr w:rsidR="00CB30C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51"/>
    <w:rsid w:val="00043F51"/>
    <w:rsid w:val="009E2350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20C97A-143A-42ED-9CB3-112041B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4135</TotalTime>
  <Pages>1</Pages>
  <Words>196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PMPA</Company>
  <LinksUpToDate>false</LinksUpToDate>
  <CharactersWithSpaces>1256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2026-08-28T14:32:00Z</dcterms:created>
  <dcterms:modified xsi:type="dcterms:W3CDTF">2026-08-31T11:27:00Z</dcterms:modified>
</cp:coreProperties>
</file>