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789F" w:rsidRDefault="00EF789F" w:rsidP="00EF789F">
      <w:pPr>
        <w:jc w:val="center"/>
      </w:pPr>
      <w:r>
        <w:t>LEI COMPLEMENTAR Nº 578, de 18 de outubro de 2007.</w:t>
      </w:r>
    </w:p>
    <w:p w:rsidR="00EF789F" w:rsidRPr="00EF789F" w:rsidRDefault="00EF789F" w:rsidP="00EF789F">
      <w:pPr>
        <w:ind w:left="3540"/>
        <w:jc w:val="center"/>
        <w:rPr>
          <w:b/>
        </w:rPr>
      </w:pPr>
      <w:r w:rsidRPr="00EF789F">
        <w:rPr>
          <w:b/>
        </w:rPr>
        <w:t>Acrescenta § 3º ao art. 45 da Lei Complementar nº</w:t>
      </w:r>
      <w:r>
        <w:rPr>
          <w:b/>
        </w:rPr>
        <w:t xml:space="preserve"> </w:t>
      </w:r>
      <w:r w:rsidRPr="00EF789F">
        <w:rPr>
          <w:b/>
        </w:rPr>
        <w:t>170, de 31 de</w:t>
      </w:r>
      <w:r>
        <w:rPr>
          <w:b/>
        </w:rPr>
        <w:t xml:space="preserve"> dezembro de 1987, e alterações </w:t>
      </w:r>
      <w:r w:rsidRPr="00EF789F">
        <w:rPr>
          <w:b/>
        </w:rPr>
        <w:t>posteriores (que r</w:t>
      </w:r>
      <w:r>
        <w:rPr>
          <w:b/>
        </w:rPr>
        <w:t xml:space="preserve">evoga a Lei Complementar nº 32, </w:t>
      </w:r>
      <w:r w:rsidRPr="00EF789F">
        <w:rPr>
          <w:b/>
        </w:rPr>
        <w:t xml:space="preserve">de 07 de janeiro </w:t>
      </w:r>
      <w:r>
        <w:rPr>
          <w:b/>
        </w:rPr>
        <w:t xml:space="preserve">de 1977, estabelece normas para </w:t>
      </w:r>
      <w:r w:rsidRPr="00EF789F">
        <w:rPr>
          <w:b/>
        </w:rPr>
        <w:t xml:space="preserve">instalações </w:t>
      </w:r>
      <w:proofErr w:type="spellStart"/>
      <w:r w:rsidRPr="00EF789F">
        <w:rPr>
          <w:b/>
        </w:rPr>
        <w:t>hidro</w:t>
      </w:r>
      <w:r>
        <w:rPr>
          <w:b/>
        </w:rPr>
        <w:t>ssanitárias</w:t>
      </w:r>
      <w:proofErr w:type="spellEnd"/>
      <w:r>
        <w:rPr>
          <w:b/>
        </w:rPr>
        <w:t xml:space="preserve"> e serviços públicos </w:t>
      </w:r>
      <w:r w:rsidRPr="00EF789F">
        <w:rPr>
          <w:b/>
        </w:rPr>
        <w:t xml:space="preserve">de abastecimento </w:t>
      </w:r>
      <w:r>
        <w:rPr>
          <w:b/>
        </w:rPr>
        <w:t xml:space="preserve">de água e esgotamento sanitário </w:t>
      </w:r>
      <w:r w:rsidRPr="00EF789F">
        <w:rPr>
          <w:b/>
        </w:rPr>
        <w:t>prestados pelo</w:t>
      </w:r>
      <w:r>
        <w:rPr>
          <w:b/>
        </w:rPr>
        <w:t xml:space="preserve"> Departamento Municipal de Água </w:t>
      </w:r>
      <w:r w:rsidRPr="00EF789F">
        <w:rPr>
          <w:b/>
        </w:rPr>
        <w:t>e Esgotos e dá ou</w:t>
      </w:r>
      <w:r>
        <w:rPr>
          <w:b/>
        </w:rPr>
        <w:t xml:space="preserve">tras providências), autorizando </w:t>
      </w:r>
      <w:r w:rsidRPr="00EF789F">
        <w:rPr>
          <w:b/>
        </w:rPr>
        <w:t>o Poder Executivo</w:t>
      </w:r>
      <w:r>
        <w:rPr>
          <w:b/>
        </w:rPr>
        <w:t xml:space="preserve"> a incluir o nome do consumidor </w:t>
      </w:r>
      <w:bookmarkStart w:id="0" w:name="_GoBack"/>
      <w:bookmarkEnd w:id="0"/>
      <w:r w:rsidRPr="00EF789F">
        <w:rPr>
          <w:b/>
        </w:rPr>
        <w:t>nas contas.</w:t>
      </w:r>
    </w:p>
    <w:p w:rsidR="00EF789F" w:rsidRDefault="00EF789F" w:rsidP="00EF789F">
      <w:pPr>
        <w:jc w:val="center"/>
      </w:pPr>
      <w:r>
        <w:t>O PREFEITO MUNICIPAL DE PORTO ALEGRE.</w:t>
      </w:r>
    </w:p>
    <w:p w:rsidR="00EF789F" w:rsidRDefault="00EF789F" w:rsidP="00EF789F">
      <w:pPr>
        <w:jc w:val="center"/>
      </w:pPr>
      <w:r>
        <w:t>Faço saber que a Câmara Municipal aprovou e eu sanciono a seguinte</w:t>
      </w:r>
    </w:p>
    <w:p w:rsidR="00A971AB" w:rsidRDefault="00EF789F" w:rsidP="00EF789F">
      <w:pPr>
        <w:jc w:val="center"/>
      </w:pPr>
      <w:r>
        <w:t>Lei Complementar:</w:t>
      </w:r>
    </w:p>
    <w:p w:rsidR="00EF789F" w:rsidRDefault="00EF789F" w:rsidP="00EF789F">
      <w:pPr>
        <w:jc w:val="center"/>
      </w:pPr>
      <w:r w:rsidRPr="00EF789F">
        <w:rPr>
          <w:b/>
        </w:rPr>
        <w:t>Art. 1</w:t>
      </w:r>
      <w:proofErr w:type="gramStart"/>
      <w:r w:rsidRPr="00EF789F">
        <w:rPr>
          <w:b/>
        </w:rPr>
        <w:t>º</w:t>
      </w:r>
      <w:r>
        <w:t xml:space="preserve">  Fica</w:t>
      </w:r>
      <w:proofErr w:type="gramEnd"/>
      <w:r>
        <w:t xml:space="preserve"> acrescentado § 3º ao art. 45 da Lei Complementar nº 170, de</w:t>
      </w:r>
    </w:p>
    <w:p w:rsidR="00EF789F" w:rsidRDefault="00EF789F" w:rsidP="00EF789F">
      <w:pPr>
        <w:jc w:val="center"/>
      </w:pPr>
      <w:r>
        <w:t>31 de dezembro de 1987, e alterações posteriores, com a seguinte redação:</w:t>
      </w:r>
    </w:p>
    <w:p w:rsidR="00EF789F" w:rsidRDefault="00EF789F" w:rsidP="00EF789F">
      <w:pPr>
        <w:jc w:val="center"/>
      </w:pPr>
      <w:r>
        <w:t>“Art. 45.  ...</w:t>
      </w:r>
    </w:p>
    <w:p w:rsidR="00EF789F" w:rsidRDefault="00EF789F" w:rsidP="00EF789F">
      <w:pPr>
        <w:jc w:val="center"/>
      </w:pPr>
      <w:r>
        <w:t>...</w:t>
      </w:r>
    </w:p>
    <w:p w:rsidR="00EF789F" w:rsidRDefault="00EF789F" w:rsidP="00EF789F">
      <w:pPr>
        <w:jc w:val="center"/>
      </w:pPr>
      <w:r>
        <w:t>§ 3</w:t>
      </w:r>
      <w:proofErr w:type="gramStart"/>
      <w:r>
        <w:t>º  Fica</w:t>
      </w:r>
      <w:proofErr w:type="gramEnd"/>
      <w:r>
        <w:t xml:space="preserve"> o Poder Executivo autorizado a incluir o nome do consumidor</w:t>
      </w:r>
    </w:p>
    <w:p w:rsidR="00EF789F" w:rsidRDefault="00EF789F" w:rsidP="00EF789F">
      <w:pPr>
        <w:jc w:val="center"/>
      </w:pPr>
      <w:proofErr w:type="gramStart"/>
      <w:r>
        <w:t>nas</w:t>
      </w:r>
      <w:proofErr w:type="gramEnd"/>
      <w:r>
        <w:t xml:space="preserve"> contas.” (NR)</w:t>
      </w:r>
    </w:p>
    <w:p w:rsidR="00EF789F" w:rsidRDefault="00EF789F" w:rsidP="00EF789F">
      <w:pPr>
        <w:jc w:val="center"/>
      </w:pPr>
      <w:r w:rsidRPr="00EF789F">
        <w:rPr>
          <w:b/>
        </w:rPr>
        <w:t>Art. 2</w:t>
      </w:r>
      <w:proofErr w:type="gramStart"/>
      <w:r w:rsidRPr="00EF789F">
        <w:rPr>
          <w:b/>
        </w:rPr>
        <w:t>º</w:t>
      </w:r>
      <w:r>
        <w:t xml:space="preserve">  Esta</w:t>
      </w:r>
      <w:proofErr w:type="gramEnd"/>
      <w:r>
        <w:t xml:space="preserve"> Lei Complementar entra em vigor na data de sua publicação.</w:t>
      </w:r>
    </w:p>
    <w:p w:rsidR="00EF789F" w:rsidRDefault="00EF789F" w:rsidP="00EF789F">
      <w:pPr>
        <w:jc w:val="center"/>
      </w:pPr>
      <w:r>
        <w:t>PREFEITURA MUNICIPAL DE PORTO ALEGRE, de 18 de outubro de 2007.</w:t>
      </w:r>
    </w:p>
    <w:p w:rsidR="00EF789F" w:rsidRDefault="00EF789F" w:rsidP="00EF789F">
      <w:pPr>
        <w:jc w:val="center"/>
      </w:pPr>
      <w:r>
        <w:t>José Fogaça,</w:t>
      </w:r>
    </w:p>
    <w:p w:rsidR="00EF789F" w:rsidRDefault="00EF789F" w:rsidP="00EF789F">
      <w:pPr>
        <w:jc w:val="center"/>
      </w:pPr>
      <w:r>
        <w:t>Prefeito.</w:t>
      </w:r>
    </w:p>
    <w:p w:rsidR="00EF789F" w:rsidRDefault="00EF789F" w:rsidP="00EF789F">
      <w:pPr>
        <w:jc w:val="center"/>
      </w:pPr>
      <w:r>
        <w:t>Registre-se e publique-se.</w:t>
      </w:r>
    </w:p>
    <w:p w:rsidR="00EF789F" w:rsidRDefault="00EF789F" w:rsidP="00EF789F">
      <w:pPr>
        <w:jc w:val="center"/>
      </w:pPr>
      <w:r>
        <w:t>Virgílio Costa,</w:t>
      </w:r>
    </w:p>
    <w:p w:rsidR="00EF789F" w:rsidRDefault="00EF789F" w:rsidP="00EF789F">
      <w:pPr>
        <w:jc w:val="center"/>
      </w:pPr>
      <w:r>
        <w:t>Secretário Municipal de Gestão e Acompanhamento Estratégico, em exercício.</w:t>
      </w:r>
    </w:p>
    <w:sectPr w:rsidR="00EF789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789F"/>
    <w:rsid w:val="00A971AB"/>
    <w:rsid w:val="00EF7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15667D-687F-4D35-AC77-CE1BA6431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180</Words>
  <Characters>976</Characters>
  <Application>Microsoft Office Word</Application>
  <DocSecurity>0</DocSecurity>
  <Lines>8</Lines>
  <Paragraphs>2</Paragraphs>
  <ScaleCrop>false</ScaleCrop>
  <Company>PMPA</Company>
  <LinksUpToDate>false</LinksUpToDate>
  <CharactersWithSpaces>1154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Eduarda Rosa Barbosa</dc:creator>
  <cp:keywords/>
  <dc:description/>
  <cp:lastModifiedBy>Maria Eduarda Rosa Barbosa</cp:lastModifiedBy>
  <cp:revision>1</cp:revision>
  <dcterms:created xsi:type="dcterms:W3CDTF">2026-08-27T12:26:00Z</dcterms:created>
  <dcterms:modified xsi:type="dcterms:W3CDTF">2026-08-27T12:28:00Z</dcterms:modified>
</cp:coreProperties>
</file>