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F5B" w:rsidRDefault="00815F5B" w:rsidP="00815F5B">
      <w:pPr>
        <w:jc w:val="center"/>
      </w:pPr>
      <w:bookmarkStart w:id="0" w:name="_GoBack"/>
      <w:r>
        <w:t>LEI COMPLEMENTAR Nº 584</w:t>
      </w:r>
      <w:bookmarkEnd w:id="0"/>
      <w:r>
        <w:t>, de 27 de dezembro de 2007.</w:t>
      </w:r>
    </w:p>
    <w:p w:rsidR="00815F5B" w:rsidRPr="00815F5B" w:rsidRDefault="00815F5B" w:rsidP="00815F5B">
      <w:pPr>
        <w:ind w:left="4248"/>
        <w:jc w:val="center"/>
        <w:rPr>
          <w:b/>
        </w:rPr>
      </w:pPr>
      <w:r w:rsidRPr="00815F5B">
        <w:rPr>
          <w:b/>
        </w:rPr>
        <w:t>Altera as Leis Complementares nos 7, de 7 de</w:t>
      </w:r>
      <w:r>
        <w:rPr>
          <w:b/>
        </w:rPr>
        <w:t xml:space="preserve"> </w:t>
      </w:r>
      <w:r w:rsidRPr="00815F5B">
        <w:rPr>
          <w:b/>
        </w:rPr>
        <w:t>dezembro de 1973 – que institui e dis</w:t>
      </w:r>
      <w:r>
        <w:rPr>
          <w:b/>
        </w:rPr>
        <w:t xml:space="preserve">ciplina os </w:t>
      </w:r>
      <w:r w:rsidRPr="00815F5B">
        <w:rPr>
          <w:b/>
        </w:rPr>
        <w:t>tributos d</w:t>
      </w:r>
      <w:r>
        <w:rPr>
          <w:b/>
        </w:rPr>
        <w:t xml:space="preserve">e competência do Município –, e </w:t>
      </w:r>
      <w:r w:rsidRPr="00815F5B">
        <w:rPr>
          <w:b/>
        </w:rPr>
        <w:t>alteraçõ</w:t>
      </w:r>
      <w:r>
        <w:rPr>
          <w:b/>
        </w:rPr>
        <w:t xml:space="preserve">es posteriores, e 306, de 23 de </w:t>
      </w:r>
      <w:r w:rsidRPr="00815F5B">
        <w:rPr>
          <w:b/>
        </w:rPr>
        <w:t xml:space="preserve">dezembro de </w:t>
      </w:r>
      <w:r>
        <w:rPr>
          <w:b/>
        </w:rPr>
        <w:t xml:space="preserve">1993 – que institui hipótese de </w:t>
      </w:r>
      <w:r w:rsidRPr="00815F5B">
        <w:rPr>
          <w:b/>
        </w:rPr>
        <w:t>responsabil</w:t>
      </w:r>
      <w:r>
        <w:rPr>
          <w:b/>
        </w:rPr>
        <w:t xml:space="preserve">idade pelo pagamento do Imposto </w:t>
      </w:r>
      <w:r w:rsidRPr="00815F5B">
        <w:rPr>
          <w:b/>
        </w:rPr>
        <w:t>Sobre Serviç</w:t>
      </w:r>
      <w:r>
        <w:rPr>
          <w:b/>
        </w:rPr>
        <w:t>os de Qualquer Natureza (ISSQN)</w:t>
      </w:r>
      <w:r w:rsidRPr="00815F5B">
        <w:rPr>
          <w:b/>
        </w:rPr>
        <w:t>, e alterações posteriores; revo</w:t>
      </w:r>
      <w:r>
        <w:rPr>
          <w:b/>
        </w:rPr>
        <w:t xml:space="preserve">ga a Lei </w:t>
      </w:r>
      <w:r w:rsidRPr="00815F5B">
        <w:rPr>
          <w:b/>
        </w:rPr>
        <w:t>Complement</w:t>
      </w:r>
      <w:r>
        <w:rPr>
          <w:b/>
        </w:rPr>
        <w:t xml:space="preserve">ar nº 207, de 28 de dezembro de </w:t>
      </w:r>
      <w:r w:rsidRPr="00815F5B">
        <w:rPr>
          <w:b/>
        </w:rPr>
        <w:t>1989 – que</w:t>
      </w:r>
      <w:r>
        <w:rPr>
          <w:b/>
        </w:rPr>
        <w:t xml:space="preserve"> estabelece as condições para a </w:t>
      </w:r>
      <w:r w:rsidRPr="00815F5B">
        <w:rPr>
          <w:b/>
        </w:rPr>
        <w:t>isenç</w:t>
      </w:r>
      <w:r>
        <w:rPr>
          <w:b/>
        </w:rPr>
        <w:t xml:space="preserve">ão do Imposto Sobre Serviços de </w:t>
      </w:r>
      <w:r w:rsidRPr="00815F5B">
        <w:rPr>
          <w:b/>
        </w:rPr>
        <w:t>Qualquer Natur</w:t>
      </w:r>
      <w:r>
        <w:rPr>
          <w:b/>
        </w:rPr>
        <w:t xml:space="preserve">eza e dá outras providências –; </w:t>
      </w:r>
      <w:r w:rsidRPr="00815F5B">
        <w:rPr>
          <w:b/>
        </w:rPr>
        <w:t>e dá outras providências.</w:t>
      </w:r>
    </w:p>
    <w:p w:rsidR="00815F5B" w:rsidRDefault="00815F5B" w:rsidP="00815F5B">
      <w:pPr>
        <w:jc w:val="center"/>
      </w:pPr>
      <w:r>
        <w:t>O PREFEITO MUNICIPAL DE PORTO ALEGRE.</w:t>
      </w:r>
    </w:p>
    <w:p w:rsidR="00815F5B" w:rsidRDefault="00815F5B" w:rsidP="00815F5B">
      <w:pPr>
        <w:jc w:val="center"/>
      </w:pPr>
      <w:r>
        <w:t>Faço saber que a Câmara Municipal aprovou e eu sanciono a seguinte</w:t>
      </w:r>
    </w:p>
    <w:p w:rsidR="00815F5B" w:rsidRDefault="00815F5B" w:rsidP="00815F5B">
      <w:pPr>
        <w:jc w:val="center"/>
      </w:pPr>
      <w:r>
        <w:t>Lei Complementar:</w:t>
      </w:r>
    </w:p>
    <w:p w:rsidR="00815F5B" w:rsidRDefault="00815F5B" w:rsidP="00815F5B">
      <w:pPr>
        <w:jc w:val="center"/>
      </w:pPr>
      <w:r w:rsidRPr="00815F5B">
        <w:rPr>
          <w:b/>
        </w:rPr>
        <w:t>Art. 1</w:t>
      </w:r>
      <w:proofErr w:type="gramStart"/>
      <w:r w:rsidRPr="00815F5B">
        <w:rPr>
          <w:b/>
        </w:rPr>
        <w:t>º</w:t>
      </w:r>
      <w:r>
        <w:t xml:space="preserve">  Fica</w:t>
      </w:r>
      <w:proofErr w:type="gramEnd"/>
      <w:r>
        <w:t xml:space="preserve"> acrescentado § 3º ao art. 3º da Lei Complementar nº 7, de 7</w:t>
      </w:r>
    </w:p>
    <w:p w:rsidR="00815F5B" w:rsidRDefault="00815F5B" w:rsidP="00815F5B">
      <w:pPr>
        <w:jc w:val="center"/>
      </w:pPr>
      <w:proofErr w:type="gramStart"/>
      <w:r>
        <w:t>de</w:t>
      </w:r>
      <w:proofErr w:type="gramEnd"/>
      <w:r>
        <w:t xml:space="preserve"> dezembro de 1973, e alterações posteriores, conforme segue:</w:t>
      </w:r>
    </w:p>
    <w:p w:rsidR="00815F5B" w:rsidRDefault="00815F5B" w:rsidP="00815F5B">
      <w:pPr>
        <w:jc w:val="center"/>
      </w:pPr>
      <w:r>
        <w:t>“Art. 3</w:t>
      </w:r>
      <w:proofErr w:type="gramStart"/>
      <w:r>
        <w:t>º  ...</w:t>
      </w:r>
      <w:proofErr w:type="gramEnd"/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>§ 3</w:t>
      </w:r>
      <w:proofErr w:type="gramStart"/>
      <w:r>
        <w:t>º  Os</w:t>
      </w:r>
      <w:proofErr w:type="gramEnd"/>
      <w:r>
        <w:t xml:space="preserve"> proprietários dos imóveis sobre os quais não incidir o IPTU, nos</w:t>
      </w:r>
    </w:p>
    <w:p w:rsidR="00815F5B" w:rsidRDefault="00815F5B" w:rsidP="00815F5B">
      <w:pPr>
        <w:jc w:val="center"/>
      </w:pPr>
      <w:proofErr w:type="gramStart"/>
      <w:r>
        <w:t>termos</w:t>
      </w:r>
      <w:proofErr w:type="gramEnd"/>
      <w:r>
        <w:t xml:space="preserve"> do § 2º deste artigo, deverão comprovar junto à Secretaria Municipal da</w:t>
      </w:r>
    </w:p>
    <w:p w:rsidR="00815F5B" w:rsidRDefault="00815F5B" w:rsidP="00815F5B">
      <w:pPr>
        <w:jc w:val="center"/>
      </w:pPr>
      <w:r>
        <w:t>Fazenda, de 05 (cinco) em 05 (cinco) anos, sua condição de imóvel de utilização</w:t>
      </w:r>
    </w:p>
    <w:p w:rsidR="00815F5B" w:rsidRDefault="00815F5B" w:rsidP="00815F5B">
      <w:pPr>
        <w:jc w:val="center"/>
      </w:pPr>
      <w:proofErr w:type="gramStart"/>
      <w:r>
        <w:t>rural.”</w:t>
      </w:r>
      <w:proofErr w:type="gramEnd"/>
      <w:r>
        <w:t xml:space="preserve"> (NR)</w:t>
      </w:r>
    </w:p>
    <w:p w:rsidR="00815F5B" w:rsidRDefault="00815F5B" w:rsidP="00815F5B">
      <w:pPr>
        <w:jc w:val="center"/>
      </w:pPr>
      <w:r w:rsidRPr="00815F5B">
        <w:rPr>
          <w:b/>
        </w:rPr>
        <w:t>Art. 2</w:t>
      </w:r>
      <w:proofErr w:type="gramStart"/>
      <w:r w:rsidRPr="00815F5B">
        <w:rPr>
          <w:b/>
        </w:rPr>
        <w:t>º</w:t>
      </w:r>
      <w:r>
        <w:t xml:space="preserve">  Fica</w:t>
      </w:r>
      <w:proofErr w:type="gramEnd"/>
      <w:r>
        <w:t xml:space="preserve"> acrescentado inc. VI ao art. 18-B da Lei Complementar nº 7,</w:t>
      </w:r>
    </w:p>
    <w:p w:rsidR="00815F5B" w:rsidRDefault="00815F5B" w:rsidP="00815F5B">
      <w:pPr>
        <w:jc w:val="center"/>
      </w:pPr>
      <w:proofErr w:type="gramStart"/>
      <w:r>
        <w:t>de</w:t>
      </w:r>
      <w:proofErr w:type="gramEnd"/>
      <w:r>
        <w:t xml:space="preserve"> 1973, e alterações posteriores, conforme segue:</w:t>
      </w:r>
      <w:r w:rsidRPr="00815F5B">
        <w:t xml:space="preserve"> </w:t>
      </w:r>
      <w:r>
        <w:t>“Art. 18-B.  ...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 xml:space="preserve">VI – </w:t>
      </w:r>
      <w:proofErr w:type="gramStart"/>
      <w:r>
        <w:t>o</w:t>
      </w:r>
      <w:proofErr w:type="gramEnd"/>
      <w:r>
        <w:t xml:space="preserve"> valor da receita correspondente ao ato cooperativo principal, quando</w:t>
      </w:r>
    </w:p>
    <w:p w:rsidR="00815F5B" w:rsidRDefault="00815F5B" w:rsidP="00815F5B">
      <w:pPr>
        <w:jc w:val="center"/>
      </w:pPr>
      <w:proofErr w:type="gramStart"/>
      <w:r>
        <w:t>da</w:t>
      </w:r>
      <w:proofErr w:type="gramEnd"/>
      <w:r>
        <w:t xml:space="preserve"> prestação, por cooperativas, dos serviços referidos nos subitens 4.22 e 4.23 da</w:t>
      </w:r>
    </w:p>
    <w:p w:rsidR="00815F5B" w:rsidRDefault="00815F5B" w:rsidP="00815F5B">
      <w:pPr>
        <w:jc w:val="center"/>
      </w:pPr>
      <w:proofErr w:type="gramStart"/>
      <w:r>
        <w:t>lista</w:t>
      </w:r>
      <w:proofErr w:type="gramEnd"/>
      <w:r>
        <w:t xml:space="preserve"> de serviços.” (NR)</w:t>
      </w:r>
    </w:p>
    <w:p w:rsidR="00815F5B" w:rsidRDefault="00815F5B" w:rsidP="00815F5B">
      <w:pPr>
        <w:jc w:val="center"/>
      </w:pPr>
      <w:r w:rsidRPr="00815F5B">
        <w:rPr>
          <w:b/>
        </w:rPr>
        <w:t>Art. 3</w:t>
      </w:r>
      <w:proofErr w:type="gramStart"/>
      <w:r w:rsidRPr="00815F5B">
        <w:rPr>
          <w:b/>
        </w:rPr>
        <w:t>º</w:t>
      </w:r>
      <w:r>
        <w:t xml:space="preserve">  Fica</w:t>
      </w:r>
      <w:proofErr w:type="gramEnd"/>
      <w:r>
        <w:t xml:space="preserve"> acrescentado art. 19-A à Lei Complementar nº 7, de 1973, e</w:t>
      </w:r>
    </w:p>
    <w:p w:rsidR="00815F5B" w:rsidRDefault="00815F5B" w:rsidP="00815F5B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815F5B" w:rsidRDefault="00815F5B" w:rsidP="00815F5B">
      <w:pPr>
        <w:jc w:val="center"/>
      </w:pPr>
      <w:r>
        <w:t>“19-A.  O contribuinte que aderir ao Re</w:t>
      </w:r>
      <w:r>
        <w:t>gime Especial Unificado de Arre</w:t>
      </w:r>
      <w:r>
        <w:t>cadação de Tributos e Contribuições devidos pelas Microempresas e Empresas</w:t>
      </w:r>
    </w:p>
    <w:p w:rsidR="00815F5B" w:rsidRDefault="00815F5B" w:rsidP="00815F5B">
      <w:pPr>
        <w:jc w:val="center"/>
      </w:pPr>
      <w:proofErr w:type="gramStart"/>
      <w:r>
        <w:t>de</w:t>
      </w:r>
      <w:proofErr w:type="gramEnd"/>
      <w:r>
        <w:t xml:space="preserve"> Pequeno Porte (Simples Nacional), instituído pela Lei Complementar Federal</w:t>
      </w:r>
    </w:p>
    <w:p w:rsidR="00815F5B" w:rsidRDefault="00815F5B" w:rsidP="00815F5B">
      <w:pPr>
        <w:jc w:val="center"/>
      </w:pPr>
      <w:proofErr w:type="gramStart"/>
      <w:r>
        <w:lastRenderedPageBreak/>
        <w:t>n</w:t>
      </w:r>
      <w:proofErr w:type="gramEnd"/>
      <w:r>
        <w:t>° 123, de 14 de dezembro de 2006, alterada pela Lei Complementar Federal nº</w:t>
      </w:r>
    </w:p>
    <w:p w:rsidR="00815F5B" w:rsidRDefault="00815F5B" w:rsidP="00815F5B">
      <w:pPr>
        <w:jc w:val="center"/>
      </w:pPr>
      <w:r>
        <w:t>127, de 14 de agosto de 2007, não poderá gozar de nenhuma isenção, redução de</w:t>
      </w:r>
    </w:p>
    <w:p w:rsidR="00815F5B" w:rsidRDefault="00815F5B" w:rsidP="00815F5B">
      <w:pPr>
        <w:jc w:val="center"/>
      </w:pPr>
      <w:proofErr w:type="gramStart"/>
      <w:r>
        <w:t>base</w:t>
      </w:r>
      <w:proofErr w:type="gramEnd"/>
      <w:r>
        <w:t xml:space="preserve"> de cálculo ou qualquer outro tipo de benefício fiscal disposto na legislação</w:t>
      </w:r>
    </w:p>
    <w:p w:rsidR="00815F5B" w:rsidRDefault="00815F5B" w:rsidP="00815F5B">
      <w:pPr>
        <w:jc w:val="center"/>
      </w:pPr>
      <w:proofErr w:type="gramStart"/>
      <w:r>
        <w:t>deste</w:t>
      </w:r>
      <w:proofErr w:type="gramEnd"/>
      <w:r>
        <w:t xml:space="preserve"> Município referente ao ISSQN e será tributado pela alíquota aplicável por</w:t>
      </w:r>
    </w:p>
    <w:p w:rsidR="00815F5B" w:rsidRDefault="00815F5B" w:rsidP="00815F5B">
      <w:pPr>
        <w:jc w:val="center"/>
      </w:pPr>
      <w:proofErr w:type="gramStart"/>
      <w:r>
        <w:t>meio</w:t>
      </w:r>
      <w:proofErr w:type="gramEnd"/>
      <w:r>
        <w:t xml:space="preserve"> das regras daquela Lei Complementar Federal e não pela disciplinada nesta</w:t>
      </w:r>
    </w:p>
    <w:p w:rsidR="00815F5B" w:rsidRDefault="00815F5B" w:rsidP="00815F5B">
      <w:pPr>
        <w:jc w:val="center"/>
      </w:pPr>
      <w:r>
        <w:t>Lei Complementar Municipal, exceto quando o serviço prestado consubstanciar</w:t>
      </w:r>
    </w:p>
    <w:p w:rsidR="00815F5B" w:rsidRDefault="00815F5B" w:rsidP="00815F5B">
      <w:pPr>
        <w:jc w:val="center"/>
      </w:pPr>
      <w:proofErr w:type="gramStart"/>
      <w:r>
        <w:t>hipótese</w:t>
      </w:r>
      <w:proofErr w:type="gramEnd"/>
      <w:r>
        <w:t xml:space="preserve"> de substituição tributária.</w:t>
      </w:r>
    </w:p>
    <w:p w:rsidR="00815F5B" w:rsidRDefault="00815F5B" w:rsidP="00815F5B">
      <w:pPr>
        <w:jc w:val="center"/>
      </w:pPr>
      <w:r>
        <w:t>Parágrafo único.  O substituto tributário de contribuinte que aderir ao</w:t>
      </w:r>
    </w:p>
    <w:p w:rsidR="00815F5B" w:rsidRDefault="00815F5B" w:rsidP="00815F5B">
      <w:pPr>
        <w:jc w:val="center"/>
      </w:pPr>
      <w:r>
        <w:t>Regime de que trata o “caput” deste artigo deverá apurar e recolher o imposto de</w:t>
      </w:r>
    </w:p>
    <w:p w:rsidR="00815F5B" w:rsidRDefault="00815F5B" w:rsidP="00815F5B">
      <w:pPr>
        <w:jc w:val="center"/>
      </w:pPr>
      <w:proofErr w:type="gramStart"/>
      <w:r>
        <w:t>acordo</w:t>
      </w:r>
      <w:proofErr w:type="gramEnd"/>
      <w:r>
        <w:t xml:space="preserve"> com o que dispõe a legislação deste Município.”</w:t>
      </w:r>
    </w:p>
    <w:p w:rsidR="00815F5B" w:rsidRDefault="00815F5B" w:rsidP="00815F5B">
      <w:pPr>
        <w:jc w:val="center"/>
      </w:pPr>
      <w:r w:rsidRPr="00815F5B">
        <w:rPr>
          <w:b/>
        </w:rPr>
        <w:t>Art. 4</w:t>
      </w:r>
      <w:proofErr w:type="gramStart"/>
      <w:r w:rsidRPr="00815F5B">
        <w:rPr>
          <w:b/>
        </w:rPr>
        <w:t>º</w:t>
      </w:r>
      <w:r>
        <w:t xml:space="preserve">  No</w:t>
      </w:r>
      <w:proofErr w:type="gramEnd"/>
      <w:r>
        <w:t xml:space="preserve"> art. 20 da Lei Complementar nº 7, de 1973, e alterações</w:t>
      </w:r>
    </w:p>
    <w:p w:rsidR="00815F5B" w:rsidRDefault="00815F5B" w:rsidP="00815F5B">
      <w:pPr>
        <w:jc w:val="center"/>
      </w:pPr>
      <w:proofErr w:type="gramStart"/>
      <w:r>
        <w:t>posteriores</w:t>
      </w:r>
      <w:proofErr w:type="gramEnd"/>
      <w:r>
        <w:t>, ficam alterados a al. “a” e seu item 3 d</w:t>
      </w:r>
      <w:r>
        <w:t>o § 1º e o § 7º, ficam acrescen</w:t>
      </w:r>
      <w:r>
        <w:t>tados §§ 14, 15 e 16, e ficam revogados as als. “</w:t>
      </w:r>
      <w:proofErr w:type="gramStart"/>
      <w:r>
        <w:t>h</w:t>
      </w:r>
      <w:proofErr w:type="gramEnd"/>
      <w:r>
        <w:t>” e “i” do § 1º e o § 13, conforme</w:t>
      </w:r>
    </w:p>
    <w:p w:rsidR="00815F5B" w:rsidRDefault="00815F5B" w:rsidP="00815F5B">
      <w:pPr>
        <w:jc w:val="center"/>
      </w:pPr>
      <w:proofErr w:type="gramStart"/>
      <w:r>
        <w:t>segue</w:t>
      </w:r>
      <w:proofErr w:type="gramEnd"/>
      <w:r>
        <w:t>:</w:t>
      </w:r>
    </w:p>
    <w:p w:rsidR="00815F5B" w:rsidRDefault="00815F5B" w:rsidP="00815F5B">
      <w:pPr>
        <w:jc w:val="center"/>
      </w:pPr>
      <w:r>
        <w:t>“Art. 20.  ...</w:t>
      </w:r>
    </w:p>
    <w:p w:rsidR="00815F5B" w:rsidRDefault="00815F5B" w:rsidP="00815F5B">
      <w:pPr>
        <w:jc w:val="center"/>
      </w:pPr>
      <w:r>
        <w:t>§ 1</w:t>
      </w:r>
      <w:proofErr w:type="gramStart"/>
      <w:r>
        <w:t>º  ...</w:t>
      </w:r>
      <w:proofErr w:type="gramEnd"/>
    </w:p>
    <w:p w:rsidR="00815F5B" w:rsidRDefault="00815F5B" w:rsidP="00815F5B">
      <w:pPr>
        <w:jc w:val="center"/>
      </w:pPr>
      <w:r>
        <w:t>a) na prestação de serviços a que se referem os subitens 7.02 e 7.05 da</w:t>
      </w:r>
    </w:p>
    <w:p w:rsidR="00815F5B" w:rsidRDefault="00815F5B" w:rsidP="00815F5B">
      <w:pPr>
        <w:jc w:val="center"/>
      </w:pPr>
      <w:proofErr w:type="gramStart"/>
      <w:r>
        <w:t>lista</w:t>
      </w:r>
      <w:proofErr w:type="gramEnd"/>
      <w:r>
        <w:t xml:space="preserve"> de serviços: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>3. a receita presumida, por opção do prestador do serviço, conforme</w:t>
      </w:r>
    </w:p>
    <w:p w:rsidR="00815F5B" w:rsidRDefault="00815F5B" w:rsidP="00815F5B">
      <w:pPr>
        <w:jc w:val="center"/>
      </w:pPr>
      <w:proofErr w:type="gramStart"/>
      <w:r>
        <w:t>dispuser</w:t>
      </w:r>
      <w:proofErr w:type="gramEnd"/>
      <w:r>
        <w:t xml:space="preserve"> o decreto, podendo deduzir o valor contr</w:t>
      </w:r>
      <w:r>
        <w:t xml:space="preserve">atado a título de </w:t>
      </w:r>
      <w:proofErr w:type="spellStart"/>
      <w:r>
        <w:t>subempreitada</w:t>
      </w:r>
      <w:proofErr w:type="spellEnd"/>
      <w:r>
        <w:t xml:space="preserve"> </w:t>
      </w:r>
      <w:r>
        <w:t xml:space="preserve">do preço real da empreitada, desde que o imposto referente à </w:t>
      </w:r>
      <w:proofErr w:type="spellStart"/>
      <w:r>
        <w:t>subempreitada</w:t>
      </w:r>
      <w:proofErr w:type="spellEnd"/>
    </w:p>
    <w:p w:rsidR="00815F5B" w:rsidRDefault="00815F5B" w:rsidP="00815F5B">
      <w:pPr>
        <w:jc w:val="center"/>
      </w:pPr>
      <w:proofErr w:type="gramStart"/>
      <w:r>
        <w:t>tenha</w:t>
      </w:r>
      <w:proofErr w:type="gramEnd"/>
      <w:r>
        <w:t xml:space="preserve"> sido pago a este Município.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>§ 7</w:t>
      </w:r>
      <w:proofErr w:type="gramStart"/>
      <w:r>
        <w:t>º  Nas</w:t>
      </w:r>
      <w:proofErr w:type="gramEnd"/>
      <w:r>
        <w:t xml:space="preserve"> incorporações imobiliárias, a base de cálculo é o preço das</w:t>
      </w:r>
    </w:p>
    <w:p w:rsidR="00815F5B" w:rsidRDefault="00815F5B" w:rsidP="00815F5B">
      <w:pPr>
        <w:jc w:val="center"/>
      </w:pPr>
      <w:proofErr w:type="gramStart"/>
      <w:r>
        <w:t>cotas</w:t>
      </w:r>
      <w:proofErr w:type="gramEnd"/>
      <w:r>
        <w:t xml:space="preserve"> de construção das unidades cuja propriedade for efetivamente transmitida</w:t>
      </w:r>
    </w:p>
    <w:p w:rsidR="00815F5B" w:rsidRDefault="00815F5B" w:rsidP="00815F5B">
      <w:pPr>
        <w:jc w:val="center"/>
      </w:pPr>
      <w:proofErr w:type="gramStart"/>
      <w:r>
        <w:t>nos</w:t>
      </w:r>
      <w:proofErr w:type="gramEnd"/>
      <w:r>
        <w:t xml:space="preserve"> termos da lei civil, antes do “habite-se”, deduzido </w:t>
      </w:r>
      <w:proofErr w:type="spellStart"/>
      <w:r>
        <w:t>proporcionamente</w:t>
      </w:r>
      <w:proofErr w:type="spellEnd"/>
      <w:r>
        <w:t xml:space="preserve"> do valor</w:t>
      </w:r>
    </w:p>
    <w:p w:rsidR="00815F5B" w:rsidRDefault="00815F5B" w:rsidP="00815F5B">
      <w:pPr>
        <w:jc w:val="center"/>
      </w:pPr>
      <w:proofErr w:type="gramStart"/>
      <w:r>
        <w:t>dos</w:t>
      </w:r>
      <w:proofErr w:type="gramEnd"/>
      <w:r>
        <w:t xml:space="preserve"> materiais e das </w:t>
      </w:r>
      <w:proofErr w:type="spellStart"/>
      <w:r>
        <w:t>subempreitadas</w:t>
      </w:r>
      <w:proofErr w:type="spellEnd"/>
      <w:r>
        <w:t>, conforme dispuser o regulamento.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>§ 14.  Os valores dos materiais referidos no item 1 da al. “a” do § 1º deste</w:t>
      </w:r>
    </w:p>
    <w:p w:rsidR="00815F5B" w:rsidRDefault="00815F5B" w:rsidP="00815F5B">
      <w:pPr>
        <w:jc w:val="center"/>
      </w:pPr>
      <w:proofErr w:type="gramStart"/>
      <w:r>
        <w:t>artigo</w:t>
      </w:r>
      <w:proofErr w:type="gramEnd"/>
      <w:r>
        <w:t xml:space="preserve"> serão apurados respeitando as seguintes regras:</w:t>
      </w:r>
    </w:p>
    <w:p w:rsidR="00815F5B" w:rsidRDefault="00815F5B" w:rsidP="00815F5B">
      <w:pPr>
        <w:jc w:val="center"/>
      </w:pPr>
      <w:r>
        <w:t xml:space="preserve">I – </w:t>
      </w:r>
      <w:proofErr w:type="gramStart"/>
      <w:r>
        <w:t>as</w:t>
      </w:r>
      <w:proofErr w:type="gramEnd"/>
      <w:r>
        <w:t xml:space="preserve"> deduções serão realizadas na competência relativa ao ingresso do</w:t>
      </w:r>
    </w:p>
    <w:p w:rsidR="00815F5B" w:rsidRDefault="00815F5B" w:rsidP="00815F5B">
      <w:pPr>
        <w:jc w:val="center"/>
      </w:pPr>
      <w:proofErr w:type="gramStart"/>
      <w:r>
        <w:lastRenderedPageBreak/>
        <w:t>material</w:t>
      </w:r>
      <w:proofErr w:type="gramEnd"/>
      <w:r>
        <w:t xml:space="preserve"> no local da obra;</w:t>
      </w:r>
    </w:p>
    <w:p w:rsidR="00815F5B" w:rsidRDefault="00815F5B" w:rsidP="00815F5B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valor a ser deduzido é o correspondente ao preço de aquisição do</w:t>
      </w:r>
    </w:p>
    <w:p w:rsidR="00815F5B" w:rsidRDefault="00815F5B" w:rsidP="00815F5B">
      <w:pPr>
        <w:jc w:val="center"/>
      </w:pPr>
      <w:proofErr w:type="gramStart"/>
      <w:r>
        <w:t>material</w:t>
      </w:r>
      <w:proofErr w:type="gramEnd"/>
      <w:r>
        <w:t>;</w:t>
      </w:r>
    </w:p>
    <w:p w:rsidR="00815F5B" w:rsidRDefault="00815F5B" w:rsidP="00815F5B">
      <w:pPr>
        <w:jc w:val="center"/>
      </w:pPr>
      <w:r>
        <w:t>III – no caso do valor a deduzir ser maior que o preço do serviço do mês</w:t>
      </w:r>
    </w:p>
    <w:p w:rsidR="00815F5B" w:rsidRDefault="00815F5B" w:rsidP="00815F5B">
      <w:pPr>
        <w:jc w:val="center"/>
      </w:pPr>
      <w:proofErr w:type="gramStart"/>
      <w:r>
        <w:t>correspondente</w:t>
      </w:r>
      <w:proofErr w:type="gramEnd"/>
      <w:r>
        <w:t>, a diferença será deduzida no mês seguinte; e</w:t>
      </w:r>
    </w:p>
    <w:p w:rsidR="00815F5B" w:rsidRDefault="00815F5B" w:rsidP="00815F5B">
      <w:pPr>
        <w:jc w:val="center"/>
      </w:pPr>
      <w:r>
        <w:t xml:space="preserve">IV – </w:t>
      </w:r>
      <w:proofErr w:type="gramStart"/>
      <w:r>
        <w:t>os</w:t>
      </w:r>
      <w:proofErr w:type="gramEnd"/>
      <w:r>
        <w:t xml:space="preserve"> materiais dedutíveis são aqueles que forem agregados à obra.</w:t>
      </w:r>
    </w:p>
    <w:p w:rsidR="00815F5B" w:rsidRDefault="00815F5B" w:rsidP="00815F5B">
      <w:pPr>
        <w:jc w:val="center"/>
      </w:pPr>
      <w:r>
        <w:t>§ 15.  O escritório de serviços contábeis que aderir ao Regime Especial</w:t>
      </w:r>
    </w:p>
    <w:p w:rsidR="00815F5B" w:rsidRDefault="00815F5B" w:rsidP="00815F5B">
      <w:pPr>
        <w:jc w:val="center"/>
      </w:pPr>
      <w:r>
        <w:t>Unificado de Arrecadação de Tributos e Contribuições devidos pelas Microempresas</w:t>
      </w:r>
    </w:p>
    <w:p w:rsidR="00815F5B" w:rsidRDefault="00815F5B" w:rsidP="00815F5B">
      <w:pPr>
        <w:jc w:val="center"/>
      </w:pPr>
      <w:proofErr w:type="gramStart"/>
      <w:r>
        <w:t>e</w:t>
      </w:r>
      <w:proofErr w:type="gramEnd"/>
      <w:r>
        <w:t xml:space="preserve"> Empresas de Pequeno Porte (Simples Nacional),</w:t>
      </w:r>
      <w:r>
        <w:t xml:space="preserve"> instituído pela Lei Comple</w:t>
      </w:r>
      <w:r>
        <w:t>mentar Federal n° 123, de 2006, alterada pela Lei Complementar Federal nº 127,</w:t>
      </w:r>
    </w:p>
    <w:p w:rsidR="00815F5B" w:rsidRDefault="00815F5B" w:rsidP="00815F5B">
      <w:pPr>
        <w:jc w:val="center"/>
      </w:pPr>
      <w:proofErr w:type="gramStart"/>
      <w:r>
        <w:t>de</w:t>
      </w:r>
      <w:proofErr w:type="gramEnd"/>
      <w:r>
        <w:t xml:space="preserve"> 2007, ficará sujeito ao imposto na forma do § 2º deste artigo, calculado em</w:t>
      </w:r>
    </w:p>
    <w:p w:rsidR="00815F5B" w:rsidRDefault="00815F5B" w:rsidP="00815F5B">
      <w:pPr>
        <w:jc w:val="center"/>
      </w:pPr>
      <w:proofErr w:type="gramStart"/>
      <w:r>
        <w:t>relação</w:t>
      </w:r>
      <w:proofErr w:type="gramEnd"/>
      <w:r>
        <w:t xml:space="preserve"> a cada técnico de contabilidade e contador, habilitado ou não, sócio, em</w:t>
      </w:r>
    </w:p>
    <w:p w:rsidR="00815F5B" w:rsidRDefault="00815F5B" w:rsidP="00815F5B">
      <w:pPr>
        <w:jc w:val="center"/>
      </w:pPr>
      <w:proofErr w:type="gramStart"/>
      <w:r>
        <w:t>pregado</w:t>
      </w:r>
      <w:proofErr w:type="gramEnd"/>
      <w:r>
        <w:t xml:space="preserve"> ou não, que preste serviço em nome do escr</w:t>
      </w:r>
      <w:r>
        <w:t>itório e que este esteja inscri</w:t>
      </w:r>
      <w:r>
        <w:t>to no Conselho Regional de Contabilidade.</w:t>
      </w:r>
    </w:p>
    <w:p w:rsidR="00815F5B" w:rsidRDefault="00815F5B" w:rsidP="00815F5B">
      <w:pPr>
        <w:jc w:val="center"/>
      </w:pPr>
      <w:r>
        <w:t>§ 16.  No caso do § 15 deste artigo, cada estabelecimento do escritório</w:t>
      </w:r>
    </w:p>
    <w:p w:rsidR="00815F5B" w:rsidRDefault="00815F5B" w:rsidP="00815F5B">
      <w:pPr>
        <w:jc w:val="center"/>
      </w:pPr>
      <w:proofErr w:type="gramStart"/>
      <w:r>
        <w:t>neste</w:t>
      </w:r>
      <w:proofErr w:type="gramEnd"/>
      <w:r>
        <w:t xml:space="preserve"> Município recolherá o imposto calculado por meio da multiplicação de 35</w:t>
      </w:r>
    </w:p>
    <w:p w:rsidR="00815F5B" w:rsidRDefault="00815F5B" w:rsidP="00815F5B">
      <w:pPr>
        <w:jc w:val="center"/>
      </w:pPr>
      <w:proofErr w:type="spellStart"/>
      <w:r>
        <w:t>UFMs</w:t>
      </w:r>
      <w:proofErr w:type="spellEnd"/>
      <w:r>
        <w:t xml:space="preserve"> (trinta e cinco Unidades Financeiras Municipais) pela soma do número de</w:t>
      </w:r>
    </w:p>
    <w:p w:rsidR="00815F5B" w:rsidRDefault="00815F5B" w:rsidP="00815F5B">
      <w:pPr>
        <w:jc w:val="center"/>
      </w:pPr>
      <w:proofErr w:type="gramStart"/>
      <w:r>
        <w:t>sócios</w:t>
      </w:r>
      <w:proofErr w:type="gramEnd"/>
      <w:r>
        <w:t>, independentemente de onde atuem, co</w:t>
      </w:r>
      <w:r>
        <w:t>m o número dos demais profissio</w:t>
      </w:r>
      <w:r>
        <w:t>nais que atuem no estabelecimento.”</w:t>
      </w:r>
    </w:p>
    <w:p w:rsidR="00815F5B" w:rsidRDefault="00815F5B" w:rsidP="00815F5B">
      <w:pPr>
        <w:jc w:val="center"/>
      </w:pPr>
      <w:r w:rsidRPr="00815F5B">
        <w:rPr>
          <w:b/>
        </w:rPr>
        <w:t>Art. 5</w:t>
      </w:r>
      <w:proofErr w:type="gramStart"/>
      <w:r w:rsidRPr="00815F5B">
        <w:rPr>
          <w:b/>
        </w:rPr>
        <w:t>º</w:t>
      </w:r>
      <w:r>
        <w:t xml:space="preserve">  Ficam</w:t>
      </w:r>
      <w:proofErr w:type="gramEnd"/>
      <w:r>
        <w:t xml:space="preserve"> alterados os </w:t>
      </w:r>
      <w:proofErr w:type="spellStart"/>
      <w:r>
        <w:t>incs</w:t>
      </w:r>
      <w:proofErr w:type="spellEnd"/>
      <w:r>
        <w:t>. I e VI do art. 21 da Lei Complementar nº</w:t>
      </w:r>
    </w:p>
    <w:p w:rsidR="00815F5B" w:rsidRDefault="00815F5B" w:rsidP="00815F5B">
      <w:pPr>
        <w:jc w:val="center"/>
      </w:pPr>
      <w:r>
        <w:t>7, de 1973, e alterações posteriores, conforme segue:</w:t>
      </w:r>
    </w:p>
    <w:p w:rsidR="00815F5B" w:rsidRDefault="00815F5B" w:rsidP="00815F5B">
      <w:pPr>
        <w:jc w:val="center"/>
      </w:pPr>
      <w:r>
        <w:t>“Art. 21.  ...</w:t>
      </w:r>
    </w:p>
    <w:p w:rsidR="00815F5B" w:rsidRDefault="00815F5B" w:rsidP="00815F5B">
      <w:pPr>
        <w:jc w:val="center"/>
      </w:pPr>
      <w:r>
        <w:t xml:space="preserve">I – </w:t>
      </w:r>
      <w:proofErr w:type="gramStart"/>
      <w:r>
        <w:t>serviços</w:t>
      </w:r>
      <w:proofErr w:type="gramEnd"/>
      <w:r>
        <w:t xml:space="preserve"> dos subitens 7.02, 7.04 e 7.05 da lista de serviços: 4,0%</w:t>
      </w:r>
    </w:p>
    <w:p w:rsidR="00815F5B" w:rsidRDefault="00815F5B" w:rsidP="00815F5B">
      <w:pPr>
        <w:jc w:val="center"/>
      </w:pPr>
      <w:r>
        <w:t>(</w:t>
      </w:r>
      <w:proofErr w:type="gramStart"/>
      <w:r>
        <w:t>quatro</w:t>
      </w:r>
      <w:proofErr w:type="gramEnd"/>
      <w:r>
        <w:t xml:space="preserve"> por cento);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 xml:space="preserve">VI – </w:t>
      </w:r>
      <w:proofErr w:type="gramStart"/>
      <w:r>
        <w:t>serviços</w:t>
      </w:r>
      <w:proofErr w:type="gramEnd"/>
      <w:r>
        <w:t xml:space="preserve"> referidos no item 4 da lista de serviços: 2,0% (dois por</w:t>
      </w:r>
    </w:p>
    <w:p w:rsidR="00815F5B" w:rsidRDefault="00815F5B" w:rsidP="00815F5B">
      <w:pPr>
        <w:jc w:val="center"/>
      </w:pPr>
      <w:proofErr w:type="gramStart"/>
      <w:r>
        <w:t>cento</w:t>
      </w:r>
      <w:proofErr w:type="gramEnd"/>
      <w:r>
        <w:t>);</w:t>
      </w:r>
    </w:p>
    <w:p w:rsidR="00815F5B" w:rsidRDefault="00815F5B" w:rsidP="00815F5B">
      <w:pPr>
        <w:jc w:val="center"/>
      </w:pPr>
      <w:r>
        <w:t>...” (NR)</w:t>
      </w:r>
    </w:p>
    <w:p w:rsidR="00815F5B" w:rsidRDefault="00815F5B" w:rsidP="00815F5B">
      <w:pPr>
        <w:jc w:val="center"/>
      </w:pPr>
      <w:r w:rsidRPr="00815F5B">
        <w:rPr>
          <w:b/>
        </w:rPr>
        <w:t>Art. 6</w:t>
      </w:r>
      <w:proofErr w:type="gramStart"/>
      <w:r w:rsidRPr="00815F5B">
        <w:rPr>
          <w:b/>
        </w:rPr>
        <w:t>º</w:t>
      </w:r>
      <w:r>
        <w:t xml:space="preserve">  Ficam</w:t>
      </w:r>
      <w:proofErr w:type="gramEnd"/>
      <w:r>
        <w:t xml:space="preserve"> alterados a al. “e” e seu item 3 do inc. III do art. 56 da Lei</w:t>
      </w:r>
    </w:p>
    <w:p w:rsidR="00815F5B" w:rsidRDefault="00815F5B" w:rsidP="00815F5B">
      <w:pPr>
        <w:jc w:val="center"/>
      </w:pPr>
      <w:r>
        <w:t>Complementar nº 7, de 1973, e alterações posteriores, conforme segue:</w:t>
      </w:r>
    </w:p>
    <w:p w:rsidR="00815F5B" w:rsidRDefault="00815F5B" w:rsidP="00815F5B">
      <w:pPr>
        <w:jc w:val="center"/>
      </w:pPr>
      <w:r>
        <w:t>“Art. 56.  ...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lastRenderedPageBreak/>
        <w:t>III – ...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>e) conforme o número de eventos, observado o valor mínimo de 118</w:t>
      </w:r>
    </w:p>
    <w:p w:rsidR="00815F5B" w:rsidRDefault="00815F5B" w:rsidP="00815F5B">
      <w:pPr>
        <w:jc w:val="center"/>
      </w:pPr>
      <w:proofErr w:type="spellStart"/>
      <w:r>
        <w:t>UFMs</w:t>
      </w:r>
      <w:proofErr w:type="spellEnd"/>
      <w:r>
        <w:t xml:space="preserve"> (cento e dezoito Unidades Financeiras Municipais) e o máximo de 5.000</w:t>
      </w:r>
      <w:r w:rsidRPr="00815F5B">
        <w:t xml:space="preserve"> </w:t>
      </w:r>
      <w:proofErr w:type="spellStart"/>
      <w:r>
        <w:t>UFMs</w:t>
      </w:r>
      <w:proofErr w:type="spellEnd"/>
      <w:r>
        <w:t xml:space="preserve"> (cinco mil Unidades Financeiras Municipais):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 xml:space="preserve">3. de 10 </w:t>
      </w:r>
      <w:proofErr w:type="spellStart"/>
      <w:r>
        <w:t>UFMs</w:t>
      </w:r>
      <w:proofErr w:type="spellEnd"/>
      <w:r>
        <w:t xml:space="preserve"> por documento, quando emitir nota fiscal de serviço ou</w:t>
      </w:r>
    </w:p>
    <w:p w:rsidR="00815F5B" w:rsidRDefault="00815F5B" w:rsidP="00815F5B">
      <w:pPr>
        <w:jc w:val="center"/>
      </w:pPr>
      <w:proofErr w:type="gramStart"/>
      <w:r>
        <w:t>documento</w:t>
      </w:r>
      <w:proofErr w:type="gramEnd"/>
      <w:r>
        <w:t xml:space="preserve"> equivalente para operação não-incidente do imposto.</w:t>
      </w:r>
    </w:p>
    <w:p w:rsidR="00815F5B" w:rsidRDefault="00815F5B" w:rsidP="00815F5B">
      <w:pPr>
        <w:jc w:val="center"/>
      </w:pPr>
      <w:r>
        <w:t>...” (NR)</w:t>
      </w:r>
    </w:p>
    <w:p w:rsidR="00815F5B" w:rsidRDefault="00815F5B" w:rsidP="00815F5B">
      <w:pPr>
        <w:jc w:val="center"/>
      </w:pPr>
      <w:r w:rsidRPr="00815F5B">
        <w:rPr>
          <w:b/>
        </w:rPr>
        <w:t>Art. 7</w:t>
      </w:r>
      <w:proofErr w:type="gramStart"/>
      <w:r w:rsidRPr="00815F5B">
        <w:rPr>
          <w:b/>
        </w:rPr>
        <w:t>º</w:t>
      </w:r>
      <w:r>
        <w:t xml:space="preserve">  Fica</w:t>
      </w:r>
      <w:proofErr w:type="gramEnd"/>
      <w:r>
        <w:t xml:space="preserve"> revogado o § 3º do art. 62 da Lei Complementar nº 7, de</w:t>
      </w:r>
    </w:p>
    <w:p w:rsidR="00815F5B" w:rsidRDefault="00815F5B" w:rsidP="00815F5B">
      <w:pPr>
        <w:jc w:val="center"/>
      </w:pPr>
      <w:r>
        <w:t>1973, e alterações posteriores.</w:t>
      </w:r>
    </w:p>
    <w:p w:rsidR="00815F5B" w:rsidRDefault="00815F5B" w:rsidP="00815F5B">
      <w:pPr>
        <w:jc w:val="center"/>
      </w:pPr>
      <w:r w:rsidRPr="00815F5B">
        <w:rPr>
          <w:b/>
        </w:rPr>
        <w:t>Art. 8</w:t>
      </w:r>
      <w:proofErr w:type="gramStart"/>
      <w:r w:rsidRPr="00815F5B">
        <w:rPr>
          <w:b/>
        </w:rPr>
        <w:t>º</w:t>
      </w:r>
      <w:r>
        <w:t xml:space="preserve">  Fica</w:t>
      </w:r>
      <w:proofErr w:type="gramEnd"/>
      <w:r>
        <w:t xml:space="preserve"> acrescentado art. 62-A à Lei Complementar nº 7, de 1973, e</w:t>
      </w:r>
    </w:p>
    <w:p w:rsidR="00815F5B" w:rsidRDefault="00815F5B" w:rsidP="00815F5B">
      <w:pPr>
        <w:jc w:val="center"/>
      </w:pPr>
      <w:proofErr w:type="gramStart"/>
      <w:r>
        <w:t>alterações</w:t>
      </w:r>
      <w:proofErr w:type="gramEnd"/>
      <w:r>
        <w:t xml:space="preserve"> posteriores, conforme segue:</w:t>
      </w:r>
    </w:p>
    <w:p w:rsidR="00815F5B" w:rsidRDefault="00815F5B" w:rsidP="00815F5B">
      <w:pPr>
        <w:jc w:val="center"/>
      </w:pPr>
      <w:r>
        <w:t>“Art. 62-A.  Quando for exarado ato, por este Município, referido na Lei</w:t>
      </w:r>
    </w:p>
    <w:p w:rsidR="00815F5B" w:rsidRDefault="00815F5B" w:rsidP="00815F5B">
      <w:pPr>
        <w:jc w:val="center"/>
      </w:pPr>
      <w:r>
        <w:t>Complementar Federal nº 123, de 2006, alterada pela Lei Complementar Federal</w:t>
      </w:r>
    </w:p>
    <w:p w:rsidR="00815F5B" w:rsidRDefault="00815F5B" w:rsidP="00815F5B">
      <w:pPr>
        <w:jc w:val="center"/>
      </w:pPr>
      <w:proofErr w:type="gramStart"/>
      <w:r>
        <w:t>nº</w:t>
      </w:r>
      <w:proofErr w:type="gramEnd"/>
      <w:r>
        <w:t xml:space="preserve"> 127, de 2007, ou em resolução do Comitê Gestor por ela instituído, contra </w:t>
      </w:r>
      <w:proofErr w:type="spellStart"/>
      <w:r>
        <w:t>con</w:t>
      </w:r>
      <w:proofErr w:type="spellEnd"/>
    </w:p>
    <w:p w:rsidR="00815F5B" w:rsidRDefault="00815F5B" w:rsidP="00815F5B">
      <w:pPr>
        <w:jc w:val="center"/>
      </w:pPr>
      <w:proofErr w:type="spellStart"/>
      <w:proofErr w:type="gramStart"/>
      <w:r>
        <w:t>tribuinte</w:t>
      </w:r>
      <w:proofErr w:type="spellEnd"/>
      <w:proofErr w:type="gramEnd"/>
      <w:r>
        <w:t xml:space="preserve"> optante do Simples Nacional, cuja contestação administrativa deva ser</w:t>
      </w:r>
    </w:p>
    <w:p w:rsidR="00815F5B" w:rsidRDefault="00815F5B" w:rsidP="00815F5B">
      <w:pPr>
        <w:jc w:val="center"/>
      </w:pPr>
      <w:proofErr w:type="gramStart"/>
      <w:r>
        <w:t>examinada</w:t>
      </w:r>
      <w:proofErr w:type="gramEnd"/>
      <w:r>
        <w:t xml:space="preserve"> segundo a legislação de Porto Alegre, a impugnação será julgada em</w:t>
      </w:r>
    </w:p>
    <w:p w:rsidR="00815F5B" w:rsidRDefault="00815F5B" w:rsidP="00815F5B">
      <w:pPr>
        <w:jc w:val="center"/>
      </w:pPr>
      <w:proofErr w:type="gramStart"/>
      <w:r>
        <w:t>única</w:t>
      </w:r>
      <w:proofErr w:type="gramEnd"/>
      <w:r>
        <w:t xml:space="preserve"> instância pelo Secretário Municipal da Fazenda.</w:t>
      </w:r>
    </w:p>
    <w:p w:rsidR="00815F5B" w:rsidRDefault="00815F5B" w:rsidP="00815F5B">
      <w:pPr>
        <w:jc w:val="center"/>
      </w:pPr>
      <w:r>
        <w:t>§ 1</w:t>
      </w:r>
      <w:proofErr w:type="gramStart"/>
      <w:r>
        <w:t>º  Excetuam</w:t>
      </w:r>
      <w:proofErr w:type="gramEnd"/>
      <w:r>
        <w:t>-se da regra prevista no “caput” deste artigo as</w:t>
      </w:r>
    </w:p>
    <w:p w:rsidR="00815F5B" w:rsidRDefault="00815F5B" w:rsidP="00815F5B">
      <w:pPr>
        <w:jc w:val="center"/>
      </w:pPr>
      <w:proofErr w:type="gramStart"/>
      <w:r>
        <w:t>impugnações</w:t>
      </w:r>
      <w:proofErr w:type="gramEnd"/>
      <w:r>
        <w:t xml:space="preserve"> de Autos de Infração, de Autos de Lançamento e de Autos de Infra</w:t>
      </w:r>
    </w:p>
    <w:p w:rsidR="00815F5B" w:rsidRDefault="00815F5B" w:rsidP="00815F5B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e Lançamento, que se sujeitarão ao procedimento descrito no art. 62 desta Lei</w:t>
      </w:r>
    </w:p>
    <w:p w:rsidR="00815F5B" w:rsidRDefault="00815F5B" w:rsidP="00815F5B">
      <w:pPr>
        <w:jc w:val="center"/>
      </w:pPr>
      <w:r>
        <w:t>Complementar.</w:t>
      </w:r>
    </w:p>
    <w:p w:rsidR="00815F5B" w:rsidRDefault="00815F5B" w:rsidP="00815F5B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Secretário Municipal da Fazenda poderá delegar a competência</w:t>
      </w:r>
    </w:p>
    <w:p w:rsidR="00815F5B" w:rsidRDefault="00815F5B" w:rsidP="00815F5B">
      <w:pPr>
        <w:jc w:val="center"/>
      </w:pPr>
      <w:proofErr w:type="gramStart"/>
      <w:r>
        <w:t>para</w:t>
      </w:r>
      <w:proofErr w:type="gramEnd"/>
      <w:r>
        <w:t xml:space="preserve"> o julgamento que lhe confere este artigo.</w:t>
      </w:r>
    </w:p>
    <w:p w:rsidR="00815F5B" w:rsidRDefault="00815F5B" w:rsidP="00815F5B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prazo para impugnação será de 30 (trinta) dias, contados da data</w:t>
      </w:r>
    </w:p>
    <w:p w:rsidR="00815F5B" w:rsidRDefault="00815F5B" w:rsidP="00815F5B">
      <w:pPr>
        <w:jc w:val="center"/>
      </w:pPr>
      <w:proofErr w:type="gramStart"/>
      <w:r>
        <w:t>que</w:t>
      </w:r>
      <w:proofErr w:type="gramEnd"/>
      <w:r>
        <w:t xml:space="preserve"> o contribuinte tomou ciência do ato.</w:t>
      </w:r>
    </w:p>
    <w:p w:rsidR="00815F5B" w:rsidRDefault="00815F5B" w:rsidP="00815F5B">
      <w:pPr>
        <w:jc w:val="center"/>
      </w:pPr>
      <w:r>
        <w:t>§ 4</w:t>
      </w:r>
      <w:proofErr w:type="gramStart"/>
      <w:r>
        <w:t>º  Em</w:t>
      </w:r>
      <w:proofErr w:type="gramEnd"/>
      <w:r>
        <w:t xml:space="preserve"> relação ao indeferimento de pedido de opção pelo Simples</w:t>
      </w:r>
    </w:p>
    <w:p w:rsidR="00815F5B" w:rsidRDefault="00815F5B" w:rsidP="00815F5B">
      <w:pPr>
        <w:jc w:val="center"/>
      </w:pPr>
      <w:r>
        <w:t>Nacional, a ciência ao contribuinte dar-se-á por meio de edital publicado no Diário</w:t>
      </w:r>
    </w:p>
    <w:p w:rsidR="00815F5B" w:rsidRDefault="00815F5B" w:rsidP="00815F5B">
      <w:pPr>
        <w:jc w:val="center"/>
      </w:pPr>
      <w:r>
        <w:t>Oficial do Município de Porto Alegre.</w:t>
      </w:r>
    </w:p>
    <w:p w:rsidR="00815F5B" w:rsidRDefault="00815F5B" w:rsidP="00815F5B">
      <w:pPr>
        <w:jc w:val="center"/>
      </w:pPr>
      <w:r>
        <w:t>§ 5</w:t>
      </w:r>
      <w:proofErr w:type="gramStart"/>
      <w:r>
        <w:t>º  O</w:t>
      </w:r>
      <w:proofErr w:type="gramEnd"/>
      <w:r>
        <w:t xml:space="preserve"> Termo de Indeferimento contendo o motivo pelo qual não foi</w:t>
      </w:r>
    </w:p>
    <w:p w:rsidR="00815F5B" w:rsidRDefault="00815F5B" w:rsidP="00815F5B">
      <w:pPr>
        <w:jc w:val="center"/>
      </w:pPr>
      <w:proofErr w:type="gramStart"/>
      <w:r>
        <w:lastRenderedPageBreak/>
        <w:t>aceito</w:t>
      </w:r>
      <w:proofErr w:type="gramEnd"/>
      <w:r>
        <w:t xml:space="preserve"> por este Município o pedido de ingresso no Simples Nacional estará dispo</w:t>
      </w:r>
    </w:p>
    <w:p w:rsidR="00815F5B" w:rsidRDefault="00815F5B" w:rsidP="00815F5B">
      <w:pPr>
        <w:jc w:val="center"/>
      </w:pPr>
      <w:proofErr w:type="gramStart"/>
      <w:r>
        <w:t>nível</w:t>
      </w:r>
      <w:proofErr w:type="gramEnd"/>
      <w:r>
        <w:t xml:space="preserve"> ao contribuinte na Área de Atendimento da Secretaria Municipal da Fazenda,</w:t>
      </w:r>
    </w:p>
    <w:p w:rsidR="00815F5B" w:rsidRDefault="00815F5B" w:rsidP="00815F5B">
      <w:pPr>
        <w:jc w:val="center"/>
      </w:pPr>
      <w:proofErr w:type="gramStart"/>
      <w:r>
        <w:t>a</w:t>
      </w:r>
      <w:proofErr w:type="gramEnd"/>
      <w:r>
        <w:t xml:space="preserve"> partir da data em que for publicado o edital de que trata o § 4º deste artigo.”</w:t>
      </w:r>
    </w:p>
    <w:p w:rsidR="00815F5B" w:rsidRDefault="00815F5B" w:rsidP="00815F5B">
      <w:pPr>
        <w:jc w:val="center"/>
      </w:pPr>
      <w:r>
        <w:t>Art. 9</w:t>
      </w:r>
      <w:proofErr w:type="gramStart"/>
      <w:r>
        <w:t>º  No</w:t>
      </w:r>
      <w:proofErr w:type="gramEnd"/>
      <w:r>
        <w:t xml:space="preserve"> art. 67 da Lei Complementar nº 7, de 1973, e alterações</w:t>
      </w:r>
    </w:p>
    <w:p w:rsidR="00815F5B" w:rsidRDefault="00815F5B" w:rsidP="00815F5B">
      <w:pPr>
        <w:jc w:val="center"/>
      </w:pPr>
      <w:proofErr w:type="gramStart"/>
      <w:r>
        <w:t>posteriores</w:t>
      </w:r>
      <w:proofErr w:type="gramEnd"/>
      <w:r>
        <w:t>, ficam alterados as als. “</w:t>
      </w:r>
      <w:proofErr w:type="gramStart"/>
      <w:r>
        <w:t>a</w:t>
      </w:r>
      <w:proofErr w:type="gramEnd"/>
      <w:r>
        <w:t>” e “c” do § 6º e o § 7º, fica acrescentada al.</w:t>
      </w:r>
    </w:p>
    <w:p w:rsidR="00815F5B" w:rsidRDefault="00815F5B" w:rsidP="00815F5B">
      <w:pPr>
        <w:jc w:val="center"/>
      </w:pPr>
      <w:r>
        <w:t>“</w:t>
      </w:r>
      <w:proofErr w:type="gramStart"/>
      <w:r>
        <w:t>e</w:t>
      </w:r>
      <w:proofErr w:type="gramEnd"/>
      <w:r>
        <w:t>” ao § 6º, e fica revogada a al. “b” do § 6º, conforme segue:</w:t>
      </w:r>
    </w:p>
    <w:p w:rsidR="00815F5B" w:rsidRDefault="00815F5B" w:rsidP="00815F5B">
      <w:pPr>
        <w:jc w:val="center"/>
      </w:pPr>
      <w:r>
        <w:t>“Art. 67.  ...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>§ 6</w:t>
      </w:r>
      <w:proofErr w:type="gramStart"/>
      <w:r>
        <w:t>º  ...</w:t>
      </w:r>
      <w:proofErr w:type="gramEnd"/>
    </w:p>
    <w:p w:rsidR="00815F5B" w:rsidRDefault="00815F5B" w:rsidP="00815F5B">
      <w:pPr>
        <w:jc w:val="center"/>
      </w:pPr>
      <w:r>
        <w:t xml:space="preserve">a) o montante do valor venal for igual ou inferior a 250.000 </w:t>
      </w:r>
      <w:proofErr w:type="spellStart"/>
      <w:r>
        <w:t>UFMs</w:t>
      </w:r>
      <w:proofErr w:type="spellEnd"/>
      <w:r>
        <w:t xml:space="preserve"> (</w:t>
      </w:r>
      <w:proofErr w:type="spellStart"/>
      <w:r>
        <w:t>du</w:t>
      </w:r>
      <w:proofErr w:type="spellEnd"/>
    </w:p>
    <w:p w:rsidR="00815F5B" w:rsidRDefault="00815F5B" w:rsidP="00815F5B">
      <w:pPr>
        <w:jc w:val="center"/>
      </w:pPr>
      <w:proofErr w:type="spellStart"/>
      <w:proofErr w:type="gramStart"/>
      <w:r>
        <w:t>zentos</w:t>
      </w:r>
      <w:proofErr w:type="spellEnd"/>
      <w:proofErr w:type="gramEnd"/>
      <w:r>
        <w:t xml:space="preserve"> e </w:t>
      </w:r>
      <w:proofErr w:type="spellStart"/>
      <w:r>
        <w:t>cinqüenta</w:t>
      </w:r>
      <w:proofErr w:type="spellEnd"/>
      <w:r>
        <w:t xml:space="preserve"> mil Unidades Financeiras Municipais);</w:t>
      </w:r>
    </w:p>
    <w:p w:rsidR="00815F5B" w:rsidRDefault="00815F5B" w:rsidP="00815F5B">
      <w:pPr>
        <w:jc w:val="center"/>
      </w:pPr>
      <w:r>
        <w:t>b) REVOGADA</w:t>
      </w:r>
    </w:p>
    <w:p w:rsidR="00815F5B" w:rsidRDefault="00815F5B" w:rsidP="00815F5B">
      <w:pPr>
        <w:jc w:val="center"/>
      </w:pPr>
      <w:r>
        <w:t>c) a isenção for concedida com base no inc. XV do art. 71 desta Lei</w:t>
      </w:r>
    </w:p>
    <w:p w:rsidR="00815F5B" w:rsidRDefault="00815F5B" w:rsidP="00815F5B">
      <w:pPr>
        <w:jc w:val="center"/>
      </w:pPr>
      <w:r>
        <w:t>Complementar;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>e) tratar-se de imunidade tipificada na al. “a” do inc. VI e no § 2º, ambos</w:t>
      </w:r>
    </w:p>
    <w:p w:rsidR="00815F5B" w:rsidRDefault="00815F5B" w:rsidP="00815F5B">
      <w:pPr>
        <w:jc w:val="center"/>
      </w:pPr>
      <w:proofErr w:type="gramStart"/>
      <w:r>
        <w:t>do</w:t>
      </w:r>
      <w:proofErr w:type="gramEnd"/>
      <w:r>
        <w:t xml:space="preserve"> art. 150 da Constituição Federal.</w:t>
      </w:r>
    </w:p>
    <w:p w:rsidR="00815F5B" w:rsidRDefault="00815F5B" w:rsidP="00815F5B">
      <w:pPr>
        <w:jc w:val="center"/>
      </w:pPr>
      <w:r>
        <w:t>§ 7</w:t>
      </w:r>
      <w:proofErr w:type="gramStart"/>
      <w:r>
        <w:t>º  Nos</w:t>
      </w:r>
      <w:proofErr w:type="gramEnd"/>
      <w:r>
        <w:t xml:space="preserve"> casos previstos nos </w:t>
      </w:r>
      <w:proofErr w:type="spellStart"/>
      <w:r>
        <w:t>incs</w:t>
      </w:r>
      <w:proofErr w:type="spellEnd"/>
      <w:r>
        <w:t xml:space="preserve">. III e IV, a juízo da autoridade </w:t>
      </w:r>
      <w:proofErr w:type="spellStart"/>
      <w:r>
        <w:t>compe</w:t>
      </w:r>
      <w:proofErr w:type="spellEnd"/>
    </w:p>
    <w:p w:rsidR="00815F5B" w:rsidRDefault="00815F5B" w:rsidP="00815F5B">
      <w:pPr>
        <w:jc w:val="center"/>
      </w:pPr>
      <w:proofErr w:type="gramStart"/>
      <w:r>
        <w:t>tente</w:t>
      </w:r>
      <w:proofErr w:type="gramEnd"/>
      <w:r>
        <w:t>, é facultativo o recurso referido no “caput” e no § 5º deste artigo, quando o</w:t>
      </w:r>
    </w:p>
    <w:p w:rsidR="00815F5B" w:rsidRDefault="00815F5B" w:rsidP="00815F5B">
      <w:pPr>
        <w:jc w:val="center"/>
      </w:pPr>
      <w:proofErr w:type="gramStart"/>
      <w:r>
        <w:t>montante</w:t>
      </w:r>
      <w:proofErr w:type="gramEnd"/>
      <w:r>
        <w:t xml:space="preserve"> do pagamento, do cancelamento por lançamento ou do reconhecimento</w:t>
      </w:r>
    </w:p>
    <w:p w:rsidR="00815F5B" w:rsidRDefault="00815F5B" w:rsidP="00815F5B">
      <w:pPr>
        <w:jc w:val="center"/>
      </w:pPr>
      <w:proofErr w:type="gramStart"/>
      <w:r>
        <w:t>administrativo</w:t>
      </w:r>
      <w:proofErr w:type="gramEnd"/>
      <w:r>
        <w:t xml:space="preserve"> de prescrição por lançamento for igual ou inferior a 30.000 </w:t>
      </w:r>
      <w:proofErr w:type="spellStart"/>
      <w:r>
        <w:t>UFMs</w:t>
      </w:r>
      <w:proofErr w:type="spellEnd"/>
    </w:p>
    <w:p w:rsidR="00815F5B" w:rsidRDefault="00815F5B" w:rsidP="00815F5B">
      <w:pPr>
        <w:jc w:val="center"/>
      </w:pPr>
      <w:r>
        <w:t>(</w:t>
      </w:r>
      <w:proofErr w:type="gramStart"/>
      <w:r>
        <w:t>trinta</w:t>
      </w:r>
      <w:proofErr w:type="gramEnd"/>
      <w:r>
        <w:t xml:space="preserve"> mil Unidades Financeiras Municipais) na data em que for efetuado.</w:t>
      </w:r>
    </w:p>
    <w:p w:rsidR="00815F5B" w:rsidRDefault="00815F5B" w:rsidP="00815F5B">
      <w:pPr>
        <w:jc w:val="center"/>
      </w:pPr>
      <w:r>
        <w:t>...” (NR)</w:t>
      </w:r>
    </w:p>
    <w:p w:rsidR="00815F5B" w:rsidRDefault="00815F5B" w:rsidP="00815F5B">
      <w:pPr>
        <w:jc w:val="center"/>
      </w:pPr>
      <w:r w:rsidRPr="00815F5B">
        <w:rPr>
          <w:b/>
        </w:rPr>
        <w:t>Art. 10</w:t>
      </w:r>
      <w:r>
        <w:t>.  Aplicam-se aos recursos de ofício pendentes de julgamento no</w:t>
      </w:r>
    </w:p>
    <w:p w:rsidR="00815F5B" w:rsidRDefault="00815F5B" w:rsidP="00815F5B">
      <w:pPr>
        <w:jc w:val="center"/>
      </w:pPr>
      <w:r>
        <w:t>Tribunal Administrativo de Recursos Tributários deste Município o disposto nas</w:t>
      </w:r>
    </w:p>
    <w:p w:rsidR="00815F5B" w:rsidRDefault="00815F5B" w:rsidP="00815F5B">
      <w:pPr>
        <w:jc w:val="center"/>
      </w:pPr>
      <w:proofErr w:type="gramStart"/>
      <w:r>
        <w:t>als</w:t>
      </w:r>
      <w:proofErr w:type="gramEnd"/>
      <w:r>
        <w:t>. “</w:t>
      </w:r>
      <w:proofErr w:type="gramStart"/>
      <w:r>
        <w:t>a</w:t>
      </w:r>
      <w:proofErr w:type="gramEnd"/>
      <w:r>
        <w:t>” e “e” do § 6º e no § 7º, ambos do art. 67 da Lei Complementar nº 7, de</w:t>
      </w:r>
    </w:p>
    <w:p w:rsidR="00815F5B" w:rsidRDefault="00815F5B" w:rsidP="00815F5B">
      <w:pPr>
        <w:jc w:val="center"/>
      </w:pPr>
      <w:r>
        <w:t xml:space="preserve">1973, e alterações posteriores, desconsiderando-se o recurso feito, salvo </w:t>
      </w:r>
      <w:proofErr w:type="spellStart"/>
      <w:r>
        <w:t>expres</w:t>
      </w:r>
      <w:proofErr w:type="spellEnd"/>
    </w:p>
    <w:p w:rsidR="00815F5B" w:rsidRDefault="00815F5B" w:rsidP="00815F5B">
      <w:pPr>
        <w:jc w:val="center"/>
      </w:pPr>
      <w:proofErr w:type="spellStart"/>
      <w:proofErr w:type="gramStart"/>
      <w:r>
        <w:t>sa</w:t>
      </w:r>
      <w:proofErr w:type="spellEnd"/>
      <w:proofErr w:type="gramEnd"/>
      <w:r>
        <w:t xml:space="preserve"> manifestação em contrário.</w:t>
      </w:r>
    </w:p>
    <w:p w:rsidR="00815F5B" w:rsidRDefault="00815F5B" w:rsidP="00815F5B">
      <w:pPr>
        <w:jc w:val="center"/>
      </w:pPr>
      <w:r w:rsidRPr="00815F5B">
        <w:rPr>
          <w:b/>
        </w:rPr>
        <w:t>Art. 11</w:t>
      </w:r>
      <w:r>
        <w:t>.  No art. 71 da Lei Complementar nº 7, de 1973, e alterações</w:t>
      </w:r>
    </w:p>
    <w:p w:rsidR="00815F5B" w:rsidRDefault="00815F5B" w:rsidP="00815F5B">
      <w:pPr>
        <w:jc w:val="center"/>
      </w:pPr>
      <w:proofErr w:type="gramStart"/>
      <w:r>
        <w:t>posteriores</w:t>
      </w:r>
      <w:proofErr w:type="gramEnd"/>
      <w:r>
        <w:t>, fica revogada a al. “c” do inc. III, e fica acrescentado inc. XV, conforme</w:t>
      </w:r>
    </w:p>
    <w:p w:rsidR="00815F5B" w:rsidRDefault="00815F5B" w:rsidP="00815F5B">
      <w:pPr>
        <w:jc w:val="center"/>
      </w:pPr>
      <w:proofErr w:type="gramStart"/>
      <w:r>
        <w:t>segue</w:t>
      </w:r>
      <w:proofErr w:type="gramEnd"/>
      <w:r>
        <w:t>:</w:t>
      </w:r>
    </w:p>
    <w:p w:rsidR="00815F5B" w:rsidRDefault="00815F5B" w:rsidP="00815F5B">
      <w:pPr>
        <w:jc w:val="center"/>
      </w:pPr>
      <w:r>
        <w:lastRenderedPageBreak/>
        <w:t>“Art. 71.  ...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>III – ...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>c) REVOGADA;</w:t>
      </w:r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 xml:space="preserve">XV – </w:t>
      </w:r>
      <w:proofErr w:type="gramStart"/>
      <w:r>
        <w:t>o</w:t>
      </w:r>
      <w:proofErr w:type="gramEnd"/>
      <w:r>
        <w:t xml:space="preserve"> proprietário de um único táxi sobre os serviços prestados de</w:t>
      </w:r>
    </w:p>
    <w:p w:rsidR="00815F5B" w:rsidRDefault="00815F5B" w:rsidP="00815F5B">
      <w:pPr>
        <w:jc w:val="center"/>
      </w:pPr>
      <w:proofErr w:type="gramStart"/>
      <w:r>
        <w:t>transporte</w:t>
      </w:r>
      <w:proofErr w:type="gramEnd"/>
      <w:r>
        <w:t xml:space="preserve"> de passageiros por meio deste veículo tipificados no item 16.01 da lista</w:t>
      </w:r>
    </w:p>
    <w:p w:rsidR="00815F5B" w:rsidRDefault="00815F5B" w:rsidP="00815F5B">
      <w:pPr>
        <w:jc w:val="center"/>
      </w:pPr>
      <w:proofErr w:type="gramStart"/>
      <w:r>
        <w:t>de</w:t>
      </w:r>
      <w:proofErr w:type="gramEnd"/>
      <w:r>
        <w:t xml:space="preserve"> serviços.</w:t>
      </w:r>
    </w:p>
    <w:p w:rsidR="00815F5B" w:rsidRDefault="00815F5B" w:rsidP="00815F5B">
      <w:pPr>
        <w:jc w:val="center"/>
      </w:pPr>
      <w:r>
        <w:t>…” (NR)</w:t>
      </w:r>
    </w:p>
    <w:p w:rsidR="00815F5B" w:rsidRDefault="00815F5B" w:rsidP="00815F5B">
      <w:pPr>
        <w:jc w:val="center"/>
      </w:pPr>
      <w:r w:rsidRPr="00815F5B">
        <w:rPr>
          <w:b/>
        </w:rPr>
        <w:t>Art. 12</w:t>
      </w:r>
      <w:r>
        <w:t>.  No art. 1º da Lei Complementar nº 306, de 23 de dezembro de</w:t>
      </w:r>
    </w:p>
    <w:p w:rsidR="00815F5B" w:rsidRDefault="00815F5B" w:rsidP="00815F5B">
      <w:pPr>
        <w:jc w:val="center"/>
      </w:pPr>
      <w:r>
        <w:t xml:space="preserve">1993, e alterações posteriores, fica alterado o inc. III, e ficam acrescentados </w:t>
      </w:r>
      <w:proofErr w:type="spellStart"/>
      <w:r>
        <w:t>incs</w:t>
      </w:r>
      <w:proofErr w:type="spellEnd"/>
      <w:r>
        <w:t>.</w:t>
      </w:r>
    </w:p>
    <w:p w:rsidR="00815F5B" w:rsidRDefault="00815F5B" w:rsidP="00815F5B">
      <w:pPr>
        <w:jc w:val="center"/>
      </w:pPr>
      <w:r>
        <w:t>XVII, XVIII e XIX, conforme segue:</w:t>
      </w:r>
    </w:p>
    <w:p w:rsidR="00815F5B" w:rsidRDefault="00815F5B" w:rsidP="00815F5B">
      <w:pPr>
        <w:jc w:val="center"/>
      </w:pPr>
      <w:r>
        <w:t>“Art. 1</w:t>
      </w:r>
      <w:proofErr w:type="gramStart"/>
      <w:r>
        <w:t>º  ...</w:t>
      </w:r>
      <w:proofErr w:type="gramEnd"/>
    </w:p>
    <w:p w:rsidR="00815F5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>III – as empresas seguradoras, pelo imposto devido sobre serviços de</w:t>
      </w:r>
    </w:p>
    <w:p w:rsidR="00815F5B" w:rsidRDefault="00815F5B" w:rsidP="00815F5B">
      <w:pPr>
        <w:jc w:val="center"/>
      </w:pPr>
      <w:proofErr w:type="gramStart"/>
      <w:r>
        <w:t>qualquer</w:t>
      </w:r>
      <w:proofErr w:type="gramEnd"/>
      <w:r>
        <w:t xml:space="preserve"> natureza, quando for pagadora ou tomadora do serviço;</w:t>
      </w:r>
    </w:p>
    <w:p w:rsidR="00A971AB" w:rsidRDefault="00815F5B" w:rsidP="00815F5B">
      <w:pPr>
        <w:jc w:val="center"/>
      </w:pPr>
      <w:r>
        <w:t>...</w:t>
      </w:r>
    </w:p>
    <w:p w:rsidR="00815F5B" w:rsidRDefault="00815F5B" w:rsidP="00815F5B">
      <w:pPr>
        <w:jc w:val="center"/>
      </w:pPr>
      <w:r>
        <w:t>XVII – os hospitais, manicômios e prontos-socorros, pelo imposto devido</w:t>
      </w:r>
    </w:p>
    <w:p w:rsidR="00815F5B" w:rsidRDefault="00815F5B" w:rsidP="00815F5B">
      <w:pPr>
        <w:jc w:val="center"/>
      </w:pPr>
      <w:proofErr w:type="gramStart"/>
      <w:r>
        <w:t>sobre</w:t>
      </w:r>
      <w:proofErr w:type="gramEnd"/>
      <w:r>
        <w:t xml:space="preserve"> serviços tomados de qualquer natureza;</w:t>
      </w:r>
    </w:p>
    <w:p w:rsidR="00815F5B" w:rsidRDefault="00815F5B" w:rsidP="00815F5B">
      <w:pPr>
        <w:jc w:val="center"/>
      </w:pPr>
      <w:r>
        <w:t>XVIII – as entidades educacionais privadas de ensin</w:t>
      </w:r>
      <w:r>
        <w:t>o fundamental, mé</w:t>
      </w:r>
      <w:r>
        <w:t>dio ou superior, pelo imposto devido sobre serv</w:t>
      </w:r>
      <w:r>
        <w:t>iços tomados de qualquer nature</w:t>
      </w:r>
      <w:r>
        <w:t>za;</w:t>
      </w:r>
    </w:p>
    <w:p w:rsidR="00815F5B" w:rsidRDefault="00815F5B" w:rsidP="00815F5B">
      <w:pPr>
        <w:jc w:val="center"/>
      </w:pPr>
      <w:r>
        <w:t>XIX – os prestadores dos serviços descritos no subitem 9.01 da lista de</w:t>
      </w:r>
    </w:p>
    <w:p w:rsidR="00815F5B" w:rsidRDefault="00815F5B" w:rsidP="00815F5B">
      <w:pPr>
        <w:jc w:val="center"/>
      </w:pPr>
      <w:proofErr w:type="gramStart"/>
      <w:r>
        <w:t>serviços</w:t>
      </w:r>
      <w:proofErr w:type="gramEnd"/>
      <w:r>
        <w:t xml:space="preserve"> anexa à Lei Complementar nº 7, de 7 de dezembro de 1973, e alterações</w:t>
      </w:r>
    </w:p>
    <w:p w:rsidR="00815F5B" w:rsidRDefault="00815F5B" w:rsidP="00815F5B">
      <w:pPr>
        <w:jc w:val="center"/>
      </w:pPr>
      <w:proofErr w:type="gramStart"/>
      <w:r>
        <w:t>posteriores</w:t>
      </w:r>
      <w:proofErr w:type="gramEnd"/>
      <w:r>
        <w:t>, pelo imposto devido sobre serviços de qualquer natureza, quando for</w:t>
      </w:r>
    </w:p>
    <w:p w:rsidR="00815F5B" w:rsidRDefault="00815F5B" w:rsidP="00815F5B">
      <w:pPr>
        <w:jc w:val="center"/>
      </w:pPr>
      <w:proofErr w:type="gramStart"/>
      <w:r>
        <w:t>pagador</w:t>
      </w:r>
      <w:proofErr w:type="gramEnd"/>
      <w:r>
        <w:t xml:space="preserve"> ou tomador do serviço.” (NR)</w:t>
      </w:r>
    </w:p>
    <w:p w:rsidR="00815F5B" w:rsidRDefault="00815F5B" w:rsidP="00815F5B">
      <w:pPr>
        <w:jc w:val="center"/>
      </w:pPr>
      <w:r w:rsidRPr="00815F5B">
        <w:rPr>
          <w:b/>
        </w:rPr>
        <w:t>Art. 13</w:t>
      </w:r>
      <w:r>
        <w:t>.  Os serviços previstos nos subitens 7.03, 7.19 e 7.20 da lista de</w:t>
      </w:r>
    </w:p>
    <w:p w:rsidR="00815F5B" w:rsidRDefault="00815F5B" w:rsidP="00815F5B">
      <w:pPr>
        <w:jc w:val="center"/>
      </w:pPr>
      <w:proofErr w:type="gramStart"/>
      <w:r>
        <w:t>serviços</w:t>
      </w:r>
      <w:proofErr w:type="gramEnd"/>
      <w:r>
        <w:t xml:space="preserve"> anexa à Lei Complementar n° 7, de 1973, e alterações posteriores, serão</w:t>
      </w:r>
    </w:p>
    <w:p w:rsidR="00815F5B" w:rsidRDefault="00815F5B" w:rsidP="00815F5B">
      <w:pPr>
        <w:jc w:val="center"/>
      </w:pPr>
      <w:proofErr w:type="gramStart"/>
      <w:r>
        <w:t>tributados</w:t>
      </w:r>
      <w:proofErr w:type="gramEnd"/>
      <w:r>
        <w:t xml:space="preserve"> com a alíquota de 2,0% (dois por cento) até 31 de dezembro de 2009.</w:t>
      </w:r>
    </w:p>
    <w:p w:rsidR="00815F5B" w:rsidRDefault="00815F5B" w:rsidP="00815F5B">
      <w:pPr>
        <w:jc w:val="center"/>
      </w:pPr>
      <w:r w:rsidRPr="00815F5B">
        <w:rPr>
          <w:b/>
        </w:rPr>
        <w:t>Art. 14.</w:t>
      </w:r>
      <w:r>
        <w:t xml:space="preserve">  Esta Lei Complementar entra </w:t>
      </w:r>
      <w:r>
        <w:t>em vigor na data da sua publica</w:t>
      </w:r>
      <w:r>
        <w:t>ção.</w:t>
      </w:r>
    </w:p>
    <w:p w:rsidR="00815F5B" w:rsidRDefault="00815F5B" w:rsidP="00815F5B">
      <w:pPr>
        <w:jc w:val="center"/>
      </w:pPr>
      <w:r>
        <w:t>Parágrafo único.  O disposto no art. 5º desta Lei Complementar, quanto</w:t>
      </w:r>
    </w:p>
    <w:p w:rsidR="00815F5B" w:rsidRDefault="00815F5B" w:rsidP="00815F5B">
      <w:pPr>
        <w:jc w:val="center"/>
      </w:pPr>
      <w:proofErr w:type="gramStart"/>
      <w:r>
        <w:lastRenderedPageBreak/>
        <w:t>ao</w:t>
      </w:r>
      <w:proofErr w:type="gramEnd"/>
      <w:r>
        <w:t xml:space="preserve"> inc. VI do art. 21 da Lei Complementar n° 7, de 1973, e alterações posteriores,</w:t>
      </w:r>
    </w:p>
    <w:p w:rsidR="00815F5B" w:rsidRDefault="00815F5B" w:rsidP="00815F5B">
      <w:pPr>
        <w:jc w:val="center"/>
      </w:pPr>
      <w:proofErr w:type="gramStart"/>
      <w:r>
        <w:t>entra</w:t>
      </w:r>
      <w:proofErr w:type="gramEnd"/>
      <w:r>
        <w:t xml:space="preserve"> em vigor a partir de 1° de janeiro de 2008.</w:t>
      </w:r>
    </w:p>
    <w:p w:rsidR="00815F5B" w:rsidRDefault="00815F5B" w:rsidP="00815F5B">
      <w:pPr>
        <w:jc w:val="center"/>
      </w:pPr>
      <w:r w:rsidRPr="00815F5B">
        <w:rPr>
          <w:b/>
        </w:rPr>
        <w:t>Art. 15.</w:t>
      </w:r>
      <w:r>
        <w:t xml:space="preserve">  Fica revogada, a partir de 1º</w:t>
      </w:r>
      <w:r>
        <w:t xml:space="preserve"> de julho de 2007, a Lei Comple</w:t>
      </w:r>
      <w:r>
        <w:t>mentar n° 207, de 28 de dezembro de 1989, permanecendo seus efeitos até 31 de</w:t>
      </w:r>
    </w:p>
    <w:p w:rsidR="00815F5B" w:rsidRDefault="00815F5B" w:rsidP="00815F5B">
      <w:pPr>
        <w:jc w:val="center"/>
      </w:pPr>
      <w:proofErr w:type="gramStart"/>
      <w:r>
        <w:t>dezembro</w:t>
      </w:r>
      <w:proofErr w:type="gramEnd"/>
      <w:r>
        <w:t xml:space="preserve"> de 2007, para os que nela estivere</w:t>
      </w:r>
      <w:r>
        <w:t>m enquadrados e que, cumulativa</w:t>
      </w:r>
      <w:r>
        <w:t>mente:</w:t>
      </w:r>
    </w:p>
    <w:p w:rsidR="00815F5B" w:rsidRDefault="00815F5B" w:rsidP="00815F5B">
      <w:pPr>
        <w:jc w:val="center"/>
      </w:pPr>
      <w:r>
        <w:t xml:space="preserve">I – </w:t>
      </w:r>
      <w:proofErr w:type="gramStart"/>
      <w:r>
        <w:t>não</w:t>
      </w:r>
      <w:proofErr w:type="gramEnd"/>
      <w:r>
        <w:t xml:space="preserve"> aderirem ao Regime Especial Un</w:t>
      </w:r>
      <w:r>
        <w:t>ificado de Arrecadação de Tribu</w:t>
      </w:r>
      <w:r>
        <w:t>tos e Contribuições devidos pelas Microempresas e Empresas de Pequeno Porte</w:t>
      </w:r>
    </w:p>
    <w:p w:rsidR="00815F5B" w:rsidRDefault="00815F5B" w:rsidP="00815F5B">
      <w:pPr>
        <w:jc w:val="center"/>
      </w:pPr>
      <w:r>
        <w:t>(Simples Nacional), instituído pela Lei Complementar Federal n° 123, de 2006,</w:t>
      </w:r>
    </w:p>
    <w:p w:rsidR="00815F5B" w:rsidRDefault="00815F5B" w:rsidP="00815F5B">
      <w:pPr>
        <w:jc w:val="center"/>
      </w:pPr>
      <w:proofErr w:type="gramStart"/>
      <w:r>
        <w:t>alterada</w:t>
      </w:r>
      <w:proofErr w:type="gramEnd"/>
      <w:r>
        <w:t xml:space="preserve"> pela Lei Complementar Federal nº 127, de 2007;</w:t>
      </w:r>
    </w:p>
    <w:p w:rsidR="00815F5B" w:rsidRDefault="00815F5B" w:rsidP="00815F5B">
      <w:pPr>
        <w:jc w:val="center"/>
      </w:pPr>
      <w:r>
        <w:t xml:space="preserve">II – </w:t>
      </w:r>
      <w:proofErr w:type="gramStart"/>
      <w:r>
        <w:t>continuarem</w:t>
      </w:r>
      <w:proofErr w:type="gramEnd"/>
      <w:r>
        <w:t xml:space="preserve"> cumprindo os requisitos da Lei Complementar n° 207,</w:t>
      </w:r>
    </w:p>
    <w:p w:rsidR="00815F5B" w:rsidRDefault="00815F5B" w:rsidP="00815F5B">
      <w:pPr>
        <w:jc w:val="center"/>
      </w:pPr>
      <w:proofErr w:type="gramStart"/>
      <w:r>
        <w:t>de</w:t>
      </w:r>
      <w:proofErr w:type="gramEnd"/>
      <w:r>
        <w:t xml:space="preserve"> 1989; e</w:t>
      </w:r>
    </w:p>
    <w:p w:rsidR="00815F5B" w:rsidRDefault="00815F5B" w:rsidP="00815F5B">
      <w:pPr>
        <w:jc w:val="center"/>
      </w:pPr>
      <w:r>
        <w:t>III – entregarem a Declaração Fiscal de Microempresa referente ao ano</w:t>
      </w:r>
    </w:p>
    <w:p w:rsidR="00815F5B" w:rsidRDefault="00815F5B" w:rsidP="00815F5B">
      <w:pPr>
        <w:jc w:val="center"/>
      </w:pPr>
      <w:proofErr w:type="gramStart"/>
      <w:r>
        <w:t>base</w:t>
      </w:r>
      <w:proofErr w:type="gramEnd"/>
      <w:r>
        <w:t xml:space="preserve"> 2007 até 30 de abril de 2008.</w:t>
      </w:r>
    </w:p>
    <w:p w:rsidR="00815F5B" w:rsidRDefault="00815F5B" w:rsidP="00815F5B">
      <w:pPr>
        <w:jc w:val="center"/>
      </w:pPr>
      <w:r>
        <w:t>Parágrafo único.  A microempresa pe</w:t>
      </w:r>
      <w:r>
        <w:t>rderá o benefício da Lei Comple</w:t>
      </w:r>
      <w:r>
        <w:t>mentar n° 207, de 1989, a partir do momento em que deixar de cumprir o disposto</w:t>
      </w:r>
    </w:p>
    <w:p w:rsidR="00815F5B" w:rsidRDefault="00815F5B" w:rsidP="00815F5B">
      <w:pPr>
        <w:jc w:val="center"/>
      </w:pPr>
      <w:proofErr w:type="gramStart"/>
      <w:r>
        <w:t>neste</w:t>
      </w:r>
      <w:proofErr w:type="gramEnd"/>
      <w:r>
        <w:t xml:space="preserve"> artigo.</w:t>
      </w:r>
    </w:p>
    <w:p w:rsidR="00815F5B" w:rsidRDefault="00815F5B" w:rsidP="00815F5B">
      <w:pPr>
        <w:jc w:val="center"/>
      </w:pPr>
      <w:r>
        <w:t>PREFEITURA MUNICIPAL DE PORTO ALEGRE, 27 de dezembro de</w:t>
      </w:r>
    </w:p>
    <w:p w:rsidR="00815F5B" w:rsidRDefault="00815F5B" w:rsidP="00815F5B">
      <w:pPr>
        <w:jc w:val="center"/>
      </w:pPr>
      <w:r>
        <w:t>2007.</w:t>
      </w:r>
    </w:p>
    <w:p w:rsidR="00815F5B" w:rsidRDefault="00815F5B" w:rsidP="00815F5B">
      <w:pPr>
        <w:jc w:val="center"/>
      </w:pPr>
      <w:r>
        <w:t>José Fogaça,</w:t>
      </w:r>
    </w:p>
    <w:p w:rsidR="00815F5B" w:rsidRDefault="00815F5B" w:rsidP="00815F5B">
      <w:pPr>
        <w:jc w:val="center"/>
      </w:pPr>
      <w:r>
        <w:t>Prefeito.</w:t>
      </w:r>
    </w:p>
    <w:p w:rsidR="00815F5B" w:rsidRDefault="00815F5B" w:rsidP="00815F5B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815F5B" w:rsidRDefault="00815F5B" w:rsidP="00815F5B">
      <w:pPr>
        <w:jc w:val="center"/>
      </w:pPr>
      <w:r>
        <w:t>Secretário Municipal da Fazenda.</w:t>
      </w:r>
    </w:p>
    <w:p w:rsidR="00815F5B" w:rsidRDefault="00815F5B" w:rsidP="00815F5B">
      <w:pPr>
        <w:jc w:val="center"/>
      </w:pPr>
      <w:r>
        <w:t>Registre-se e publique-se.</w:t>
      </w:r>
    </w:p>
    <w:p w:rsidR="00815F5B" w:rsidRDefault="00815F5B" w:rsidP="00815F5B">
      <w:pPr>
        <w:jc w:val="center"/>
      </w:pPr>
      <w:r>
        <w:t>Clóvis Magalhães,</w:t>
      </w:r>
    </w:p>
    <w:p w:rsidR="00815F5B" w:rsidRDefault="00815F5B" w:rsidP="00815F5B">
      <w:pPr>
        <w:jc w:val="center"/>
      </w:pPr>
      <w:r>
        <w:t>Secretário Municipal de Gestão e</w:t>
      </w:r>
    </w:p>
    <w:p w:rsidR="00815F5B" w:rsidRDefault="00815F5B" w:rsidP="00815F5B">
      <w:pPr>
        <w:jc w:val="center"/>
      </w:pPr>
      <w:r>
        <w:t>Acompanhamento Estratégico.</w:t>
      </w:r>
    </w:p>
    <w:sectPr w:rsidR="00815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5B"/>
    <w:rsid w:val="00815F5B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0F007-68CC-4D48-8169-314D089D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1802</Words>
  <Characters>9733</Characters>
  <Application>Microsoft Office Word</Application>
  <DocSecurity>0</DocSecurity>
  <Lines>81</Lines>
  <Paragraphs>23</Paragraphs>
  <ScaleCrop>false</ScaleCrop>
  <Company>PMPA</Company>
  <LinksUpToDate>false</LinksUpToDate>
  <CharactersWithSpaces>11512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2026-08-27T11:48:00Z</dcterms:created>
  <dcterms:modified xsi:type="dcterms:W3CDTF">2026-08-27T11:54:00Z</dcterms:modified>
</cp:coreProperties>
</file>