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2F0" w:rsidRDefault="00AF12F0" w:rsidP="00AF12F0">
      <w:pPr>
        <w:jc w:val="center"/>
      </w:pPr>
      <w:r>
        <w:t>LEI COMPLEMENTAR Nº 586, de 18 de janeiro de 2008.</w:t>
      </w:r>
    </w:p>
    <w:p w:rsidR="00AF12F0" w:rsidRPr="00AF12F0" w:rsidRDefault="00AF12F0" w:rsidP="00AF12F0">
      <w:pPr>
        <w:ind w:left="4248"/>
        <w:jc w:val="center"/>
        <w:rPr>
          <w:b/>
        </w:rPr>
      </w:pPr>
      <w:r w:rsidRPr="00AF12F0">
        <w:rPr>
          <w:b/>
        </w:rPr>
        <w:t>Inclui al. “aa” no § 3º do art. 20 da Lei</w:t>
      </w:r>
    </w:p>
    <w:p w:rsidR="00AF12F0" w:rsidRPr="00AF12F0" w:rsidRDefault="00AF12F0" w:rsidP="00AF12F0">
      <w:pPr>
        <w:ind w:left="4248"/>
        <w:jc w:val="center"/>
        <w:rPr>
          <w:b/>
        </w:rPr>
      </w:pPr>
      <w:r w:rsidRPr="00AF12F0">
        <w:rPr>
          <w:b/>
        </w:rPr>
        <w:t>Complementar nº 7, de 7 de dezembro de 1973– que institui e disciplina os tributos de</w:t>
      </w:r>
    </w:p>
    <w:p w:rsidR="00AF12F0" w:rsidRPr="00AF12F0" w:rsidRDefault="00AF12F0" w:rsidP="00AF12F0">
      <w:pPr>
        <w:ind w:left="4248"/>
        <w:jc w:val="center"/>
        <w:rPr>
          <w:b/>
        </w:rPr>
      </w:pPr>
      <w:proofErr w:type="gramStart"/>
      <w:r w:rsidRPr="00AF12F0">
        <w:rPr>
          <w:b/>
        </w:rPr>
        <w:t>competência</w:t>
      </w:r>
      <w:proofErr w:type="gramEnd"/>
      <w:r w:rsidRPr="00AF12F0">
        <w:rPr>
          <w:b/>
        </w:rPr>
        <w:t xml:space="preserve"> do Município –, e alterações</w:t>
      </w:r>
    </w:p>
    <w:p w:rsidR="00AF12F0" w:rsidRPr="00AF12F0" w:rsidRDefault="00AF12F0" w:rsidP="00AF12F0">
      <w:pPr>
        <w:ind w:left="4248"/>
        <w:jc w:val="center"/>
        <w:rPr>
          <w:b/>
        </w:rPr>
      </w:pPr>
      <w:proofErr w:type="gramStart"/>
      <w:r w:rsidRPr="00AF12F0">
        <w:rPr>
          <w:b/>
        </w:rPr>
        <w:t>posteriores</w:t>
      </w:r>
      <w:proofErr w:type="gramEnd"/>
      <w:r w:rsidRPr="00AF12F0">
        <w:rPr>
          <w:b/>
        </w:rPr>
        <w:t>, incluindo a categoria profissional</w:t>
      </w:r>
    </w:p>
    <w:p w:rsidR="00AF12F0" w:rsidRPr="00AF12F0" w:rsidRDefault="00AF12F0" w:rsidP="00AF12F0">
      <w:pPr>
        <w:ind w:left="4248"/>
        <w:jc w:val="center"/>
        <w:rPr>
          <w:b/>
        </w:rPr>
      </w:pPr>
      <w:proofErr w:type="gramStart"/>
      <w:r w:rsidRPr="00AF12F0">
        <w:rPr>
          <w:b/>
        </w:rPr>
        <w:t>dos</w:t>
      </w:r>
      <w:proofErr w:type="gramEnd"/>
      <w:r w:rsidRPr="00AF12F0">
        <w:rPr>
          <w:b/>
        </w:rPr>
        <w:t xml:space="preserve"> Estatísticos no rol dos serviços prestados</w:t>
      </w:r>
    </w:p>
    <w:p w:rsidR="00AF12F0" w:rsidRPr="00AF12F0" w:rsidRDefault="00AF12F0" w:rsidP="00AF12F0">
      <w:pPr>
        <w:ind w:left="4248"/>
        <w:jc w:val="center"/>
        <w:rPr>
          <w:b/>
        </w:rPr>
      </w:pPr>
      <w:proofErr w:type="gramStart"/>
      <w:r w:rsidRPr="00AF12F0">
        <w:rPr>
          <w:b/>
        </w:rPr>
        <w:t>por</w:t>
      </w:r>
      <w:proofErr w:type="gramEnd"/>
      <w:r w:rsidRPr="00AF12F0">
        <w:rPr>
          <w:b/>
        </w:rPr>
        <w:t xml:space="preserve"> sociedades sujeitas ao cálculo do imposto</w:t>
      </w:r>
    </w:p>
    <w:p w:rsidR="00AF12F0" w:rsidRDefault="00AF12F0" w:rsidP="00AF12F0">
      <w:pPr>
        <w:ind w:left="4248"/>
        <w:jc w:val="center"/>
      </w:pPr>
      <w:proofErr w:type="gramStart"/>
      <w:r w:rsidRPr="00AF12F0">
        <w:rPr>
          <w:b/>
        </w:rPr>
        <w:t>de</w:t>
      </w:r>
      <w:proofErr w:type="gramEnd"/>
      <w:r w:rsidRPr="00AF12F0">
        <w:rPr>
          <w:b/>
        </w:rPr>
        <w:t xml:space="preserve"> que trata o § 2º desse artigo.</w:t>
      </w:r>
    </w:p>
    <w:p w:rsidR="00AF12F0" w:rsidRDefault="00AF12F0" w:rsidP="00AF12F0">
      <w:pPr>
        <w:jc w:val="center"/>
      </w:pPr>
      <w:r>
        <w:t>O PREFEITO MUNICIPAL DE PORTO ALEGRE.</w:t>
      </w:r>
    </w:p>
    <w:p w:rsidR="00AF12F0" w:rsidRDefault="00AF12F0" w:rsidP="00AF12F0">
      <w:pPr>
        <w:jc w:val="center"/>
      </w:pPr>
      <w:r>
        <w:t>Faço saber que a Câmara Municipal aprovou e eu sanciono a seguinte</w:t>
      </w:r>
    </w:p>
    <w:p w:rsidR="00AF12F0" w:rsidRDefault="00AF12F0" w:rsidP="00AF12F0">
      <w:pPr>
        <w:jc w:val="center"/>
      </w:pPr>
      <w:r>
        <w:t>Lei Complementar:</w:t>
      </w:r>
    </w:p>
    <w:p w:rsidR="00AF12F0" w:rsidRDefault="00AF12F0" w:rsidP="00AF12F0">
      <w:pPr>
        <w:jc w:val="center"/>
      </w:pPr>
      <w:r w:rsidRPr="00AF12F0">
        <w:rPr>
          <w:b/>
        </w:rPr>
        <w:t>Art. 1</w:t>
      </w:r>
      <w:proofErr w:type="gramStart"/>
      <w:r w:rsidRPr="00AF12F0">
        <w:rPr>
          <w:b/>
        </w:rPr>
        <w:t>º</w:t>
      </w:r>
      <w:r>
        <w:t xml:space="preserve">  Fica</w:t>
      </w:r>
      <w:proofErr w:type="gramEnd"/>
      <w:r>
        <w:t xml:space="preserve"> incluída al. “aa” no § 3º do art. 20 da Lei Complementar nº 7,</w:t>
      </w:r>
    </w:p>
    <w:p w:rsidR="00AF12F0" w:rsidRDefault="00AF12F0" w:rsidP="00AF12F0">
      <w:pPr>
        <w:jc w:val="center"/>
      </w:pPr>
      <w:proofErr w:type="gramStart"/>
      <w:r>
        <w:t>de</w:t>
      </w:r>
      <w:proofErr w:type="gramEnd"/>
      <w:r>
        <w:t xml:space="preserve"> 7 de dezembro de 1973, e alterações posteriores, conforme segue:</w:t>
      </w:r>
    </w:p>
    <w:p w:rsidR="00AF12F0" w:rsidRDefault="00AF12F0" w:rsidP="00AF12F0">
      <w:pPr>
        <w:jc w:val="center"/>
      </w:pPr>
      <w:r>
        <w:t>“Art. 20.  ...</w:t>
      </w:r>
    </w:p>
    <w:p w:rsidR="00AF12F0" w:rsidRDefault="00AF12F0" w:rsidP="00AF12F0">
      <w:pPr>
        <w:jc w:val="center"/>
      </w:pPr>
      <w:r>
        <w:t>...</w:t>
      </w:r>
    </w:p>
    <w:p w:rsidR="00AF12F0" w:rsidRDefault="00AF12F0" w:rsidP="00AF12F0">
      <w:pPr>
        <w:jc w:val="center"/>
      </w:pPr>
      <w:r>
        <w:t>§ 3</w:t>
      </w:r>
      <w:proofErr w:type="gramStart"/>
      <w:r>
        <w:t>º  ...</w:t>
      </w:r>
      <w:proofErr w:type="gramEnd"/>
    </w:p>
    <w:p w:rsidR="00AF12F0" w:rsidRDefault="00AF12F0" w:rsidP="00AF12F0">
      <w:pPr>
        <w:jc w:val="center"/>
      </w:pPr>
      <w:r>
        <w:t>...</w:t>
      </w:r>
    </w:p>
    <w:p w:rsidR="00AF12F0" w:rsidRDefault="00AF12F0" w:rsidP="00AF12F0">
      <w:pPr>
        <w:jc w:val="center"/>
      </w:pPr>
      <w:proofErr w:type="gramStart"/>
      <w:r>
        <w:t>aa)  Estatísticos</w:t>
      </w:r>
      <w:proofErr w:type="gramEnd"/>
      <w:r>
        <w:t>.</w:t>
      </w:r>
    </w:p>
    <w:p w:rsidR="00AF12F0" w:rsidRDefault="00AF12F0" w:rsidP="00AF12F0">
      <w:pPr>
        <w:jc w:val="center"/>
      </w:pPr>
      <w:r>
        <w:t>...” (NR)</w:t>
      </w:r>
    </w:p>
    <w:p w:rsidR="00AF12F0" w:rsidRDefault="00AF12F0" w:rsidP="00AF12F0">
      <w:pPr>
        <w:jc w:val="center"/>
      </w:pPr>
      <w:r w:rsidRPr="00AF12F0">
        <w:rPr>
          <w:b/>
        </w:rPr>
        <w:t>Art. 2</w:t>
      </w:r>
      <w:proofErr w:type="gramStart"/>
      <w:r w:rsidRPr="00AF12F0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bookmarkStart w:id="0" w:name="_GoBack"/>
      <w:bookmarkEnd w:id="0"/>
      <w:r>
        <w:t>ção.</w:t>
      </w:r>
    </w:p>
    <w:p w:rsidR="00AF12F0" w:rsidRDefault="00AF12F0" w:rsidP="00AF12F0">
      <w:pPr>
        <w:jc w:val="center"/>
      </w:pPr>
      <w:r>
        <w:t>PREFEITURA MUNICIPAL DE PORTO ALEGRE, 18 de janeiro de 2008.</w:t>
      </w:r>
    </w:p>
    <w:p w:rsidR="00AF12F0" w:rsidRDefault="00AF12F0" w:rsidP="00AF12F0">
      <w:pPr>
        <w:jc w:val="center"/>
      </w:pPr>
      <w:r>
        <w:t>Sebastião Melo,</w:t>
      </w:r>
    </w:p>
    <w:p w:rsidR="00AF12F0" w:rsidRDefault="00AF12F0" w:rsidP="00AF12F0">
      <w:pPr>
        <w:jc w:val="center"/>
      </w:pPr>
      <w:r>
        <w:t>Prefeito, em exercício.</w:t>
      </w:r>
    </w:p>
    <w:p w:rsidR="00AF12F0" w:rsidRDefault="00AF12F0" w:rsidP="00AF12F0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AF12F0" w:rsidRDefault="00AF12F0" w:rsidP="00AF12F0">
      <w:pPr>
        <w:jc w:val="center"/>
      </w:pPr>
      <w:r>
        <w:t>Secretário Municipal da Fazenda.</w:t>
      </w:r>
    </w:p>
    <w:p w:rsidR="00AF12F0" w:rsidRDefault="00AF12F0" w:rsidP="00AF12F0">
      <w:pPr>
        <w:jc w:val="center"/>
      </w:pPr>
      <w:r>
        <w:t>Registre-se e publique-se.</w:t>
      </w:r>
    </w:p>
    <w:p w:rsidR="00AF12F0" w:rsidRDefault="00AF12F0" w:rsidP="00AF12F0">
      <w:pPr>
        <w:jc w:val="center"/>
      </w:pPr>
      <w:r>
        <w:t>Clóvis Magalhães,</w:t>
      </w:r>
    </w:p>
    <w:p w:rsidR="00AF12F0" w:rsidRDefault="00AF12F0" w:rsidP="00AF12F0">
      <w:pPr>
        <w:jc w:val="center"/>
      </w:pPr>
      <w:r>
        <w:t>Secretário Municipal de Gestão e</w:t>
      </w:r>
    </w:p>
    <w:p w:rsidR="00A971AB" w:rsidRDefault="00AF12F0" w:rsidP="00AF12F0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2F0"/>
    <w:rsid w:val="00A971AB"/>
    <w:rsid w:val="00AF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C20A8-F020-402C-855D-0A919145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891</Characters>
  <Application>Microsoft Office Word</Application>
  <DocSecurity>0</DocSecurity>
  <Lines>7</Lines>
  <Paragraphs>2</Paragraphs>
  <ScaleCrop>false</ScaleCrop>
  <Company>PMPA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2026-08-26T15:13:00Z</dcterms:created>
  <dcterms:modified xsi:type="dcterms:W3CDTF">2026-08-26T15:14:00Z</dcterms:modified>
</cp:coreProperties>
</file>