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027" w:rsidRDefault="00AC1027" w:rsidP="00AC1027">
      <w:pPr>
        <w:jc w:val="center"/>
      </w:pPr>
      <w:r>
        <w:t>LEI COMPLEMENTAR Nº 594, de 3 de setembro de 2008.</w:t>
      </w:r>
    </w:p>
    <w:p w:rsidR="00AC1027" w:rsidRPr="00AC1027" w:rsidRDefault="00AC1027" w:rsidP="00AC1027">
      <w:pPr>
        <w:ind w:left="3540"/>
        <w:jc w:val="center"/>
        <w:rPr>
          <w:b/>
        </w:rPr>
      </w:pPr>
      <w:r w:rsidRPr="00AC1027">
        <w:rPr>
          <w:b/>
        </w:rPr>
        <w:t>Altera o art. 160 da Lei Complementar nº 395,</w:t>
      </w:r>
    </w:p>
    <w:p w:rsidR="00AC1027" w:rsidRPr="00AC1027" w:rsidRDefault="00AC1027" w:rsidP="00AC1027">
      <w:pPr>
        <w:ind w:left="3540"/>
        <w:jc w:val="center"/>
        <w:rPr>
          <w:b/>
        </w:rPr>
      </w:pPr>
      <w:proofErr w:type="gramStart"/>
      <w:r w:rsidRPr="00AC1027">
        <w:rPr>
          <w:b/>
        </w:rPr>
        <w:t>de</w:t>
      </w:r>
      <w:proofErr w:type="gramEnd"/>
      <w:r w:rsidRPr="00AC1027">
        <w:rPr>
          <w:b/>
        </w:rPr>
        <w:t xml:space="preserve"> 26 de dezembro de 1996, e alterações</w:t>
      </w:r>
    </w:p>
    <w:p w:rsidR="00AC1027" w:rsidRPr="00AC1027" w:rsidRDefault="00AC1027" w:rsidP="00AC1027">
      <w:pPr>
        <w:ind w:left="3540"/>
        <w:jc w:val="center"/>
        <w:rPr>
          <w:b/>
        </w:rPr>
      </w:pPr>
      <w:proofErr w:type="gramStart"/>
      <w:r w:rsidRPr="00AC1027">
        <w:rPr>
          <w:b/>
        </w:rPr>
        <w:t>posteriores</w:t>
      </w:r>
      <w:proofErr w:type="gramEnd"/>
      <w:r w:rsidRPr="00AC1027">
        <w:rPr>
          <w:b/>
        </w:rPr>
        <w:t>, que institui o Código Municipal de</w:t>
      </w:r>
    </w:p>
    <w:p w:rsidR="00AC1027" w:rsidRPr="00AC1027" w:rsidRDefault="00AC1027" w:rsidP="00AC1027">
      <w:pPr>
        <w:ind w:left="3540"/>
        <w:jc w:val="center"/>
        <w:rPr>
          <w:b/>
        </w:rPr>
      </w:pPr>
      <w:r w:rsidRPr="00AC1027">
        <w:rPr>
          <w:b/>
        </w:rPr>
        <w:t>Saúde do Município de Porto Alegre e dá outras</w:t>
      </w:r>
    </w:p>
    <w:p w:rsidR="00AC1027" w:rsidRPr="00AC1027" w:rsidRDefault="00AC1027" w:rsidP="00AC1027">
      <w:pPr>
        <w:ind w:left="3540"/>
        <w:jc w:val="center"/>
        <w:rPr>
          <w:b/>
        </w:rPr>
      </w:pPr>
      <w:proofErr w:type="gramStart"/>
      <w:r w:rsidRPr="00AC1027">
        <w:rPr>
          <w:b/>
        </w:rPr>
        <w:t>providências</w:t>
      </w:r>
      <w:proofErr w:type="gramEnd"/>
      <w:r w:rsidRPr="00AC1027">
        <w:rPr>
          <w:b/>
        </w:rPr>
        <w:t>, determinando aos</w:t>
      </w:r>
    </w:p>
    <w:p w:rsidR="00AC1027" w:rsidRPr="00AC1027" w:rsidRDefault="00AC1027" w:rsidP="00AC1027">
      <w:pPr>
        <w:ind w:left="3540"/>
        <w:jc w:val="center"/>
        <w:rPr>
          <w:b/>
        </w:rPr>
      </w:pPr>
      <w:proofErr w:type="gramStart"/>
      <w:r w:rsidRPr="00AC1027">
        <w:rPr>
          <w:b/>
        </w:rPr>
        <w:t>estabelecimentos</w:t>
      </w:r>
      <w:proofErr w:type="gramEnd"/>
      <w:r w:rsidRPr="00AC1027">
        <w:rPr>
          <w:b/>
        </w:rPr>
        <w:t xml:space="preserve"> de saúde a disponibilização</w:t>
      </w:r>
      <w:r w:rsidRPr="00AC1027">
        <w:rPr>
          <w:b/>
        </w:rPr>
        <w:t xml:space="preserve"> </w:t>
      </w:r>
      <w:r w:rsidRPr="00AC1027">
        <w:rPr>
          <w:b/>
        </w:rPr>
        <w:t>de m</w:t>
      </w:r>
      <w:bookmarkStart w:id="0" w:name="_GoBack"/>
      <w:bookmarkEnd w:id="0"/>
      <w:r w:rsidRPr="00AC1027">
        <w:rPr>
          <w:b/>
        </w:rPr>
        <w:t>acas especiais para o atendimento de</w:t>
      </w:r>
    </w:p>
    <w:p w:rsidR="00AC1027" w:rsidRDefault="00AC1027" w:rsidP="00AC1027">
      <w:pPr>
        <w:ind w:left="3540"/>
        <w:jc w:val="center"/>
      </w:pPr>
      <w:proofErr w:type="gramStart"/>
      <w:r w:rsidRPr="00AC1027">
        <w:rPr>
          <w:b/>
        </w:rPr>
        <w:t>pacientes</w:t>
      </w:r>
      <w:proofErr w:type="gramEnd"/>
      <w:r w:rsidRPr="00AC1027">
        <w:rPr>
          <w:b/>
        </w:rPr>
        <w:t xml:space="preserve"> obesos.</w:t>
      </w:r>
    </w:p>
    <w:p w:rsidR="00AC1027" w:rsidRDefault="00AC1027" w:rsidP="00AC1027">
      <w:pPr>
        <w:jc w:val="center"/>
      </w:pPr>
      <w:r>
        <w:t>O PREFEITO MUNICIPAL DE PORTO ALEGRE.</w:t>
      </w:r>
    </w:p>
    <w:p w:rsidR="00AC1027" w:rsidRDefault="00AC1027" w:rsidP="00AC1027">
      <w:pPr>
        <w:jc w:val="center"/>
      </w:pPr>
      <w:r>
        <w:t>Faço saber que a Câmara Municipal aprovou e eu sanciono a seguinte</w:t>
      </w:r>
    </w:p>
    <w:p w:rsidR="00AC1027" w:rsidRDefault="00AC1027" w:rsidP="00AC1027">
      <w:pPr>
        <w:jc w:val="center"/>
      </w:pPr>
      <w:r>
        <w:t>Lei Complementar:</w:t>
      </w:r>
    </w:p>
    <w:p w:rsidR="00AC1027" w:rsidRDefault="00AC1027" w:rsidP="00AC1027">
      <w:pPr>
        <w:jc w:val="center"/>
      </w:pPr>
      <w:r w:rsidRPr="00AC1027">
        <w:rPr>
          <w:b/>
        </w:rPr>
        <w:t>Art. 1</w:t>
      </w:r>
      <w:proofErr w:type="gramStart"/>
      <w:r w:rsidRPr="00AC1027">
        <w:rPr>
          <w:b/>
        </w:rPr>
        <w:t>º</w:t>
      </w:r>
      <w:r>
        <w:t xml:space="preserve">  Fica</w:t>
      </w:r>
      <w:proofErr w:type="gramEnd"/>
      <w:r>
        <w:t xml:space="preserve"> alterado o art. 160 da Lei Complementar nº 395, de 26 de</w:t>
      </w:r>
    </w:p>
    <w:p w:rsidR="00AC1027" w:rsidRDefault="00AC1027" w:rsidP="00AC1027">
      <w:pPr>
        <w:jc w:val="center"/>
      </w:pPr>
      <w:proofErr w:type="gramStart"/>
      <w:r>
        <w:t>dezembro</w:t>
      </w:r>
      <w:proofErr w:type="gramEnd"/>
      <w:r>
        <w:t xml:space="preserve"> de 1996, e alterações posteriores, conforme segue:</w:t>
      </w:r>
    </w:p>
    <w:p w:rsidR="00AC1027" w:rsidRDefault="00AC1027" w:rsidP="00AC1027">
      <w:pPr>
        <w:jc w:val="center"/>
      </w:pPr>
      <w:r>
        <w:t>“Art. 160.  Os estabelecimentos de saúde deverão contar com meios</w:t>
      </w:r>
    </w:p>
    <w:p w:rsidR="00AC1027" w:rsidRDefault="00AC1027" w:rsidP="00AC1027">
      <w:pPr>
        <w:jc w:val="center"/>
      </w:pPr>
      <w:proofErr w:type="gramStart"/>
      <w:r>
        <w:t>adequados</w:t>
      </w:r>
      <w:proofErr w:type="gramEnd"/>
      <w:r>
        <w:t xml:space="preserve"> para o transporte interno de:</w:t>
      </w:r>
    </w:p>
    <w:p w:rsidR="00AC1027" w:rsidRDefault="00AC1027" w:rsidP="00AC1027">
      <w:pPr>
        <w:jc w:val="center"/>
      </w:pPr>
      <w:r>
        <w:t xml:space="preserve">I – </w:t>
      </w:r>
      <w:proofErr w:type="gramStart"/>
      <w:r>
        <w:t>pacientes</w:t>
      </w:r>
      <w:proofErr w:type="gramEnd"/>
      <w:r>
        <w:t>;</w:t>
      </w:r>
    </w:p>
    <w:p w:rsidR="00AC1027" w:rsidRDefault="00AC1027" w:rsidP="00AC1027">
      <w:pPr>
        <w:jc w:val="center"/>
      </w:pPr>
      <w:r>
        <w:t xml:space="preserve">II – </w:t>
      </w:r>
      <w:proofErr w:type="gramStart"/>
      <w:r>
        <w:t>artigos</w:t>
      </w:r>
      <w:proofErr w:type="gramEnd"/>
      <w:r>
        <w:t xml:space="preserve"> hospitalares;</w:t>
      </w:r>
    </w:p>
    <w:p w:rsidR="00AC1027" w:rsidRDefault="00AC1027" w:rsidP="00AC1027">
      <w:pPr>
        <w:jc w:val="center"/>
      </w:pPr>
      <w:r>
        <w:t>III – produtos de uso hospitalar;</w:t>
      </w:r>
    </w:p>
    <w:p w:rsidR="00AC1027" w:rsidRDefault="00AC1027" w:rsidP="00AC1027">
      <w:pPr>
        <w:jc w:val="center"/>
      </w:pPr>
      <w:r>
        <w:t xml:space="preserve">IV – </w:t>
      </w:r>
      <w:proofErr w:type="gramStart"/>
      <w:r>
        <w:t>resíduos</w:t>
      </w:r>
      <w:proofErr w:type="gramEnd"/>
      <w:r>
        <w:t xml:space="preserve"> hospitalares;</w:t>
      </w:r>
    </w:p>
    <w:p w:rsidR="00AC1027" w:rsidRDefault="00AC1027" w:rsidP="00AC1027">
      <w:pPr>
        <w:jc w:val="center"/>
      </w:pPr>
      <w:r>
        <w:t xml:space="preserve">V – </w:t>
      </w:r>
      <w:proofErr w:type="gramStart"/>
      <w:r>
        <w:t>medicamentos</w:t>
      </w:r>
      <w:proofErr w:type="gramEnd"/>
      <w:r>
        <w:t xml:space="preserve"> e correlatos;</w:t>
      </w:r>
    </w:p>
    <w:p w:rsidR="00AC1027" w:rsidRDefault="00AC1027" w:rsidP="00AC1027">
      <w:pPr>
        <w:jc w:val="center"/>
      </w:pPr>
      <w:r>
        <w:t xml:space="preserve">VI – </w:t>
      </w:r>
      <w:proofErr w:type="gramStart"/>
      <w:r>
        <w:t>roupas</w:t>
      </w:r>
      <w:proofErr w:type="gramEnd"/>
      <w:r>
        <w:t>; e</w:t>
      </w:r>
    </w:p>
    <w:p w:rsidR="00AC1027" w:rsidRDefault="00AC1027" w:rsidP="00AC1027">
      <w:pPr>
        <w:jc w:val="center"/>
      </w:pPr>
      <w:r>
        <w:t>VII – outros que venham a ser definidos por norma técnica.</w:t>
      </w:r>
    </w:p>
    <w:p w:rsidR="00AC1027" w:rsidRDefault="00AC1027" w:rsidP="00AC1027">
      <w:pPr>
        <w:jc w:val="center"/>
      </w:pPr>
      <w:r>
        <w:t>Parágrafo único.  Para o atendimento de pacientes obesos, deverão ser</w:t>
      </w:r>
    </w:p>
    <w:p w:rsidR="00AC1027" w:rsidRDefault="00AC1027" w:rsidP="00AC1027">
      <w:pPr>
        <w:jc w:val="center"/>
      </w:pPr>
      <w:proofErr w:type="gramStart"/>
      <w:r>
        <w:t>disponibilizadas</w:t>
      </w:r>
      <w:proofErr w:type="gramEnd"/>
      <w:r>
        <w:t xml:space="preserve"> macas especiais.” (NR)</w:t>
      </w:r>
    </w:p>
    <w:p w:rsidR="00AC1027" w:rsidRDefault="00AC1027" w:rsidP="00AC1027">
      <w:pPr>
        <w:jc w:val="center"/>
      </w:pPr>
      <w:r w:rsidRPr="00AC1027">
        <w:rPr>
          <w:b/>
        </w:rPr>
        <w:t>Art. 2</w:t>
      </w:r>
      <w:proofErr w:type="gramStart"/>
      <w:r w:rsidRPr="00AC1027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ção.</w:t>
      </w:r>
    </w:p>
    <w:p w:rsidR="00AC1027" w:rsidRDefault="00AC1027" w:rsidP="00AC1027">
      <w:pPr>
        <w:jc w:val="center"/>
      </w:pPr>
      <w:r>
        <w:t>PREFEITURA MUNICIPAL DE PORTO ALEGRE, 3 de setembro de 2008.</w:t>
      </w:r>
    </w:p>
    <w:p w:rsidR="00AC1027" w:rsidRDefault="00AC1027" w:rsidP="00AC1027">
      <w:pPr>
        <w:jc w:val="center"/>
      </w:pPr>
      <w:r>
        <w:t>José Fogaça,</w:t>
      </w:r>
    </w:p>
    <w:p w:rsidR="00AC1027" w:rsidRDefault="00AC1027" w:rsidP="00AC1027">
      <w:pPr>
        <w:jc w:val="center"/>
      </w:pPr>
      <w:r>
        <w:t>Prefeito.</w:t>
      </w:r>
    </w:p>
    <w:p w:rsidR="00AC1027" w:rsidRDefault="00AC1027" w:rsidP="00AC1027">
      <w:pPr>
        <w:jc w:val="center"/>
      </w:pPr>
      <w:r>
        <w:t>Eliseu Santos,</w:t>
      </w:r>
    </w:p>
    <w:p w:rsidR="00AC1027" w:rsidRDefault="00AC1027" w:rsidP="00AC1027">
      <w:pPr>
        <w:jc w:val="center"/>
      </w:pPr>
      <w:r>
        <w:t>Secretário Municipal de Saúde.</w:t>
      </w:r>
    </w:p>
    <w:p w:rsidR="00AC1027" w:rsidRDefault="00AC1027" w:rsidP="00AC1027">
      <w:pPr>
        <w:jc w:val="center"/>
      </w:pPr>
      <w:r>
        <w:lastRenderedPageBreak/>
        <w:t>Registre-se e publique-se.</w:t>
      </w:r>
    </w:p>
    <w:p w:rsidR="00AC1027" w:rsidRDefault="00AC1027" w:rsidP="00AC1027">
      <w:pPr>
        <w:jc w:val="center"/>
      </w:pPr>
      <w:r>
        <w:t>Virgílio Costa,</w:t>
      </w:r>
    </w:p>
    <w:p w:rsidR="00AC1027" w:rsidRDefault="00AC1027" w:rsidP="00AC1027">
      <w:pPr>
        <w:jc w:val="center"/>
      </w:pPr>
      <w:r>
        <w:t>Secretário Municipal de Gestão e</w:t>
      </w:r>
    </w:p>
    <w:p w:rsidR="00A971AB" w:rsidRDefault="00AC1027" w:rsidP="00AC1027">
      <w:pPr>
        <w:jc w:val="center"/>
      </w:pPr>
      <w:r>
        <w:t>Acompanhamento Estratégico, em exercício.</w:t>
      </w:r>
    </w:p>
    <w:sectPr w:rsidR="00A97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027"/>
    <w:rsid w:val="00A971AB"/>
    <w:rsid w:val="00AC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9F7368-989D-40B0-8C17-FC6CE296B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2026-08-26T13:05:00Z</dcterms:created>
  <dcterms:modified xsi:type="dcterms:W3CDTF">2026-08-26T13:06:00Z</dcterms:modified>
</cp:coreProperties>
</file>