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5FF" w:rsidRDefault="00D415FF" w:rsidP="00D415FF">
      <w:pPr>
        <w:jc w:val="center"/>
      </w:pPr>
      <w:r>
        <w:t>LEI COMPLEMENTAR Nº 627, DE 23 DE JULHO DE 2009.</w:t>
      </w:r>
    </w:p>
    <w:p w:rsidR="00D415FF" w:rsidRPr="00D415FF" w:rsidRDefault="00D415FF" w:rsidP="00D415FF">
      <w:pPr>
        <w:ind w:left="3540"/>
        <w:jc w:val="center"/>
        <w:rPr>
          <w:b/>
        </w:rPr>
      </w:pPr>
      <w:bookmarkStart w:id="0" w:name="_GoBack"/>
      <w:r w:rsidRPr="00D415FF">
        <w:rPr>
          <w:b/>
        </w:rPr>
        <w:t>Institui a Operação Urbana Consorciada, em</w:t>
      </w:r>
      <w:r w:rsidRPr="00D415FF">
        <w:rPr>
          <w:b/>
        </w:rPr>
        <w:t xml:space="preserve"> </w:t>
      </w:r>
      <w:r w:rsidRPr="00D415FF">
        <w:rPr>
          <w:b/>
        </w:rPr>
        <w:t xml:space="preserve">conformidade </w:t>
      </w:r>
      <w:r w:rsidRPr="00D415FF">
        <w:rPr>
          <w:b/>
        </w:rPr>
        <w:t xml:space="preserve">com a Lei Federal nº 10.257, de </w:t>
      </w:r>
      <w:r w:rsidRPr="00D415FF">
        <w:rPr>
          <w:b/>
        </w:rPr>
        <w:t>10 de julho de 20</w:t>
      </w:r>
      <w:r w:rsidRPr="00D415FF">
        <w:rPr>
          <w:b/>
        </w:rPr>
        <w:t xml:space="preserve">01 – Estatuto da Cidade –, e dá </w:t>
      </w:r>
      <w:r w:rsidRPr="00D415FF">
        <w:rPr>
          <w:b/>
        </w:rPr>
        <w:t>outras providências.</w:t>
      </w:r>
    </w:p>
    <w:bookmarkEnd w:id="0"/>
    <w:p w:rsidR="00D415FF" w:rsidRDefault="00D415FF" w:rsidP="00D415FF">
      <w:pPr>
        <w:jc w:val="center"/>
      </w:pPr>
      <w:r>
        <w:t>O PREFEITO MUNICIPAL DE PORTO ALEGRE</w:t>
      </w:r>
    </w:p>
    <w:p w:rsidR="00D415FF" w:rsidRDefault="00D415FF" w:rsidP="00D415FF">
      <w:pPr>
        <w:jc w:val="center"/>
      </w:pPr>
      <w:r>
        <w:t>Faço saber que a Câmara Municipal aprovou e eu sanciono a seguinte</w:t>
      </w:r>
    </w:p>
    <w:p w:rsidR="00D415FF" w:rsidRDefault="00D415FF" w:rsidP="00D415FF">
      <w:pPr>
        <w:jc w:val="center"/>
      </w:pPr>
      <w:r>
        <w:t>Lei Complementar:</w:t>
      </w:r>
    </w:p>
    <w:p w:rsidR="00D415FF" w:rsidRDefault="00D415FF" w:rsidP="00D415FF">
      <w:pPr>
        <w:jc w:val="center"/>
      </w:pPr>
      <w:r w:rsidRPr="00D415FF">
        <w:rPr>
          <w:b/>
        </w:rPr>
        <w:t>Art. 1</w:t>
      </w:r>
      <w:proofErr w:type="gramStart"/>
      <w:r w:rsidRPr="00D415FF">
        <w:rPr>
          <w:b/>
        </w:rPr>
        <w:t>º</w:t>
      </w:r>
      <w:r>
        <w:t xml:space="preserve">  Fica</w:t>
      </w:r>
      <w:proofErr w:type="gramEnd"/>
      <w:r>
        <w:t xml:space="preserve"> instituída a Operação Urbana Consorciada no Município de</w:t>
      </w:r>
    </w:p>
    <w:p w:rsidR="00D415FF" w:rsidRDefault="00D415FF" w:rsidP="00D415FF">
      <w:pPr>
        <w:jc w:val="center"/>
      </w:pPr>
      <w:r>
        <w:t xml:space="preserve">Porto Alegre, instrumento de política urbana em conformidade com os </w:t>
      </w:r>
      <w:proofErr w:type="spellStart"/>
      <w:r>
        <w:t>arts</w:t>
      </w:r>
      <w:proofErr w:type="spellEnd"/>
      <w:r>
        <w:t>. 32 e 33</w:t>
      </w:r>
    </w:p>
    <w:p w:rsidR="00D415FF" w:rsidRDefault="00D415FF" w:rsidP="00D415FF">
      <w:pPr>
        <w:jc w:val="center"/>
      </w:pPr>
      <w:proofErr w:type="gramStart"/>
      <w:r>
        <w:t>da</w:t>
      </w:r>
      <w:proofErr w:type="gramEnd"/>
      <w:r>
        <w:t xml:space="preserve"> Lei Federal nº 10.257, de 10 de julho de 2001 –</w:t>
      </w:r>
      <w:r>
        <w:t xml:space="preserve"> Estatuto da Cidade –, e altera</w:t>
      </w:r>
      <w:r>
        <w:t>ções posteriores.</w:t>
      </w:r>
    </w:p>
    <w:p w:rsidR="00D415FF" w:rsidRDefault="00D415FF" w:rsidP="00D415FF">
      <w:pPr>
        <w:jc w:val="center"/>
      </w:pPr>
      <w:r w:rsidRPr="00D415FF">
        <w:rPr>
          <w:b/>
        </w:rPr>
        <w:t>Art. 2</w:t>
      </w:r>
      <w:proofErr w:type="gramStart"/>
      <w:r w:rsidRPr="00D415FF">
        <w:rPr>
          <w:b/>
        </w:rPr>
        <w:t>º</w:t>
      </w:r>
      <w:r>
        <w:t xml:space="preserve">  A</w:t>
      </w:r>
      <w:proofErr w:type="gramEnd"/>
      <w:r>
        <w:t xml:space="preserve"> Operação Urbana Consorci</w:t>
      </w:r>
      <w:r>
        <w:t>ada compreende o conjunto de in</w:t>
      </w:r>
      <w:r>
        <w:t>tervenções urbanas coordenadas pelo Poder Ex</w:t>
      </w:r>
      <w:r>
        <w:t>ecutivo Municipal em áreas espe</w:t>
      </w:r>
      <w:r>
        <w:t>cificas, com a participação dos proprietários, moradores, usuários permanentes e</w:t>
      </w:r>
    </w:p>
    <w:p w:rsidR="00D415FF" w:rsidRDefault="00D415FF" w:rsidP="00D415FF">
      <w:pPr>
        <w:jc w:val="center"/>
      </w:pPr>
      <w:proofErr w:type="gramStart"/>
      <w:r>
        <w:t>investidores</w:t>
      </w:r>
      <w:proofErr w:type="gramEnd"/>
      <w:r>
        <w:t xml:space="preserve"> privados, com o objetivo de alcançar</w:t>
      </w:r>
      <w:r>
        <w:t xml:space="preserve"> transformações urbanísticas es</w:t>
      </w:r>
      <w:r>
        <w:t>truturais, melhorias sociais e valorização ambiental na área da intervenção.</w:t>
      </w:r>
    </w:p>
    <w:p w:rsidR="00D415FF" w:rsidRDefault="00D415FF" w:rsidP="00D415FF">
      <w:pPr>
        <w:jc w:val="center"/>
      </w:pPr>
      <w:r w:rsidRPr="00D415FF">
        <w:rPr>
          <w:b/>
        </w:rPr>
        <w:t>Art. 3</w:t>
      </w:r>
      <w:proofErr w:type="gramStart"/>
      <w:r w:rsidRPr="00D415FF">
        <w:rPr>
          <w:b/>
        </w:rPr>
        <w:t>º</w:t>
      </w:r>
      <w:r>
        <w:t xml:space="preserve">  A</w:t>
      </w:r>
      <w:proofErr w:type="gramEnd"/>
      <w:r>
        <w:t xml:space="preserve"> Operação Urbana Consorciada tem as seguintes finalidades:</w:t>
      </w:r>
    </w:p>
    <w:p w:rsidR="00D415FF" w:rsidRDefault="00D415FF" w:rsidP="00D415FF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fortalecimento do poder público </w:t>
      </w:r>
      <w:r>
        <w:t>como promotor da gestão dos pro</w:t>
      </w:r>
      <w:r>
        <w:t>cessos de desenvolvimento local;</w:t>
      </w:r>
    </w:p>
    <w:p w:rsidR="00D415FF" w:rsidRDefault="00D415FF" w:rsidP="00D415FF">
      <w:pPr>
        <w:jc w:val="center"/>
      </w:pPr>
      <w:r>
        <w:t xml:space="preserve">II – </w:t>
      </w:r>
      <w:proofErr w:type="gramStart"/>
      <w:r>
        <w:t>a recuperação e a distribuição</w:t>
      </w:r>
      <w:proofErr w:type="gramEnd"/>
      <w:r>
        <w:t xml:space="preserve"> da valorização imobiliária decorrente</w:t>
      </w:r>
    </w:p>
    <w:p w:rsidR="00D415FF" w:rsidRDefault="00D415FF" w:rsidP="00D415FF">
      <w:pPr>
        <w:jc w:val="center"/>
      </w:pPr>
      <w:proofErr w:type="gramStart"/>
      <w:r>
        <w:t>de</w:t>
      </w:r>
      <w:proofErr w:type="gramEnd"/>
      <w:r>
        <w:t xml:space="preserve"> alterações da normativa urbanística e dos investimentos públicos;</w:t>
      </w:r>
    </w:p>
    <w:p w:rsidR="00D415FF" w:rsidRDefault="00D415FF" w:rsidP="00D415FF">
      <w:pPr>
        <w:jc w:val="center"/>
      </w:pPr>
      <w:r>
        <w:t>III – a promoção da justa distribuição de ônus e benefícios do processo</w:t>
      </w:r>
    </w:p>
    <w:p w:rsidR="00D415FF" w:rsidRDefault="00D415FF" w:rsidP="00D415FF">
      <w:pPr>
        <w:jc w:val="center"/>
      </w:pPr>
      <w:proofErr w:type="gramStart"/>
      <w:r>
        <w:t>de</w:t>
      </w:r>
      <w:proofErr w:type="gramEnd"/>
      <w:r>
        <w:t xml:space="preserve"> urbanização;</w:t>
      </w:r>
    </w:p>
    <w:p w:rsidR="00D415FF" w:rsidRDefault="00D415FF" w:rsidP="00D415FF">
      <w:pPr>
        <w:jc w:val="center"/>
      </w:pPr>
      <w:r>
        <w:t xml:space="preserve">IV – </w:t>
      </w:r>
      <w:proofErr w:type="gramStart"/>
      <w:r>
        <w:t>a</w:t>
      </w:r>
      <w:proofErr w:type="gramEnd"/>
      <w:r>
        <w:t xml:space="preserve"> promoção da sustentabilidade, por meio da solução de problemas</w:t>
      </w:r>
    </w:p>
    <w:p w:rsidR="00D415FF" w:rsidRDefault="00D415FF" w:rsidP="00D415FF">
      <w:pPr>
        <w:jc w:val="center"/>
      </w:pPr>
      <w:proofErr w:type="gramStart"/>
      <w:r>
        <w:t>urbano</w:t>
      </w:r>
      <w:proofErr w:type="gramEnd"/>
      <w:r>
        <w:t>-ambientais como responsabilidade compartilhada por todos;</w:t>
      </w:r>
    </w:p>
    <w:p w:rsidR="00D415FF" w:rsidRDefault="00D415FF" w:rsidP="00D415FF">
      <w:pPr>
        <w:jc w:val="center"/>
      </w:pPr>
      <w:r>
        <w:t xml:space="preserve">V – </w:t>
      </w:r>
      <w:proofErr w:type="gramStart"/>
      <w:r>
        <w:t>a</w:t>
      </w:r>
      <w:proofErr w:type="gramEnd"/>
      <w:r>
        <w:t xml:space="preserve"> produção de Habitação de Inte</w:t>
      </w:r>
      <w:r>
        <w:t>resse Social (HIS), como compro</w:t>
      </w:r>
      <w:r>
        <w:t>misso coletivo de todos os agentes que produzem a Cidade;</w:t>
      </w:r>
    </w:p>
    <w:p w:rsidR="00D415FF" w:rsidRDefault="00D415FF" w:rsidP="00D415FF">
      <w:pPr>
        <w:jc w:val="center"/>
      </w:pPr>
      <w:r>
        <w:t xml:space="preserve">VI – </w:t>
      </w:r>
      <w:proofErr w:type="gramStart"/>
      <w:r>
        <w:t>implantação</w:t>
      </w:r>
      <w:proofErr w:type="gramEnd"/>
      <w:r>
        <w:t xml:space="preserve"> de equipamentos urbanos e comunitários estratégicos</w:t>
      </w:r>
    </w:p>
    <w:p w:rsidR="00D415FF" w:rsidRDefault="00D415FF" w:rsidP="00D415FF">
      <w:pPr>
        <w:jc w:val="center"/>
      </w:pPr>
      <w:proofErr w:type="gramStart"/>
      <w:r>
        <w:t>para</w:t>
      </w:r>
      <w:proofErr w:type="gramEnd"/>
      <w:r>
        <w:t xml:space="preserve"> o desenvolvimento urbano; e</w:t>
      </w:r>
    </w:p>
    <w:p w:rsidR="00D415FF" w:rsidRDefault="00D415FF" w:rsidP="00D415FF">
      <w:pPr>
        <w:jc w:val="center"/>
      </w:pPr>
      <w:r>
        <w:t>VII – dinamização de áreas visando à geração de empregos.</w:t>
      </w:r>
    </w:p>
    <w:p w:rsidR="00D415FF" w:rsidRDefault="00D415FF" w:rsidP="00D415FF">
      <w:pPr>
        <w:jc w:val="center"/>
      </w:pPr>
      <w:r w:rsidRPr="00D415FF">
        <w:rPr>
          <w:b/>
        </w:rPr>
        <w:t>Art. 4</w:t>
      </w:r>
      <w:proofErr w:type="gramStart"/>
      <w:r w:rsidRPr="00D415FF">
        <w:rPr>
          <w:b/>
        </w:rPr>
        <w:t>º</w:t>
      </w:r>
      <w:r>
        <w:t xml:space="preserve">  Fica</w:t>
      </w:r>
      <w:proofErr w:type="gramEnd"/>
      <w:r>
        <w:t xml:space="preserve"> o Poder Executivo Municipal autorizado ao chamamento</w:t>
      </w:r>
    </w:p>
    <w:p w:rsidR="00D415FF" w:rsidRDefault="00D415FF" w:rsidP="00D415FF">
      <w:pPr>
        <w:jc w:val="center"/>
      </w:pPr>
      <w:proofErr w:type="gramStart"/>
      <w:r>
        <w:t>público</w:t>
      </w:r>
      <w:proofErr w:type="gramEnd"/>
      <w:r>
        <w:t xml:space="preserve"> de interessados para a apresentação de propostas de empreendimentos</w:t>
      </w:r>
    </w:p>
    <w:p w:rsidR="00D415FF" w:rsidRDefault="00D415FF" w:rsidP="00D415FF">
      <w:pPr>
        <w:jc w:val="center"/>
      </w:pPr>
      <w:proofErr w:type="gramStart"/>
      <w:r>
        <w:t>no</w:t>
      </w:r>
      <w:proofErr w:type="gramEnd"/>
      <w:r>
        <w:t xml:space="preserve"> marco de Operação Urbana Consorciada, par</w:t>
      </w:r>
      <w:r>
        <w:t>a os imóveis contidos no períme</w:t>
      </w:r>
      <w:r>
        <w:t>tro definido em lei específica, ficando assegurado aos proprietários destes imóveis</w:t>
      </w:r>
    </w:p>
    <w:p w:rsidR="00D415FF" w:rsidRDefault="00D415FF" w:rsidP="00D415FF">
      <w:pPr>
        <w:jc w:val="center"/>
      </w:pPr>
      <w:proofErr w:type="gramStart"/>
      <w:r>
        <w:lastRenderedPageBreak/>
        <w:t>a</w:t>
      </w:r>
      <w:proofErr w:type="gramEnd"/>
      <w:r>
        <w:t xml:space="preserve"> opção de utilizar o regime urbanístico e as regras estabelecidas na respectiva lei,</w:t>
      </w:r>
    </w:p>
    <w:p w:rsidR="00D415FF" w:rsidRDefault="00D415FF" w:rsidP="00D415FF">
      <w:pPr>
        <w:jc w:val="center"/>
      </w:pPr>
      <w:proofErr w:type="gramStart"/>
      <w:r>
        <w:t>mediante</w:t>
      </w:r>
      <w:proofErr w:type="gramEnd"/>
      <w:r>
        <w:t xml:space="preserve"> contrapartidas a serem ajustadas em Termo de Compromisso.</w:t>
      </w:r>
    </w:p>
    <w:p w:rsidR="00D415FF" w:rsidRDefault="00D415FF" w:rsidP="00D415FF">
      <w:pPr>
        <w:jc w:val="center"/>
      </w:pPr>
      <w:r w:rsidRPr="00D415FF">
        <w:rPr>
          <w:i/>
        </w:rPr>
        <w:t>§ 1</w:t>
      </w:r>
      <w:proofErr w:type="gramStart"/>
      <w:r w:rsidRPr="00D415FF">
        <w:rPr>
          <w:i/>
        </w:rPr>
        <w:t>º</w:t>
      </w:r>
      <w:r>
        <w:t xml:space="preserve">  Após</w:t>
      </w:r>
      <w:proofErr w:type="gramEnd"/>
      <w:r>
        <w:t xml:space="preserve"> análise e aprovação pelos órgãos municipais competentes, as</w:t>
      </w:r>
    </w:p>
    <w:p w:rsidR="00D415FF" w:rsidRDefault="00D415FF" w:rsidP="00D415FF">
      <w:pPr>
        <w:jc w:val="center"/>
      </w:pPr>
      <w:proofErr w:type="gramStart"/>
      <w:r>
        <w:t>propostas</w:t>
      </w:r>
      <w:proofErr w:type="gramEnd"/>
      <w:r>
        <w:t xml:space="preserve"> que estiverem de acordo com as diretrizes e as disposições da Lei da</w:t>
      </w:r>
    </w:p>
    <w:p w:rsidR="00D415FF" w:rsidRDefault="00D415FF" w:rsidP="00D415FF">
      <w:pPr>
        <w:jc w:val="center"/>
      </w:pPr>
      <w:r>
        <w:t>Operação Urbana Consorciada serão encaminhadas para elaboração de Termo de</w:t>
      </w:r>
    </w:p>
    <w:p w:rsidR="00D415FF" w:rsidRDefault="00D415FF" w:rsidP="00D415FF">
      <w:pPr>
        <w:jc w:val="center"/>
      </w:pPr>
      <w:r>
        <w:t>Compromisso, a fim de definir as contrapartidas e responsabilidades.</w:t>
      </w:r>
    </w:p>
    <w:p w:rsidR="00D415FF" w:rsidRDefault="00D415FF" w:rsidP="00D415FF">
      <w:pPr>
        <w:jc w:val="center"/>
      </w:pPr>
      <w:r w:rsidRPr="00D415FF">
        <w:rPr>
          <w:i/>
        </w:rPr>
        <w:t>§ 2</w:t>
      </w:r>
      <w:proofErr w:type="gramStart"/>
      <w:r w:rsidRPr="00D415FF">
        <w:rPr>
          <w:i/>
        </w:rPr>
        <w:t>º</w:t>
      </w:r>
      <w:r>
        <w:t xml:space="preserve">  As</w:t>
      </w:r>
      <w:proofErr w:type="gramEnd"/>
      <w:r>
        <w:t xml:space="preserve"> contrapartidas a serem definidas no Termo de Compromisso</w:t>
      </w:r>
    </w:p>
    <w:p w:rsidR="00D415FF" w:rsidRDefault="00D415FF" w:rsidP="00D415FF">
      <w:pPr>
        <w:jc w:val="center"/>
      </w:pPr>
      <w:proofErr w:type="gramStart"/>
      <w:r>
        <w:t>poderão</w:t>
      </w:r>
      <w:proofErr w:type="gramEnd"/>
      <w:r>
        <w:t xml:space="preserve"> ser:</w:t>
      </w:r>
    </w:p>
    <w:p w:rsidR="00D415FF" w:rsidRDefault="00D415FF" w:rsidP="00D415FF">
      <w:pPr>
        <w:jc w:val="center"/>
      </w:pPr>
      <w:r>
        <w:t xml:space="preserve">I – </w:t>
      </w:r>
      <w:proofErr w:type="gramStart"/>
      <w:r>
        <w:t>financeiras</w:t>
      </w:r>
      <w:proofErr w:type="gramEnd"/>
      <w:r>
        <w:t>, integradas à conta vinculada à Operação Urbana Consorciada;</w:t>
      </w:r>
    </w:p>
    <w:p w:rsidR="00D415FF" w:rsidRDefault="00D415FF" w:rsidP="00D415FF">
      <w:pPr>
        <w:jc w:val="center"/>
      </w:pPr>
      <w:r>
        <w:t xml:space="preserve">II – </w:t>
      </w:r>
      <w:proofErr w:type="gramStart"/>
      <w:r>
        <w:t>em</w:t>
      </w:r>
      <w:proofErr w:type="gramEnd"/>
      <w:r>
        <w:t xml:space="preserve"> bens imóveis situados dentro da Operação Urbana Consorciada;</w:t>
      </w:r>
    </w:p>
    <w:p w:rsidR="00D415FF" w:rsidRDefault="00D415FF" w:rsidP="00D415FF">
      <w:pPr>
        <w:jc w:val="center"/>
      </w:pPr>
      <w:r>
        <w:t>III – em obras públicas vinculadas aos objetivos da Operação Urbana</w:t>
      </w:r>
      <w:r>
        <w:t xml:space="preserve"> </w:t>
      </w:r>
      <w:r>
        <w:t>Consorciada; e</w:t>
      </w:r>
    </w:p>
    <w:p w:rsidR="00D415FF" w:rsidRDefault="00D415FF" w:rsidP="00D415FF">
      <w:pPr>
        <w:jc w:val="center"/>
      </w:pPr>
      <w:r>
        <w:t xml:space="preserve">IV – </w:t>
      </w:r>
      <w:proofErr w:type="gramStart"/>
      <w:r>
        <w:t>na</w:t>
      </w:r>
      <w:proofErr w:type="gramEnd"/>
      <w:r>
        <w:t xml:space="preserve"> forma de produção de HIS e oferta de lotes de preço compatível</w:t>
      </w:r>
    </w:p>
    <w:p w:rsidR="00D415FF" w:rsidRDefault="00D415FF" w:rsidP="00D415FF">
      <w:pPr>
        <w:jc w:val="center"/>
      </w:pPr>
      <w:proofErr w:type="gramStart"/>
      <w:r>
        <w:t>com</w:t>
      </w:r>
      <w:proofErr w:type="gramEnd"/>
      <w:r>
        <w:t xml:space="preserve"> a renda da Demanda Habitacional Prioritária.</w:t>
      </w:r>
    </w:p>
    <w:p w:rsidR="00D415FF" w:rsidRDefault="00D415FF" w:rsidP="00D415FF">
      <w:pPr>
        <w:jc w:val="center"/>
      </w:pPr>
      <w:r w:rsidRPr="00D415FF">
        <w:rPr>
          <w:b/>
        </w:rPr>
        <w:t>Art. 5</w:t>
      </w:r>
      <w:proofErr w:type="gramStart"/>
      <w:r w:rsidRPr="00D415FF">
        <w:rPr>
          <w:b/>
        </w:rPr>
        <w:t>º</w:t>
      </w:r>
      <w:r>
        <w:t xml:space="preserve">  Da</w:t>
      </w:r>
      <w:proofErr w:type="gramEnd"/>
      <w:r>
        <w:t xml:space="preserve"> lei específica que aprovar a Operação Urbana Consorciada</w:t>
      </w:r>
    </w:p>
    <w:p w:rsidR="00D415FF" w:rsidRDefault="00D415FF" w:rsidP="00D415FF">
      <w:pPr>
        <w:jc w:val="center"/>
      </w:pPr>
      <w:proofErr w:type="gramStart"/>
      <w:r>
        <w:t>constará</w:t>
      </w:r>
      <w:proofErr w:type="gramEnd"/>
      <w:r>
        <w:t xml:space="preserve"> um Plano contendo, no mínimo:</w:t>
      </w:r>
    </w:p>
    <w:p w:rsidR="00D415FF" w:rsidRDefault="00D415FF" w:rsidP="00D415FF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definição de área ser atingida;</w:t>
      </w:r>
    </w:p>
    <w:p w:rsidR="00D415FF" w:rsidRDefault="00D415FF" w:rsidP="00D415FF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programa básico de ocupação físico-ambiental da área;</w:t>
      </w:r>
    </w:p>
    <w:p w:rsidR="00D415FF" w:rsidRDefault="00D415FF" w:rsidP="00D415FF">
      <w:pPr>
        <w:jc w:val="center"/>
      </w:pPr>
      <w:r>
        <w:t>III – o programa de atendimento econômi</w:t>
      </w:r>
      <w:r>
        <w:t>co-social para a população dire</w:t>
      </w:r>
      <w:r>
        <w:t>tamente afetada;</w:t>
      </w:r>
    </w:p>
    <w:p w:rsidR="00D415FF" w:rsidRDefault="00D415FF" w:rsidP="00D415FF">
      <w:pPr>
        <w:jc w:val="center"/>
      </w:pPr>
      <w:r>
        <w:t xml:space="preserve">IV – </w:t>
      </w:r>
      <w:proofErr w:type="gramStart"/>
      <w:r>
        <w:t>as</w:t>
      </w:r>
      <w:proofErr w:type="gramEnd"/>
      <w:r>
        <w:t xml:space="preserve"> finalidades específicas da operação;</w:t>
      </w:r>
    </w:p>
    <w:p w:rsidR="00D415FF" w:rsidRDefault="00D415FF" w:rsidP="00D415FF">
      <w:pPr>
        <w:jc w:val="center"/>
      </w:pPr>
      <w:r>
        <w:t xml:space="preserve">V – </w:t>
      </w:r>
      <w:proofErr w:type="gramStart"/>
      <w:r>
        <w:t>as</w:t>
      </w:r>
      <w:proofErr w:type="gramEnd"/>
      <w:r>
        <w:t xml:space="preserve"> contrapartidas a serem exigidas dos proprietários, dos usuários</w:t>
      </w:r>
    </w:p>
    <w:p w:rsidR="00D415FF" w:rsidRDefault="00D415FF" w:rsidP="00D415FF">
      <w:pPr>
        <w:jc w:val="center"/>
      </w:pPr>
      <w:proofErr w:type="gramStart"/>
      <w:r>
        <w:t>permanentes</w:t>
      </w:r>
      <w:proofErr w:type="gramEnd"/>
      <w:r>
        <w:t xml:space="preserve"> e dos investidores privados em função da utilização dos benefícios</w:t>
      </w:r>
    </w:p>
    <w:p w:rsidR="00D415FF" w:rsidRDefault="00D415FF" w:rsidP="00D415FF">
      <w:pPr>
        <w:jc w:val="center"/>
      </w:pPr>
      <w:proofErr w:type="gramStart"/>
      <w:r>
        <w:t>decorrentes</w:t>
      </w:r>
      <w:proofErr w:type="gramEnd"/>
      <w:r>
        <w:t xml:space="preserve"> desta Lei Complementar;</w:t>
      </w:r>
    </w:p>
    <w:p w:rsidR="00D415FF" w:rsidRDefault="00D415FF" w:rsidP="00D415FF">
      <w:pPr>
        <w:jc w:val="center"/>
      </w:pPr>
      <w:r>
        <w:t xml:space="preserve">VI – </w:t>
      </w:r>
      <w:proofErr w:type="gramStart"/>
      <w:r>
        <w:t>a</w:t>
      </w:r>
      <w:proofErr w:type="gramEnd"/>
      <w:r>
        <w:t xml:space="preserve"> forma de controle da operação; e</w:t>
      </w:r>
    </w:p>
    <w:p w:rsidR="00D415FF" w:rsidRDefault="00D415FF" w:rsidP="00D415FF">
      <w:pPr>
        <w:jc w:val="center"/>
      </w:pPr>
      <w:r>
        <w:t>VII – as datas de início e de conclu</w:t>
      </w:r>
      <w:r>
        <w:t>são de cada Operação Urbana Con</w:t>
      </w:r>
      <w:r>
        <w:t>sorciada.</w:t>
      </w:r>
    </w:p>
    <w:p w:rsidR="00D415FF" w:rsidRDefault="00D415FF" w:rsidP="00D415FF">
      <w:pPr>
        <w:jc w:val="center"/>
      </w:pPr>
      <w:r w:rsidRPr="00D415FF">
        <w:rPr>
          <w:i/>
        </w:rPr>
        <w:t>§ 1</w:t>
      </w:r>
      <w:proofErr w:type="gramStart"/>
      <w:r w:rsidRPr="00D415FF">
        <w:rPr>
          <w:i/>
        </w:rPr>
        <w:t>º</w:t>
      </w:r>
      <w:r>
        <w:t xml:space="preserve">  Toda</w:t>
      </w:r>
      <w:proofErr w:type="gramEnd"/>
      <w:r>
        <w:t xml:space="preserve"> lei de Operação Urbana Consorciada deverá ser precedida por</w:t>
      </w:r>
    </w:p>
    <w:p w:rsidR="00D415FF" w:rsidRDefault="00D415FF" w:rsidP="00D415FF">
      <w:pPr>
        <w:jc w:val="center"/>
      </w:pPr>
      <w:r>
        <w:t>Estudo Prévio de Impacto de Vizinhança.</w:t>
      </w:r>
    </w:p>
    <w:p w:rsidR="00D415FF" w:rsidRDefault="00D415FF" w:rsidP="00D415FF">
      <w:pPr>
        <w:jc w:val="center"/>
      </w:pPr>
      <w:r w:rsidRPr="00D415FF">
        <w:rPr>
          <w:i/>
        </w:rPr>
        <w:t>§ 2</w:t>
      </w:r>
      <w:proofErr w:type="gramStart"/>
      <w:r w:rsidRPr="00D415FF">
        <w:rPr>
          <w:i/>
        </w:rPr>
        <w:t>º</w:t>
      </w:r>
      <w:r>
        <w:t xml:space="preserve">  A</w:t>
      </w:r>
      <w:proofErr w:type="gramEnd"/>
      <w:r>
        <w:t xml:space="preserve"> data da conclusão da Operação Urbana Consorciada poderá ser</w:t>
      </w:r>
    </w:p>
    <w:p w:rsidR="00D415FF" w:rsidRDefault="00D415FF" w:rsidP="00D415FF">
      <w:pPr>
        <w:jc w:val="center"/>
      </w:pPr>
      <w:proofErr w:type="gramStart"/>
      <w:r>
        <w:t>prorrogada</w:t>
      </w:r>
      <w:proofErr w:type="gramEnd"/>
      <w:r>
        <w:t xml:space="preserve"> 1 (uma) única vez, quando comprov</w:t>
      </w:r>
      <w:r>
        <w:t>ada a necessidade para a sua ma</w:t>
      </w:r>
      <w:r>
        <w:t>nutenção.</w:t>
      </w:r>
    </w:p>
    <w:p w:rsidR="00D415FF" w:rsidRDefault="00D415FF" w:rsidP="00D415FF">
      <w:pPr>
        <w:jc w:val="center"/>
      </w:pPr>
      <w:r w:rsidRPr="00D415FF">
        <w:rPr>
          <w:b/>
        </w:rPr>
        <w:t>Art. 6</w:t>
      </w:r>
      <w:proofErr w:type="gramStart"/>
      <w:r w:rsidRPr="00D415FF">
        <w:rPr>
          <w:b/>
        </w:rPr>
        <w:t>º</w:t>
      </w:r>
      <w:r>
        <w:t xml:space="preserve">  Fica</w:t>
      </w:r>
      <w:proofErr w:type="gramEnd"/>
      <w:r>
        <w:t xml:space="preserve"> o Poder Executivo Municipal autorizado a elaborar e</w:t>
      </w:r>
    </w:p>
    <w:p w:rsidR="00D415FF" w:rsidRDefault="00D415FF" w:rsidP="00D415FF">
      <w:pPr>
        <w:jc w:val="center"/>
      </w:pPr>
      <w:proofErr w:type="gramStart"/>
      <w:r>
        <w:t>implementar</w:t>
      </w:r>
      <w:proofErr w:type="gramEnd"/>
      <w:r>
        <w:t xml:space="preserve"> os programas de ocupação físico-a</w:t>
      </w:r>
      <w:r>
        <w:t>mbiental e de atendimento econô</w:t>
      </w:r>
      <w:r>
        <w:t>mico-social para as áreas atingidas pela Operação Urbana Consorciada.</w:t>
      </w:r>
    </w:p>
    <w:p w:rsidR="00D415FF" w:rsidRDefault="00D415FF" w:rsidP="00D415FF">
      <w:pPr>
        <w:jc w:val="center"/>
      </w:pPr>
      <w:r w:rsidRPr="00D415FF">
        <w:rPr>
          <w:b/>
        </w:rPr>
        <w:lastRenderedPageBreak/>
        <w:t>Art. 7</w:t>
      </w:r>
      <w:proofErr w:type="gramStart"/>
      <w:r w:rsidRPr="00D415FF">
        <w:rPr>
          <w:b/>
        </w:rPr>
        <w:t>º</w:t>
      </w:r>
      <w:r>
        <w:t xml:space="preserve">  Os</w:t>
      </w:r>
      <w:proofErr w:type="gramEnd"/>
      <w:r>
        <w:t xml:space="preserve"> recursos obtidos pelo Poder Executivo Municip</w:t>
      </w:r>
      <w:r>
        <w:t>al com a im</w:t>
      </w:r>
      <w:r>
        <w:t>plantação da Operação Urbana Consorciada serão aplicados exclusivamente na</w:t>
      </w:r>
    </w:p>
    <w:p w:rsidR="00D415FF" w:rsidRDefault="00D415FF" w:rsidP="00D415FF">
      <w:pPr>
        <w:jc w:val="center"/>
      </w:pPr>
      <w:proofErr w:type="gramStart"/>
      <w:r>
        <w:t>área</w:t>
      </w:r>
      <w:proofErr w:type="gramEnd"/>
      <w:r>
        <w:t xml:space="preserve"> de abrangência da lei específica.</w:t>
      </w:r>
    </w:p>
    <w:p w:rsidR="00D415FF" w:rsidRDefault="00D415FF" w:rsidP="00D415FF">
      <w:pPr>
        <w:jc w:val="center"/>
      </w:pPr>
      <w:r w:rsidRPr="00D415FF">
        <w:rPr>
          <w:b/>
        </w:rPr>
        <w:t>Art. 8</w:t>
      </w:r>
      <w:proofErr w:type="gramStart"/>
      <w:r w:rsidRPr="00D415FF">
        <w:rPr>
          <w:b/>
        </w:rPr>
        <w:t>º</w:t>
      </w:r>
      <w:r>
        <w:t xml:space="preserve">  Nas</w:t>
      </w:r>
      <w:proofErr w:type="gramEnd"/>
      <w:r>
        <w:t xml:space="preserve"> áreas abrangidas pela Operação Urbana Consorciada, o</w:t>
      </w:r>
    </w:p>
    <w:p w:rsidR="00D415FF" w:rsidRDefault="00D415FF" w:rsidP="00D415FF">
      <w:pPr>
        <w:jc w:val="center"/>
      </w:pPr>
      <w:r>
        <w:t>Poder Executivo Municipal estabelecerá, em lei específica, entre outras medidas:</w:t>
      </w:r>
    </w:p>
    <w:p w:rsidR="00D415FF" w:rsidRDefault="00D415FF" w:rsidP="00D415FF">
      <w:pPr>
        <w:jc w:val="center"/>
      </w:pPr>
      <w:r>
        <w:t xml:space="preserve">I – </w:t>
      </w:r>
      <w:proofErr w:type="gramStart"/>
      <w:r>
        <w:t>modificação</w:t>
      </w:r>
      <w:proofErr w:type="gramEnd"/>
      <w:r>
        <w:t xml:space="preserve"> dos índices construtivos e características de parcelamento,</w:t>
      </w:r>
    </w:p>
    <w:p w:rsidR="00D415FF" w:rsidRDefault="00D415FF" w:rsidP="00D415FF">
      <w:pPr>
        <w:jc w:val="center"/>
      </w:pPr>
      <w:proofErr w:type="gramStart"/>
      <w:r>
        <w:t>uso</w:t>
      </w:r>
      <w:proofErr w:type="gramEnd"/>
      <w:r>
        <w:t xml:space="preserve"> e ocupação do solo e do subsolo, bem como alteração das normas edilícias,</w:t>
      </w:r>
    </w:p>
    <w:p w:rsidR="00D415FF" w:rsidRDefault="00D415FF" w:rsidP="00D415FF">
      <w:pPr>
        <w:jc w:val="center"/>
      </w:pPr>
      <w:proofErr w:type="gramStart"/>
      <w:r>
        <w:t>considerando</w:t>
      </w:r>
      <w:proofErr w:type="gramEnd"/>
      <w:r>
        <w:t xml:space="preserve"> o impacto ambiental delas decorrentes;</w:t>
      </w:r>
    </w:p>
    <w:p w:rsidR="00D415FF" w:rsidRDefault="00D415FF" w:rsidP="00D415FF">
      <w:pPr>
        <w:jc w:val="center"/>
      </w:pPr>
      <w:r>
        <w:t xml:space="preserve">II – </w:t>
      </w:r>
      <w:proofErr w:type="gramStart"/>
      <w:r>
        <w:t>regularização</w:t>
      </w:r>
      <w:proofErr w:type="gramEnd"/>
      <w:r>
        <w:t xml:space="preserve"> de construções, reformas ou ampliações executadas</w:t>
      </w:r>
    </w:p>
    <w:p w:rsidR="00D415FF" w:rsidRDefault="00D415FF" w:rsidP="00D415FF">
      <w:pPr>
        <w:jc w:val="center"/>
      </w:pPr>
      <w:proofErr w:type="gramStart"/>
      <w:r>
        <w:t>em</w:t>
      </w:r>
      <w:proofErr w:type="gramEnd"/>
      <w:r>
        <w:t xml:space="preserve"> desacordo com a legislação vigente; e</w:t>
      </w:r>
    </w:p>
    <w:p w:rsidR="00D415FF" w:rsidRDefault="00D415FF" w:rsidP="00D415FF">
      <w:pPr>
        <w:jc w:val="center"/>
      </w:pPr>
      <w:r>
        <w:t>III – possibilidade da utilização dos Certificados de Potencial Adicional de</w:t>
      </w:r>
    </w:p>
    <w:p w:rsidR="00D415FF" w:rsidRDefault="00D415FF" w:rsidP="00D415FF">
      <w:pPr>
        <w:jc w:val="center"/>
      </w:pPr>
      <w:r>
        <w:t>Construção (</w:t>
      </w:r>
      <w:proofErr w:type="spellStart"/>
      <w:r>
        <w:t>CPACs</w:t>
      </w:r>
      <w:proofErr w:type="spellEnd"/>
      <w:r>
        <w:t>), a serem alienados em leilão ou utilizados diretamente no</w:t>
      </w:r>
    </w:p>
    <w:p w:rsidR="00D415FF" w:rsidRDefault="00D415FF" w:rsidP="00D415FF">
      <w:pPr>
        <w:jc w:val="center"/>
      </w:pPr>
      <w:proofErr w:type="gramStart"/>
      <w:r>
        <w:t>pagamento</w:t>
      </w:r>
      <w:proofErr w:type="gramEnd"/>
      <w:r>
        <w:t xml:space="preserve"> das obras necessárias à própria operação, conforme seja definido em</w:t>
      </w:r>
    </w:p>
    <w:p w:rsidR="00D415FF" w:rsidRDefault="00D415FF" w:rsidP="00D415FF">
      <w:pPr>
        <w:jc w:val="center"/>
      </w:pPr>
      <w:proofErr w:type="gramStart"/>
      <w:r>
        <w:t>lei</w:t>
      </w:r>
      <w:proofErr w:type="gramEnd"/>
      <w:r>
        <w:t xml:space="preserve"> própria da Operação Urbana Consorciada a ser implantada.</w:t>
      </w:r>
    </w:p>
    <w:p w:rsidR="00D415FF" w:rsidRDefault="00D415FF" w:rsidP="00D415FF">
      <w:pPr>
        <w:jc w:val="center"/>
      </w:pPr>
      <w:r>
        <w:t xml:space="preserve">Parágrafo único.  Os </w:t>
      </w:r>
      <w:proofErr w:type="spellStart"/>
      <w:r>
        <w:t>CPACs</w:t>
      </w:r>
      <w:proofErr w:type="spellEnd"/>
      <w:r>
        <w:t xml:space="preserve"> eventualmente emitidos serão convertidos</w:t>
      </w:r>
    </w:p>
    <w:p w:rsidR="00D415FF" w:rsidRDefault="00D415FF" w:rsidP="00D415FF">
      <w:pPr>
        <w:jc w:val="center"/>
      </w:pPr>
      <w:proofErr w:type="gramStart"/>
      <w:r>
        <w:t>em</w:t>
      </w:r>
      <w:proofErr w:type="gramEnd"/>
      <w:r>
        <w:t xml:space="preserve"> direito de construir unicamente na área objeto da operação.</w:t>
      </w:r>
    </w:p>
    <w:p w:rsidR="00D415FF" w:rsidRDefault="00D415FF" w:rsidP="00D415FF">
      <w:pPr>
        <w:jc w:val="center"/>
      </w:pPr>
      <w:r w:rsidRPr="00D415FF">
        <w:rPr>
          <w:b/>
        </w:rPr>
        <w:t>Art. 9</w:t>
      </w:r>
      <w:proofErr w:type="gramStart"/>
      <w:r w:rsidRPr="00D415FF">
        <w:rPr>
          <w:b/>
        </w:rPr>
        <w:t>º</w:t>
      </w:r>
      <w:r>
        <w:t xml:space="preserve">  A</w:t>
      </w:r>
      <w:proofErr w:type="gramEnd"/>
      <w:r>
        <w:t xml:space="preserve"> partir da aprovação de lei esp</w:t>
      </w:r>
      <w:r>
        <w:t>ecífica que verse sobre a Opera</w:t>
      </w:r>
      <w:r>
        <w:t>ção Urbana Consorciada, as licenças e autorizações expedidas a cargo do Poder</w:t>
      </w:r>
    </w:p>
    <w:p w:rsidR="00D415FF" w:rsidRDefault="00D415FF" w:rsidP="00D415FF">
      <w:pPr>
        <w:jc w:val="center"/>
      </w:pPr>
      <w:r>
        <w:t>Executivo Municipal deverão estar de acordo com o Plano de Operação Urbana</w:t>
      </w:r>
    </w:p>
    <w:p w:rsidR="00D415FF" w:rsidRDefault="00D415FF" w:rsidP="00D415FF">
      <w:pPr>
        <w:jc w:val="center"/>
      </w:pPr>
      <w:r>
        <w:t>Consorciada, nos termos do § 2º do art. 33 da Lei Federal nº 10.257, de 2001, e</w:t>
      </w:r>
    </w:p>
    <w:p w:rsidR="00D415FF" w:rsidRDefault="00D415FF" w:rsidP="00D415FF">
      <w:pPr>
        <w:jc w:val="center"/>
      </w:pPr>
      <w:proofErr w:type="gramStart"/>
      <w:r>
        <w:t>alterações</w:t>
      </w:r>
      <w:proofErr w:type="gramEnd"/>
      <w:r>
        <w:t xml:space="preserve"> posteriores.</w:t>
      </w:r>
    </w:p>
    <w:p w:rsidR="00D415FF" w:rsidRDefault="00D415FF" w:rsidP="00D415FF">
      <w:pPr>
        <w:jc w:val="center"/>
      </w:pPr>
      <w:r w:rsidRPr="00D415FF">
        <w:rPr>
          <w:b/>
        </w:rPr>
        <w:t>Art. 10.</w:t>
      </w:r>
      <w:r>
        <w:t xml:space="preserve">  A forma de controle será estabelecid</w:t>
      </w:r>
      <w:r>
        <w:t>a em lei específica de cada Ope</w:t>
      </w:r>
      <w:r>
        <w:t>ração Urbana Consorciada, garantindo a participação d</w:t>
      </w:r>
      <w:r>
        <w:t>os órgãos públicos afetos à Ope</w:t>
      </w:r>
      <w:r>
        <w:t>ração, proprietários, moradores, usuários permanentes e sociedade civil organizada.</w:t>
      </w:r>
    </w:p>
    <w:p w:rsidR="00D415FF" w:rsidRDefault="00D415FF" w:rsidP="00D415FF">
      <w:pPr>
        <w:jc w:val="center"/>
      </w:pPr>
      <w:r>
        <w:t>Parágrafo único.  Caberá à forma de controle determinada fiscalizar a</w:t>
      </w:r>
    </w:p>
    <w:p w:rsidR="00D415FF" w:rsidRDefault="00D415FF" w:rsidP="00D415FF">
      <w:pPr>
        <w:jc w:val="center"/>
      </w:pPr>
      <w:proofErr w:type="gramStart"/>
      <w:r>
        <w:t>destinação</w:t>
      </w:r>
      <w:proofErr w:type="gramEnd"/>
      <w:r>
        <w:t xml:space="preserve"> dos recursos oriundos da Operação Urbana Consorciada.</w:t>
      </w:r>
    </w:p>
    <w:p w:rsidR="00D415FF" w:rsidRDefault="00D415FF" w:rsidP="00D415FF">
      <w:pPr>
        <w:jc w:val="center"/>
      </w:pPr>
      <w:r w:rsidRPr="00D415FF">
        <w:rPr>
          <w:b/>
        </w:rPr>
        <w:t>Art. 11.</w:t>
      </w:r>
      <w:r>
        <w:t xml:space="preserve">  Esta Lei Complementar entra em vigor na data de sua publicação.</w:t>
      </w:r>
    </w:p>
    <w:p w:rsidR="00D415FF" w:rsidRDefault="00D415FF" w:rsidP="00D415FF">
      <w:pPr>
        <w:jc w:val="center"/>
      </w:pPr>
      <w:r>
        <w:t>PREFEITURA MUNICIPAL DE PORTO ALEGRE, 23 de julho de 2009.</w:t>
      </w:r>
    </w:p>
    <w:p w:rsidR="00D415FF" w:rsidRDefault="00D415FF" w:rsidP="00D415FF">
      <w:pPr>
        <w:jc w:val="center"/>
      </w:pPr>
      <w:r>
        <w:t>José Fogaça,</w:t>
      </w:r>
    </w:p>
    <w:p w:rsidR="00D415FF" w:rsidRDefault="00D415FF" w:rsidP="00D415FF">
      <w:pPr>
        <w:jc w:val="center"/>
      </w:pPr>
      <w:r>
        <w:t>Prefeito.</w:t>
      </w:r>
    </w:p>
    <w:p w:rsidR="00D415FF" w:rsidRDefault="00D415FF" w:rsidP="00D415FF">
      <w:pPr>
        <w:jc w:val="center"/>
      </w:pPr>
      <w:r>
        <w:t xml:space="preserve">Márcio </w:t>
      </w:r>
      <w:proofErr w:type="spellStart"/>
      <w:r>
        <w:t>Bins</w:t>
      </w:r>
      <w:proofErr w:type="spellEnd"/>
      <w:r>
        <w:t xml:space="preserve"> Ely,</w:t>
      </w:r>
    </w:p>
    <w:p w:rsidR="00D415FF" w:rsidRDefault="00D415FF" w:rsidP="00D415FF">
      <w:pPr>
        <w:jc w:val="center"/>
      </w:pPr>
      <w:r>
        <w:t>Secretário do Planejamento Municipal.</w:t>
      </w:r>
    </w:p>
    <w:p w:rsidR="00D415FF" w:rsidRDefault="00D415FF" w:rsidP="00D415FF">
      <w:pPr>
        <w:jc w:val="center"/>
      </w:pPr>
      <w:r>
        <w:lastRenderedPageBreak/>
        <w:t>Registre-se e publique-se.</w:t>
      </w:r>
    </w:p>
    <w:p w:rsidR="00D415FF" w:rsidRDefault="00D415FF" w:rsidP="00D415FF">
      <w:pPr>
        <w:jc w:val="center"/>
      </w:pPr>
      <w:r>
        <w:t>Clóvis Magalhães,</w:t>
      </w:r>
    </w:p>
    <w:p w:rsidR="00A971AB" w:rsidRDefault="00D415FF" w:rsidP="00D415FF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FF"/>
    <w:rsid w:val="00A971AB"/>
    <w:rsid w:val="00D4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21AD9-0277-484F-8EA3-32449324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964</Words>
  <Characters>5207</Characters>
  <Application>Microsoft Office Word</Application>
  <DocSecurity>0</DocSecurity>
  <Lines>43</Lines>
  <Paragraphs>12</Paragraphs>
  <ScaleCrop>false</ScaleCrop>
  <Company>PMPA</Company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2026-08-25T12:32:00Z</dcterms:created>
  <dcterms:modified xsi:type="dcterms:W3CDTF">2026-08-25T12:35:00Z</dcterms:modified>
</cp:coreProperties>
</file>