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499" w:rsidRDefault="00343499" w:rsidP="00343499">
      <w:pPr>
        <w:jc w:val="center"/>
      </w:pPr>
      <w:r>
        <w:t>LEI COMPLEMENTAR Nº 631, DE 1º DE OUTUBRO DE 2009.</w:t>
      </w:r>
    </w:p>
    <w:p w:rsidR="00343499" w:rsidRPr="00341F8A" w:rsidRDefault="00343499" w:rsidP="00341F8A">
      <w:pPr>
        <w:ind w:left="3540"/>
        <w:jc w:val="center"/>
        <w:rPr>
          <w:b/>
        </w:rPr>
      </w:pPr>
      <w:r w:rsidRPr="00343499">
        <w:rPr>
          <w:b/>
        </w:rPr>
        <w:t xml:space="preserve">Altera o § 3º do art. 5º, os </w:t>
      </w:r>
      <w:proofErr w:type="spellStart"/>
      <w:r w:rsidRPr="00343499">
        <w:rPr>
          <w:b/>
        </w:rPr>
        <w:t>incs</w:t>
      </w:r>
      <w:proofErr w:type="spellEnd"/>
      <w:r w:rsidRPr="00343499">
        <w:rPr>
          <w:b/>
        </w:rPr>
        <w:t>. I e II do art. 7º, o</w:t>
      </w:r>
      <w:r>
        <w:rPr>
          <w:b/>
        </w:rPr>
        <w:t xml:space="preserve"> </w:t>
      </w:r>
      <w:r w:rsidRPr="00343499">
        <w:rPr>
          <w:b/>
        </w:rPr>
        <w:t xml:space="preserve">inc. II do art. 9º, </w:t>
      </w:r>
      <w:r>
        <w:rPr>
          <w:b/>
        </w:rPr>
        <w:t xml:space="preserve">o § 1º do art. 12, o “caput”, o </w:t>
      </w:r>
      <w:r w:rsidRPr="00343499">
        <w:rPr>
          <w:b/>
        </w:rPr>
        <w:t>inc. III e o parágr</w:t>
      </w:r>
      <w:r>
        <w:rPr>
          <w:b/>
        </w:rPr>
        <w:t xml:space="preserve">afo único do art. 15, o § 9º do </w:t>
      </w:r>
      <w:r w:rsidRPr="00343499">
        <w:rPr>
          <w:b/>
        </w:rPr>
        <w:t>art. 25, o art. 33, o</w:t>
      </w:r>
      <w:r>
        <w:rPr>
          <w:b/>
        </w:rPr>
        <w:t xml:space="preserve"> “caput” e o § 4º do art. 34, o </w:t>
      </w:r>
      <w:r w:rsidRPr="00343499">
        <w:rPr>
          <w:b/>
        </w:rPr>
        <w:t>§ 2º do art. 36, o inc. I d</w:t>
      </w:r>
      <w:r>
        <w:rPr>
          <w:b/>
        </w:rPr>
        <w:t xml:space="preserve">o art. 40, o “caput” do </w:t>
      </w:r>
      <w:r w:rsidRPr="00343499">
        <w:rPr>
          <w:b/>
        </w:rPr>
        <w:t>art. 53, o art. 63</w:t>
      </w:r>
      <w:r>
        <w:rPr>
          <w:b/>
        </w:rPr>
        <w:t xml:space="preserve">, o parágrafo único do art. 65, </w:t>
      </w:r>
      <w:r w:rsidRPr="00343499">
        <w:rPr>
          <w:b/>
        </w:rPr>
        <w:t>os §§ 1º e 2º do ar</w:t>
      </w:r>
      <w:r>
        <w:rPr>
          <w:b/>
        </w:rPr>
        <w:t xml:space="preserve">t. 87, o art. 91, o art. 95 e o </w:t>
      </w:r>
      <w:r w:rsidRPr="00343499">
        <w:rPr>
          <w:b/>
        </w:rPr>
        <w:t>“caput” e o pará</w:t>
      </w:r>
      <w:r>
        <w:rPr>
          <w:b/>
        </w:rPr>
        <w:t xml:space="preserve">grafo único do art. 96 e inclui </w:t>
      </w:r>
      <w:r w:rsidRPr="00343499">
        <w:rPr>
          <w:b/>
        </w:rPr>
        <w:t xml:space="preserve">§§ 6º e 7º no art. 5º, </w:t>
      </w:r>
      <w:r>
        <w:rPr>
          <w:b/>
        </w:rPr>
        <w:t xml:space="preserve">inc. III no art. 7º, §§ 1º e 2º </w:t>
      </w:r>
      <w:r w:rsidRPr="00343499">
        <w:rPr>
          <w:b/>
        </w:rPr>
        <w:t>no art. 8º, inc. III no art.</w:t>
      </w:r>
      <w:r>
        <w:rPr>
          <w:b/>
        </w:rPr>
        <w:t xml:space="preserve"> 9º, §§ 2º e 3º no art. 12, </w:t>
      </w:r>
      <w:proofErr w:type="spellStart"/>
      <w:r w:rsidRPr="00343499">
        <w:rPr>
          <w:b/>
        </w:rPr>
        <w:t>incs</w:t>
      </w:r>
      <w:proofErr w:type="spellEnd"/>
      <w:r w:rsidRPr="00343499">
        <w:rPr>
          <w:b/>
        </w:rPr>
        <w:t>. V a VII no ar</w:t>
      </w:r>
      <w:r>
        <w:rPr>
          <w:b/>
        </w:rPr>
        <w:t xml:space="preserve">t. 15, </w:t>
      </w:r>
      <w:proofErr w:type="spellStart"/>
      <w:r>
        <w:rPr>
          <w:b/>
        </w:rPr>
        <w:t>arts</w:t>
      </w:r>
      <w:proofErr w:type="spellEnd"/>
      <w:r>
        <w:rPr>
          <w:b/>
        </w:rPr>
        <w:t xml:space="preserve">. 15-A, 15-B e 25-A, </w:t>
      </w:r>
      <w:r w:rsidRPr="00343499">
        <w:rPr>
          <w:b/>
        </w:rPr>
        <w:t>Subseção IV-A</w:t>
      </w:r>
      <w:r>
        <w:rPr>
          <w:b/>
        </w:rPr>
        <w:t xml:space="preserve"> na Seção II do Capítulo III do </w:t>
      </w:r>
      <w:r w:rsidRPr="00343499">
        <w:rPr>
          <w:b/>
        </w:rPr>
        <w:t>Título II, art. 38-A, ar</w:t>
      </w:r>
      <w:r>
        <w:rPr>
          <w:b/>
        </w:rPr>
        <w:t xml:space="preserve">t. 38-B, §§ 6º e 7º no art. 40, </w:t>
      </w:r>
      <w:r w:rsidRPr="00343499">
        <w:rPr>
          <w:b/>
        </w:rPr>
        <w:t>inc. IV no art. 70, §§</w:t>
      </w:r>
      <w:r>
        <w:rPr>
          <w:b/>
        </w:rPr>
        <w:t xml:space="preserve"> 1º e 2º no art. 71, inc. V e § </w:t>
      </w:r>
      <w:r w:rsidRPr="00343499">
        <w:rPr>
          <w:b/>
        </w:rPr>
        <w:t xml:space="preserve">4º no art. 87, </w:t>
      </w:r>
      <w:proofErr w:type="spellStart"/>
      <w:r w:rsidRPr="00343499">
        <w:rPr>
          <w:b/>
        </w:rPr>
        <w:t>incs</w:t>
      </w:r>
      <w:proofErr w:type="spellEnd"/>
      <w:r w:rsidRPr="00343499">
        <w:rPr>
          <w:b/>
        </w:rPr>
        <w:t xml:space="preserve">. </w:t>
      </w:r>
      <w:r>
        <w:rPr>
          <w:b/>
        </w:rPr>
        <w:t xml:space="preserve">XI a XVI no art. 96, art. 116-A </w:t>
      </w:r>
      <w:r w:rsidRPr="00343499">
        <w:rPr>
          <w:b/>
        </w:rPr>
        <w:t>e 127-A, todos</w:t>
      </w:r>
      <w:r>
        <w:rPr>
          <w:b/>
        </w:rPr>
        <w:t xml:space="preserve"> na Lei Complementar nº 478, de </w:t>
      </w:r>
      <w:r w:rsidRPr="00343499">
        <w:rPr>
          <w:b/>
        </w:rPr>
        <w:t>26 de set</w:t>
      </w:r>
      <w:r>
        <w:rPr>
          <w:b/>
        </w:rPr>
        <w:t xml:space="preserve">embro de 2002, dispondo sobre o </w:t>
      </w:r>
      <w:r w:rsidRPr="00343499">
        <w:rPr>
          <w:b/>
        </w:rPr>
        <w:t>Regime Pr</w:t>
      </w:r>
      <w:r>
        <w:rPr>
          <w:b/>
        </w:rPr>
        <w:t xml:space="preserve">óprio de Previdência Social dos </w:t>
      </w:r>
      <w:r w:rsidRPr="00343499">
        <w:rPr>
          <w:b/>
        </w:rPr>
        <w:t>Servidore</w:t>
      </w:r>
      <w:r>
        <w:rPr>
          <w:b/>
        </w:rPr>
        <w:t xml:space="preserve">s do Município de Porto Alegre </w:t>
      </w:r>
      <w:r w:rsidRPr="00343499">
        <w:rPr>
          <w:b/>
        </w:rPr>
        <w:t>RPPS –; altera os §§ 3º e 4º do ar</w:t>
      </w:r>
      <w:r>
        <w:rPr>
          <w:b/>
        </w:rPr>
        <w:t xml:space="preserve">t. 3º da Lei </w:t>
      </w:r>
      <w:r w:rsidRPr="00343499">
        <w:rPr>
          <w:b/>
        </w:rPr>
        <w:t>Complementar n</w:t>
      </w:r>
      <w:r>
        <w:rPr>
          <w:b/>
        </w:rPr>
        <w:t xml:space="preserve">º 505, de 28 de maio de 2004, e </w:t>
      </w:r>
      <w:r w:rsidRPr="00343499">
        <w:rPr>
          <w:b/>
        </w:rPr>
        <w:t>alterações</w:t>
      </w:r>
      <w:r w:rsidR="00341F8A">
        <w:rPr>
          <w:b/>
        </w:rPr>
        <w:t xml:space="preserve"> posteriores, dispondo sobre os </w:t>
      </w:r>
      <w:r w:rsidRPr="00343499">
        <w:rPr>
          <w:b/>
        </w:rPr>
        <w:t>recursos da r</w:t>
      </w:r>
      <w:r w:rsidR="00341F8A">
        <w:rPr>
          <w:b/>
        </w:rPr>
        <w:t xml:space="preserve">eserva garantidora do pagamento </w:t>
      </w:r>
      <w:r w:rsidRPr="00343499">
        <w:rPr>
          <w:b/>
        </w:rPr>
        <w:t>de benefícios pr</w:t>
      </w:r>
      <w:r w:rsidR="00341F8A">
        <w:rPr>
          <w:b/>
        </w:rPr>
        <w:t xml:space="preserve">evidenciários aos beneficiários </w:t>
      </w:r>
      <w:r w:rsidRPr="00343499">
        <w:rPr>
          <w:b/>
        </w:rPr>
        <w:t xml:space="preserve">do RPPS sob </w:t>
      </w:r>
      <w:r w:rsidR="00341F8A">
        <w:rPr>
          <w:b/>
        </w:rPr>
        <w:t xml:space="preserve">o regime de repartição simples; </w:t>
      </w:r>
      <w:r w:rsidRPr="00343499">
        <w:rPr>
          <w:b/>
        </w:rPr>
        <w:t xml:space="preserve">e revoga os </w:t>
      </w:r>
      <w:proofErr w:type="spellStart"/>
      <w:r w:rsidRPr="00343499">
        <w:rPr>
          <w:b/>
        </w:rPr>
        <w:t>incs</w:t>
      </w:r>
      <w:proofErr w:type="spellEnd"/>
      <w:r w:rsidRPr="00343499">
        <w:rPr>
          <w:b/>
        </w:rPr>
        <w:t>. I</w:t>
      </w:r>
      <w:r w:rsidR="00341F8A">
        <w:rPr>
          <w:b/>
        </w:rPr>
        <w:t xml:space="preserve"> a IV do § 10 do art. 10 da Lei </w:t>
      </w:r>
      <w:r w:rsidRPr="00343499">
        <w:rPr>
          <w:b/>
        </w:rPr>
        <w:t>Complemen</w:t>
      </w:r>
      <w:r w:rsidR="00341F8A">
        <w:rPr>
          <w:b/>
        </w:rPr>
        <w:t xml:space="preserve">tar nº 466, de 6 de setembro de </w:t>
      </w:r>
      <w:r w:rsidRPr="00343499">
        <w:rPr>
          <w:b/>
        </w:rPr>
        <w:t>2001, o inc. XVI do</w:t>
      </w:r>
      <w:r w:rsidR="00341F8A">
        <w:rPr>
          <w:b/>
        </w:rPr>
        <w:t xml:space="preserve"> art. 8º, os §§ 2º e 3º do art. </w:t>
      </w:r>
      <w:r w:rsidRPr="00343499">
        <w:rPr>
          <w:b/>
        </w:rPr>
        <w:t>34 e o art. 100</w:t>
      </w:r>
      <w:r w:rsidR="00341F8A">
        <w:rPr>
          <w:b/>
        </w:rPr>
        <w:t xml:space="preserve"> da Lei Complementar nº 478, de </w:t>
      </w:r>
      <w:bookmarkStart w:id="0" w:name="_GoBack"/>
      <w:bookmarkEnd w:id="0"/>
      <w:r w:rsidRPr="00343499">
        <w:rPr>
          <w:b/>
        </w:rPr>
        <w:t>26 de setembro de 2002.</w:t>
      </w:r>
    </w:p>
    <w:p w:rsidR="00343499" w:rsidRDefault="00343499" w:rsidP="00343499">
      <w:pPr>
        <w:jc w:val="center"/>
      </w:pPr>
      <w:r>
        <w:t>O PREFEITO MUNICIPAL DE PORTO ALEGRE</w:t>
      </w:r>
    </w:p>
    <w:p w:rsidR="00343499" w:rsidRDefault="00343499" w:rsidP="00343499">
      <w:pPr>
        <w:jc w:val="center"/>
      </w:pPr>
      <w:r>
        <w:t>Faço saber que a Câmara Municipal a</w:t>
      </w:r>
      <w:r>
        <w:t>provou e eu, no uso das atribui</w:t>
      </w:r>
      <w:r>
        <w:t>ções que me confere o inciso II do artigo 94 da L</w:t>
      </w:r>
      <w:r>
        <w:t>ei Orgânica do Município, sanci</w:t>
      </w:r>
      <w:r>
        <w:t>ono a seguinte Lei Complementar:</w:t>
      </w:r>
    </w:p>
    <w:p w:rsidR="00343499" w:rsidRDefault="00343499" w:rsidP="00343499">
      <w:pPr>
        <w:jc w:val="center"/>
      </w:pPr>
      <w:r w:rsidRPr="00343499">
        <w:rPr>
          <w:i/>
        </w:rPr>
        <w:t>Art. 1</w:t>
      </w:r>
      <w:proofErr w:type="gramStart"/>
      <w:r w:rsidRPr="00343499">
        <w:rPr>
          <w:i/>
        </w:rPr>
        <w:t>º</w:t>
      </w:r>
      <w:r>
        <w:t xml:space="preserve">  No</w:t>
      </w:r>
      <w:proofErr w:type="gramEnd"/>
      <w:r>
        <w:t xml:space="preserve"> art. 5º da Lei Complementar nº 478, de 26 de setembro de</w:t>
      </w:r>
    </w:p>
    <w:p w:rsidR="00343499" w:rsidRDefault="00343499" w:rsidP="00343499">
      <w:pPr>
        <w:jc w:val="center"/>
      </w:pPr>
      <w:r>
        <w:t>2002, e alterações posteriores, fica alterado o § 3º, e ficam incluídos §§ 6º e 7º,</w:t>
      </w:r>
    </w:p>
    <w:p w:rsidR="00343499" w:rsidRDefault="00343499" w:rsidP="00343499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343499" w:rsidRDefault="00343499" w:rsidP="00343499">
      <w:pPr>
        <w:jc w:val="center"/>
      </w:pPr>
      <w:r>
        <w:t>“Art. 5</w:t>
      </w:r>
      <w:proofErr w:type="gramStart"/>
      <w:r>
        <w:t>º  .....................................................................................</w:t>
      </w:r>
      <w:proofErr w:type="gramEnd"/>
    </w:p>
    <w:p w:rsidR="00343499" w:rsidRDefault="00343499" w:rsidP="00343499">
      <w:pPr>
        <w:jc w:val="center"/>
      </w:pPr>
      <w:r w:rsidRPr="00343499">
        <w:rPr>
          <w:i/>
        </w:rPr>
        <w:t>§ 3</w:t>
      </w:r>
      <w:proofErr w:type="gramStart"/>
      <w:r w:rsidRPr="00343499">
        <w:rPr>
          <w:i/>
        </w:rPr>
        <w:t>º</w:t>
      </w:r>
      <w:r>
        <w:t xml:space="preserve">  A</w:t>
      </w:r>
      <w:proofErr w:type="gramEnd"/>
      <w:r>
        <w:t xml:space="preserve"> taxa de administração prevista no § 2º deste artigo será de 2%</w:t>
      </w:r>
    </w:p>
    <w:p w:rsidR="00343499" w:rsidRDefault="00343499" w:rsidP="00343499">
      <w:pPr>
        <w:jc w:val="center"/>
      </w:pPr>
      <w:r>
        <w:t>(</w:t>
      </w:r>
      <w:proofErr w:type="gramStart"/>
      <w:r>
        <w:t>dois</w:t>
      </w:r>
      <w:proofErr w:type="gramEnd"/>
      <w:r>
        <w:t xml:space="preserve"> por cento) do valor total de remuneração, subsídios, proventos e pensões</w:t>
      </w:r>
    </w:p>
    <w:p w:rsidR="00343499" w:rsidRDefault="00343499" w:rsidP="00343499">
      <w:pPr>
        <w:jc w:val="center"/>
      </w:pPr>
      <w:proofErr w:type="gramStart"/>
      <w:r>
        <w:t>dos</w:t>
      </w:r>
      <w:proofErr w:type="gramEnd"/>
      <w:r>
        <w:t xml:space="preserve"> segurados vinculados ao RPPS, relativamente</w:t>
      </w:r>
      <w:r>
        <w:t xml:space="preserve"> ao exercício financeiro anteri</w:t>
      </w:r>
      <w:r>
        <w:t>or, a ser deduzida, por seu duodécimo, da recei</w:t>
      </w:r>
      <w:r>
        <w:t>ta mensal oriunda das contribui</w:t>
      </w:r>
      <w:r>
        <w:t>ções previdenciárias.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6</w:t>
      </w:r>
      <w:proofErr w:type="gramStart"/>
      <w:r w:rsidRPr="00343499">
        <w:rPr>
          <w:i/>
        </w:rPr>
        <w:t>º</w:t>
      </w:r>
      <w:r>
        <w:t xml:space="preserve">  O</w:t>
      </w:r>
      <w:proofErr w:type="gramEnd"/>
      <w:r>
        <w:t xml:space="preserve"> valor mensal da taxa de administração, apurado em relação aos</w:t>
      </w:r>
    </w:p>
    <w:p w:rsidR="00343499" w:rsidRDefault="00343499" w:rsidP="00343499">
      <w:pPr>
        <w:jc w:val="center"/>
      </w:pPr>
      <w:proofErr w:type="gramStart"/>
      <w:r>
        <w:lastRenderedPageBreak/>
        <w:t>segurados</w:t>
      </w:r>
      <w:proofErr w:type="gramEnd"/>
      <w:r>
        <w:t xml:space="preserve"> e beneficiários vinculados ao regime financeiro de repartição simples,</w:t>
      </w:r>
    </w:p>
    <w:p w:rsidR="00343499" w:rsidRDefault="00343499" w:rsidP="00343499">
      <w:pPr>
        <w:jc w:val="center"/>
      </w:pPr>
      <w:proofErr w:type="gramStart"/>
      <w:r>
        <w:t>que</w:t>
      </w:r>
      <w:proofErr w:type="gramEnd"/>
      <w:r>
        <w:t xml:space="preserve"> exceda o custeio das despesas de manutenção do RPPS poderá ser utilizado</w:t>
      </w:r>
    </w:p>
    <w:p w:rsidR="00343499" w:rsidRDefault="00343499" w:rsidP="00343499">
      <w:pPr>
        <w:jc w:val="center"/>
      </w:pPr>
      <w:proofErr w:type="gramStart"/>
      <w:r>
        <w:t>para</w:t>
      </w:r>
      <w:proofErr w:type="gramEnd"/>
      <w:r>
        <w:t xml:space="preserve"> pagamento dos benefícios vinculados àquele regime financeiro, a partir do</w:t>
      </w:r>
    </w:p>
    <w:p w:rsidR="00343499" w:rsidRDefault="00343499" w:rsidP="00343499">
      <w:pPr>
        <w:jc w:val="center"/>
      </w:pPr>
      <w:proofErr w:type="gramStart"/>
      <w:r>
        <w:t>mês</w:t>
      </w:r>
      <w:proofErr w:type="gramEnd"/>
      <w:r>
        <w:t xml:space="preserve"> seguinte a que se refere.</w:t>
      </w:r>
    </w:p>
    <w:p w:rsidR="00343499" w:rsidRDefault="00343499" w:rsidP="00343499">
      <w:pPr>
        <w:jc w:val="center"/>
      </w:pPr>
      <w:r w:rsidRPr="00343499">
        <w:rPr>
          <w:i/>
        </w:rPr>
        <w:t>§ 7</w:t>
      </w:r>
      <w:proofErr w:type="gramStart"/>
      <w:r w:rsidRPr="00343499">
        <w:rPr>
          <w:i/>
        </w:rPr>
        <w:t>º</w:t>
      </w:r>
      <w:r>
        <w:t xml:space="preserve">  Os</w:t>
      </w:r>
      <w:proofErr w:type="gramEnd"/>
      <w:r>
        <w:t xml:space="preserve"> recursos do sistema de capitalização não poderão ser utilizados</w:t>
      </w:r>
    </w:p>
    <w:p w:rsidR="00343499" w:rsidRDefault="00343499" w:rsidP="00343499">
      <w:pPr>
        <w:jc w:val="center"/>
      </w:pPr>
      <w:proofErr w:type="gramStart"/>
      <w:r>
        <w:t>para</w:t>
      </w:r>
      <w:proofErr w:type="gramEnd"/>
      <w:r>
        <w:t xml:space="preserve"> cobertura de “déficit”, de qualquer naturez</w:t>
      </w:r>
      <w:r>
        <w:t>a, do sistema de repartição sim</w:t>
      </w:r>
      <w:r>
        <w:t>ples.” (NR)</w:t>
      </w:r>
    </w:p>
    <w:p w:rsidR="00343499" w:rsidRDefault="00343499" w:rsidP="00343499">
      <w:pPr>
        <w:jc w:val="center"/>
      </w:pPr>
      <w:r w:rsidRPr="00343499">
        <w:rPr>
          <w:b/>
        </w:rPr>
        <w:t>Art. 2</w:t>
      </w:r>
      <w:proofErr w:type="gramStart"/>
      <w:r w:rsidRPr="00343499">
        <w:rPr>
          <w:b/>
        </w:rPr>
        <w:t>º</w:t>
      </w:r>
      <w:r>
        <w:t xml:space="preserve">  No</w:t>
      </w:r>
      <w:proofErr w:type="gramEnd"/>
      <w:r>
        <w:t xml:space="preserve"> art. 7º da Lei Complementar nº 478, de 2002, e alterações</w:t>
      </w:r>
    </w:p>
    <w:p w:rsidR="00343499" w:rsidRDefault="00343499" w:rsidP="00343499">
      <w:pPr>
        <w:jc w:val="center"/>
      </w:pPr>
      <w:proofErr w:type="gramStart"/>
      <w:r>
        <w:t>posteriores</w:t>
      </w:r>
      <w:proofErr w:type="gramEnd"/>
      <w:r>
        <w:t xml:space="preserve">, ficam alterados os </w:t>
      </w:r>
      <w:proofErr w:type="spellStart"/>
      <w:r>
        <w:t>incs</w:t>
      </w:r>
      <w:proofErr w:type="spellEnd"/>
      <w:r>
        <w:t>. I e II, e fica incluído inc. III, conforme segue:</w:t>
      </w:r>
    </w:p>
    <w:p w:rsidR="00343499" w:rsidRDefault="00343499" w:rsidP="00343499">
      <w:pPr>
        <w:jc w:val="center"/>
      </w:pPr>
      <w:r>
        <w:t>“Art. 7</w:t>
      </w:r>
      <w:proofErr w:type="gramStart"/>
      <w:r>
        <w:t>º  .....................................................................................</w:t>
      </w:r>
      <w:proofErr w:type="gramEnd"/>
    </w:p>
    <w:p w:rsidR="00343499" w:rsidRDefault="00343499" w:rsidP="00343499">
      <w:pPr>
        <w:jc w:val="center"/>
      </w:pPr>
      <w:r>
        <w:t>I – 10 (dez) membros representantes do Poder Público Municipal, sendo</w:t>
      </w:r>
    </w:p>
    <w:p w:rsidR="00343499" w:rsidRDefault="00343499" w:rsidP="00343499">
      <w:pPr>
        <w:jc w:val="center"/>
      </w:pPr>
      <w:r>
        <w:t>1 (um) indicado pelo Poder Legislativo e 9 (nove) indicados por titulares de órgãos</w:t>
      </w:r>
    </w:p>
    <w:p w:rsidR="00343499" w:rsidRDefault="00343499" w:rsidP="00343499">
      <w:pPr>
        <w:jc w:val="center"/>
      </w:pPr>
      <w:proofErr w:type="gramStart"/>
      <w:r>
        <w:t>do</w:t>
      </w:r>
      <w:proofErr w:type="gramEnd"/>
      <w:r>
        <w:t xml:space="preserve"> Poder Executivo, todos designados pelo Prefeito Municipal;</w:t>
      </w:r>
    </w:p>
    <w:p w:rsidR="00A971AB" w:rsidRDefault="00343499" w:rsidP="00343499">
      <w:pPr>
        <w:jc w:val="center"/>
      </w:pPr>
      <w:r>
        <w:t>II – 9 (nove) membros representantes d</w:t>
      </w:r>
      <w:r>
        <w:t>os servidores municipais perten</w:t>
      </w:r>
      <w:r>
        <w:t>centes ao Poder Executivo, integrantes de chapa el</w:t>
      </w:r>
      <w:r>
        <w:t>eita pelos servidores da Prefei</w:t>
      </w:r>
      <w:r>
        <w:t>tura e detentores de cargo de provimento efetivo ou nele aposentados; e</w:t>
      </w:r>
    </w:p>
    <w:p w:rsidR="00343499" w:rsidRDefault="00343499" w:rsidP="00343499">
      <w:pPr>
        <w:jc w:val="center"/>
      </w:pPr>
      <w:r w:rsidRPr="00343499">
        <w:t xml:space="preserve">III – 1 (um) membro representante dos servidores municipais </w:t>
      </w:r>
      <w:proofErr w:type="spellStart"/>
      <w:r w:rsidRPr="00343499">
        <w:t>pertencen</w:t>
      </w:r>
      <w:proofErr w:type="spellEnd"/>
      <w:r w:rsidRPr="00343499">
        <w:t xml:space="preserve"> </w:t>
      </w:r>
      <w:proofErr w:type="spellStart"/>
      <w:r>
        <w:t>tes</w:t>
      </w:r>
      <w:proofErr w:type="spellEnd"/>
      <w:r>
        <w:t xml:space="preserve"> ao Poder Legislativo, integrante de chapa eleita pelos servidores da Câmara</w:t>
      </w:r>
    </w:p>
    <w:p w:rsidR="00343499" w:rsidRDefault="00343499" w:rsidP="00343499">
      <w:pPr>
        <w:jc w:val="center"/>
      </w:pPr>
      <w:r>
        <w:t>Municipal de Porto Alegre e detentor de cargo de provimento efetivo ou nele apo</w:t>
      </w:r>
    </w:p>
    <w:p w:rsidR="00343499" w:rsidRDefault="00343499" w:rsidP="00343499">
      <w:pPr>
        <w:jc w:val="center"/>
      </w:pPr>
      <w:proofErr w:type="gramStart"/>
      <w:r>
        <w:t>sentado</w:t>
      </w:r>
      <w:proofErr w:type="gramEnd"/>
      <w:r>
        <w:t>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.........................................................................................” (NR)</w:t>
      </w:r>
    </w:p>
    <w:p w:rsidR="00343499" w:rsidRDefault="00343499" w:rsidP="00343499">
      <w:pPr>
        <w:jc w:val="center"/>
      </w:pPr>
      <w:r w:rsidRPr="00343499">
        <w:rPr>
          <w:b/>
        </w:rPr>
        <w:t>Art. 3</w:t>
      </w:r>
      <w:proofErr w:type="gramStart"/>
      <w:r w:rsidRPr="00343499">
        <w:rPr>
          <w:b/>
        </w:rPr>
        <w:t>º</w:t>
      </w:r>
      <w:r>
        <w:t xml:space="preserve">  Ficam</w:t>
      </w:r>
      <w:proofErr w:type="gramEnd"/>
      <w:r>
        <w:t xml:space="preserve"> incluídos §§ 1º e 2º ao art. 8º da Lei Complementar nº 478,</w:t>
      </w:r>
    </w:p>
    <w:p w:rsidR="00343499" w:rsidRDefault="00343499" w:rsidP="00343499">
      <w:pPr>
        <w:jc w:val="center"/>
      </w:pPr>
      <w:proofErr w:type="gramStart"/>
      <w:r>
        <w:t>de</w:t>
      </w:r>
      <w:proofErr w:type="gramEnd"/>
      <w:r>
        <w:t xml:space="preserve"> 2002, e alterações posteriores, conforme segue:</w:t>
      </w:r>
    </w:p>
    <w:p w:rsidR="00343499" w:rsidRDefault="00343499" w:rsidP="00343499">
      <w:pPr>
        <w:jc w:val="center"/>
      </w:pPr>
      <w:r>
        <w:t>“Art. 8</w:t>
      </w:r>
      <w:proofErr w:type="gramStart"/>
      <w:r>
        <w:t>º  .....................................................................................</w:t>
      </w:r>
      <w:proofErr w:type="gramEnd"/>
    </w:p>
    <w:p w:rsidR="00343499" w:rsidRDefault="00343499" w:rsidP="00343499">
      <w:pPr>
        <w:jc w:val="center"/>
      </w:pPr>
      <w:r w:rsidRPr="00343499">
        <w:rPr>
          <w:i/>
        </w:rPr>
        <w:t>§ 1</w:t>
      </w:r>
      <w:proofErr w:type="gramStart"/>
      <w:r w:rsidRPr="00343499">
        <w:rPr>
          <w:i/>
        </w:rPr>
        <w:t>º</w:t>
      </w:r>
      <w:r>
        <w:t xml:space="preserve">  O</w:t>
      </w:r>
      <w:proofErr w:type="gramEnd"/>
      <w:r>
        <w:t xml:space="preserve"> Conselho de Administração poderá sugerir a exoneração dos</w:t>
      </w:r>
    </w:p>
    <w:p w:rsidR="00343499" w:rsidRDefault="00343499" w:rsidP="00343499">
      <w:pPr>
        <w:jc w:val="center"/>
      </w:pPr>
      <w:proofErr w:type="gramStart"/>
      <w:r>
        <w:t>detentores</w:t>
      </w:r>
      <w:proofErr w:type="gramEnd"/>
      <w:r>
        <w:t xml:space="preserve"> dos cargos de Diretor Administrativo-Financeiro e de Diretor</w:t>
      </w:r>
    </w:p>
    <w:p w:rsidR="00343499" w:rsidRDefault="00343499" w:rsidP="00343499">
      <w:pPr>
        <w:jc w:val="center"/>
      </w:pPr>
      <w:r>
        <w:t>Previdenciário, desde que devidamente motivada e que a deliberação se dê por,</w:t>
      </w:r>
    </w:p>
    <w:p w:rsidR="00343499" w:rsidRDefault="00343499" w:rsidP="00343499">
      <w:pPr>
        <w:jc w:val="center"/>
      </w:pPr>
      <w:proofErr w:type="gramStart"/>
      <w:r>
        <w:t>no</w:t>
      </w:r>
      <w:proofErr w:type="gramEnd"/>
      <w:r>
        <w:t xml:space="preserve"> mínimo, 3/4 (três quartos) do total de membros desse Conselho.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Os</w:t>
      </w:r>
      <w:proofErr w:type="gramEnd"/>
      <w:r>
        <w:t xml:space="preserve"> ocupantes do Cargo de Diretor Administrativo-Financeiro e de</w:t>
      </w:r>
    </w:p>
    <w:p w:rsidR="00343499" w:rsidRDefault="00343499" w:rsidP="00343499">
      <w:pPr>
        <w:jc w:val="center"/>
      </w:pPr>
      <w:r>
        <w:t>Diretor Previdenciário poderão ser exonerados a qualquer tempo, a pedido do</w:t>
      </w:r>
    </w:p>
    <w:p w:rsidR="00343499" w:rsidRDefault="00343499" w:rsidP="00343499">
      <w:pPr>
        <w:jc w:val="center"/>
      </w:pPr>
      <w:r>
        <w:t xml:space="preserve">Prefeito Municipal, devendo ser enviadas ao Conselho de Administração as </w:t>
      </w:r>
      <w:proofErr w:type="spellStart"/>
      <w:r>
        <w:t>moti</w:t>
      </w:r>
      <w:proofErr w:type="spellEnd"/>
    </w:p>
    <w:p w:rsidR="00343499" w:rsidRDefault="00343499" w:rsidP="00343499">
      <w:pPr>
        <w:jc w:val="center"/>
      </w:pPr>
      <w:proofErr w:type="spellStart"/>
      <w:proofErr w:type="gramStart"/>
      <w:r>
        <w:t>vações</w:t>
      </w:r>
      <w:proofErr w:type="spellEnd"/>
      <w:proofErr w:type="gramEnd"/>
      <w:r>
        <w:t xml:space="preserve"> do Executivo Municipal.” (NR)</w:t>
      </w:r>
    </w:p>
    <w:p w:rsidR="00343499" w:rsidRDefault="00343499" w:rsidP="00343499">
      <w:pPr>
        <w:jc w:val="center"/>
      </w:pPr>
      <w:r w:rsidRPr="00343499">
        <w:rPr>
          <w:b/>
        </w:rPr>
        <w:t>Art. 4</w:t>
      </w:r>
      <w:proofErr w:type="gramStart"/>
      <w:r w:rsidRPr="00343499">
        <w:rPr>
          <w:b/>
        </w:rPr>
        <w:t>º</w:t>
      </w:r>
      <w:r>
        <w:t xml:space="preserve">  No</w:t>
      </w:r>
      <w:proofErr w:type="gramEnd"/>
      <w:r>
        <w:t xml:space="preserve"> art. 9º da Lei Complementar nº 478, de 2002, e alterações</w:t>
      </w:r>
    </w:p>
    <w:p w:rsidR="00343499" w:rsidRDefault="00343499" w:rsidP="00343499">
      <w:pPr>
        <w:jc w:val="center"/>
      </w:pPr>
      <w:proofErr w:type="gramStart"/>
      <w:r>
        <w:lastRenderedPageBreak/>
        <w:t>posteriores</w:t>
      </w:r>
      <w:proofErr w:type="gramEnd"/>
      <w:r>
        <w:t>, fica alterado o inc. II, e fica incluído inc. III, conforme segue:</w:t>
      </w:r>
    </w:p>
    <w:p w:rsidR="00343499" w:rsidRDefault="00343499" w:rsidP="00343499">
      <w:pPr>
        <w:jc w:val="center"/>
      </w:pPr>
      <w:r>
        <w:t>“Art. 9</w:t>
      </w:r>
      <w:proofErr w:type="gramStart"/>
      <w:r>
        <w:t>º  .....................................................................................</w:t>
      </w:r>
      <w:proofErr w:type="gramEnd"/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>
        <w:t>II – 3 (três) membros, representantes d</w:t>
      </w:r>
      <w:r>
        <w:t>os servidores municipais perten</w:t>
      </w:r>
      <w:r>
        <w:t>centes ao Poder Executivo, integrantes de chapa el</w:t>
      </w:r>
      <w:r>
        <w:t>eita pelos servidores da Prefei</w:t>
      </w:r>
      <w:r>
        <w:t>tura e detentores de cargo de provimento efetivo ou nele aposentados; e</w:t>
      </w:r>
    </w:p>
    <w:p w:rsidR="00343499" w:rsidRDefault="00343499" w:rsidP="00343499">
      <w:pPr>
        <w:jc w:val="center"/>
      </w:pPr>
      <w:r>
        <w:t>III – 1 (um) membro representante dos servidores</w:t>
      </w:r>
      <w:r>
        <w:t xml:space="preserve"> municipais pertencen</w:t>
      </w:r>
      <w:r>
        <w:t>tes ao Poder Legislativo, integrante de chapa eleita pelos servidores da Câmara</w:t>
      </w:r>
    </w:p>
    <w:p w:rsidR="00343499" w:rsidRDefault="00343499" w:rsidP="00343499">
      <w:pPr>
        <w:jc w:val="center"/>
      </w:pPr>
      <w:r>
        <w:t>Municipal de Porto Alegre e detentor de cargo de provimento efetivo ou nele apo</w:t>
      </w:r>
    </w:p>
    <w:p w:rsidR="00343499" w:rsidRDefault="00343499" w:rsidP="00343499">
      <w:pPr>
        <w:jc w:val="center"/>
      </w:pPr>
      <w:proofErr w:type="gramStart"/>
      <w:r>
        <w:t>sentado</w:t>
      </w:r>
      <w:proofErr w:type="gramEnd"/>
      <w:r>
        <w:t>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.........................................................................................” (NR)</w:t>
      </w:r>
    </w:p>
    <w:p w:rsidR="00343499" w:rsidRDefault="00343499" w:rsidP="00343499">
      <w:pPr>
        <w:jc w:val="center"/>
      </w:pPr>
      <w:r>
        <w:t>Art. 5</w:t>
      </w:r>
      <w:proofErr w:type="gramStart"/>
      <w:r>
        <w:t>º  No</w:t>
      </w:r>
      <w:proofErr w:type="gramEnd"/>
      <w:r>
        <w:t xml:space="preserve"> art. 12 da Lei Complementar nº 478, de 2002, e alterações</w:t>
      </w:r>
    </w:p>
    <w:p w:rsidR="00343499" w:rsidRDefault="00343499" w:rsidP="00343499">
      <w:pPr>
        <w:jc w:val="center"/>
      </w:pPr>
      <w:proofErr w:type="gramStart"/>
      <w:r>
        <w:t>posteriores</w:t>
      </w:r>
      <w:proofErr w:type="gramEnd"/>
      <w:r>
        <w:t>, fica alterado o § 1º, e ficam incluídos §§ 2º e 3º, conforme segue:</w:t>
      </w:r>
    </w:p>
    <w:p w:rsidR="00343499" w:rsidRDefault="00343499" w:rsidP="00343499">
      <w:pPr>
        <w:jc w:val="center"/>
      </w:pPr>
      <w:r>
        <w:t>“Art. 12.  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1</w:t>
      </w:r>
      <w:proofErr w:type="gramStart"/>
      <w:r w:rsidRPr="00343499">
        <w:rPr>
          <w:i/>
        </w:rPr>
        <w:t>º</w:t>
      </w:r>
      <w:r>
        <w:t xml:space="preserve">  Independentemente</w:t>
      </w:r>
      <w:proofErr w:type="gramEnd"/>
      <w:r>
        <w:t xml:space="preserve"> do prazo de duração fixado no “caput” deste</w:t>
      </w:r>
    </w:p>
    <w:p w:rsidR="00343499" w:rsidRDefault="00343499" w:rsidP="00343499">
      <w:pPr>
        <w:jc w:val="center"/>
      </w:pPr>
      <w:proofErr w:type="gramStart"/>
      <w:r>
        <w:t>artigo</w:t>
      </w:r>
      <w:proofErr w:type="gramEnd"/>
      <w:r>
        <w:t>, o mandato dos membros representantes d</w:t>
      </w:r>
      <w:r>
        <w:t>o Poder Público Municipal extin</w:t>
      </w:r>
      <w:r>
        <w:t>guir-se-á por ocasião da indicação de novos representantes, que poderá ocorrer</w:t>
      </w:r>
    </w:p>
    <w:p w:rsidR="00343499" w:rsidRDefault="00343499" w:rsidP="00343499">
      <w:pPr>
        <w:jc w:val="center"/>
      </w:pPr>
      <w:proofErr w:type="gramStart"/>
      <w:r>
        <w:t>no</w:t>
      </w:r>
      <w:proofErr w:type="gramEnd"/>
      <w:r>
        <w:t xml:space="preserve"> prazo de até 60 (sessenta) dias, contados do término do mandato, respectiva</w:t>
      </w:r>
    </w:p>
    <w:p w:rsidR="00343499" w:rsidRDefault="00343499" w:rsidP="00343499">
      <w:pPr>
        <w:jc w:val="center"/>
      </w:pPr>
      <w:proofErr w:type="gramStart"/>
      <w:r>
        <w:t>mente</w:t>
      </w:r>
      <w:proofErr w:type="gramEnd"/>
      <w:r>
        <w:t>, do Chefe do Executivo Municipal ou da</w:t>
      </w:r>
      <w:r>
        <w:t xml:space="preserve"> Mesa Diretora da Câmara Munici</w:t>
      </w:r>
      <w:r>
        <w:t>pal de Porto Alegre.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Na</w:t>
      </w:r>
      <w:proofErr w:type="gramEnd"/>
      <w:r>
        <w:t xml:space="preserve"> hipótese de que trata o § 1º deste artigo, os novos indicados</w:t>
      </w:r>
    </w:p>
    <w:p w:rsidR="00343499" w:rsidRDefault="00343499" w:rsidP="00343499">
      <w:pPr>
        <w:jc w:val="center"/>
      </w:pPr>
      <w:proofErr w:type="gramStart"/>
      <w:r>
        <w:t>pelo</w:t>
      </w:r>
      <w:proofErr w:type="gramEnd"/>
      <w:r>
        <w:t xml:space="preserve"> Poder Público serão designados para mandato de 2 (dois) anos, observada a</w:t>
      </w:r>
    </w:p>
    <w:p w:rsidR="00343499" w:rsidRDefault="00343499" w:rsidP="00343499">
      <w:pPr>
        <w:jc w:val="center"/>
      </w:pPr>
      <w:proofErr w:type="gramStart"/>
      <w:r>
        <w:t>vedação</w:t>
      </w:r>
      <w:proofErr w:type="gramEnd"/>
      <w:r>
        <w:t xml:space="preserve"> contida no “caput” deste artigo.</w:t>
      </w:r>
    </w:p>
    <w:p w:rsidR="00343499" w:rsidRDefault="00343499" w:rsidP="00343499">
      <w:pPr>
        <w:jc w:val="center"/>
      </w:pPr>
      <w:r w:rsidRPr="00343499">
        <w:rPr>
          <w:i/>
        </w:rPr>
        <w:t>§ 3</w:t>
      </w:r>
      <w:proofErr w:type="gramStart"/>
      <w:r w:rsidRPr="00343499">
        <w:rPr>
          <w:i/>
        </w:rPr>
        <w:t>º</w:t>
      </w:r>
      <w:r>
        <w:t xml:space="preserve">  Perderão</w:t>
      </w:r>
      <w:proofErr w:type="gramEnd"/>
      <w:r>
        <w:t xml:space="preserve"> o mandato os membros dos Conselhos de Administração</w:t>
      </w:r>
    </w:p>
    <w:p w:rsidR="00343499" w:rsidRDefault="00343499" w:rsidP="00343499">
      <w:pPr>
        <w:jc w:val="center"/>
      </w:pPr>
      <w:proofErr w:type="gramStart"/>
      <w:r>
        <w:t>e</w:t>
      </w:r>
      <w:proofErr w:type="gramEnd"/>
      <w:r>
        <w:t xml:space="preserve"> Fiscal que sofrerem condenação judicial transitada em julgado pela prática de</w:t>
      </w:r>
    </w:p>
    <w:p w:rsidR="00343499" w:rsidRDefault="00343499" w:rsidP="00343499">
      <w:pPr>
        <w:jc w:val="center"/>
      </w:pPr>
      <w:proofErr w:type="gramStart"/>
      <w:r>
        <w:t>crime</w:t>
      </w:r>
      <w:proofErr w:type="gramEnd"/>
      <w:r>
        <w:t xml:space="preserve"> arrolado no inc. II do art. 11 desta Lei Complementar, e, pelas mesmas</w:t>
      </w:r>
    </w:p>
    <w:p w:rsidR="00343499" w:rsidRDefault="00343499" w:rsidP="00343499">
      <w:pPr>
        <w:jc w:val="center"/>
      </w:pPr>
      <w:proofErr w:type="gramStart"/>
      <w:r>
        <w:t>razões</w:t>
      </w:r>
      <w:proofErr w:type="gramEnd"/>
      <w:r>
        <w:t>, perderão os respectivos cargos o Diretor-</w:t>
      </w:r>
      <w:r>
        <w:t>Geral e os Diretores Administra</w:t>
      </w:r>
      <w:r>
        <w:t>tivo-Financeiro e Previdenciário.” (NR)</w:t>
      </w:r>
    </w:p>
    <w:p w:rsidR="00343499" w:rsidRDefault="00343499" w:rsidP="00343499">
      <w:pPr>
        <w:jc w:val="center"/>
      </w:pPr>
      <w:r w:rsidRPr="00343499">
        <w:rPr>
          <w:b/>
        </w:rPr>
        <w:t>Art. 6</w:t>
      </w:r>
      <w:proofErr w:type="gramStart"/>
      <w:r w:rsidRPr="00343499">
        <w:rPr>
          <w:b/>
        </w:rPr>
        <w:t>º</w:t>
      </w:r>
      <w:r>
        <w:t xml:space="preserve">  No</w:t>
      </w:r>
      <w:proofErr w:type="gramEnd"/>
      <w:r>
        <w:t xml:space="preserve"> art. 15 da Lei Complementar nº 478, de 2002, e alterações</w:t>
      </w:r>
    </w:p>
    <w:p w:rsidR="00343499" w:rsidRDefault="00343499" w:rsidP="00343499">
      <w:pPr>
        <w:jc w:val="center"/>
      </w:pPr>
      <w:proofErr w:type="gramStart"/>
      <w:r>
        <w:t>posteriores</w:t>
      </w:r>
      <w:proofErr w:type="gramEnd"/>
      <w:r>
        <w:t>, ficam alterados o “caput”, o inc. III e o</w:t>
      </w:r>
      <w:r>
        <w:t xml:space="preserve"> parágrafo único, e ficam inclu</w:t>
      </w:r>
      <w:r>
        <w:t xml:space="preserve">ídos </w:t>
      </w:r>
      <w:proofErr w:type="spellStart"/>
      <w:r>
        <w:t>incs</w:t>
      </w:r>
      <w:proofErr w:type="spellEnd"/>
      <w:r>
        <w:t>. V a VII, conforme segue:</w:t>
      </w:r>
    </w:p>
    <w:p w:rsidR="00343499" w:rsidRDefault="00343499" w:rsidP="00343499">
      <w:pPr>
        <w:jc w:val="center"/>
      </w:pPr>
      <w:r>
        <w:t>“Art. 15.  Compete ao PREVIMPA a o</w:t>
      </w:r>
      <w:r>
        <w:t>rganização das eleições dos mem</w:t>
      </w:r>
      <w:r>
        <w:t>bros dos Conselhos de Administração e Fiscal, devendo ser designada comissão</w:t>
      </w:r>
    </w:p>
    <w:p w:rsidR="00343499" w:rsidRDefault="00343499" w:rsidP="00343499">
      <w:pPr>
        <w:jc w:val="center"/>
      </w:pPr>
      <w:proofErr w:type="gramStart"/>
      <w:r>
        <w:t>eleitoral</w:t>
      </w:r>
      <w:proofErr w:type="gramEnd"/>
      <w:r>
        <w:t xml:space="preserve"> integrada por servidores efetivos estáveis do Município de Porto Alegre,</w:t>
      </w:r>
    </w:p>
    <w:p w:rsidR="00343499" w:rsidRDefault="00343499" w:rsidP="00343499">
      <w:pPr>
        <w:jc w:val="center"/>
      </w:pPr>
      <w:proofErr w:type="gramStart"/>
      <w:r>
        <w:lastRenderedPageBreak/>
        <w:t>sendo</w:t>
      </w:r>
      <w:proofErr w:type="gramEnd"/>
      <w:r>
        <w:t>: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>
        <w:t>III – 1 (um) representante da Secretaria Municipal de Administração</w:t>
      </w:r>
      <w:r>
        <w:t xml:space="preserve"> SMA; </w:t>
      </w: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>
        <w:t>V – 1 (um) representante do Departamento Municipal de Previdência</w:t>
      </w:r>
    </w:p>
    <w:p w:rsidR="00343499" w:rsidRDefault="00343499" w:rsidP="00343499">
      <w:pPr>
        <w:jc w:val="center"/>
      </w:pPr>
      <w:proofErr w:type="gramStart"/>
      <w:r>
        <w:t>dos</w:t>
      </w:r>
      <w:proofErr w:type="gramEnd"/>
      <w:r>
        <w:t xml:space="preserve"> Servidores Públicos do Município de Porto Alegre – PREVIMPA –;</w:t>
      </w:r>
    </w:p>
    <w:p w:rsidR="00343499" w:rsidRDefault="00343499" w:rsidP="00343499">
      <w:pPr>
        <w:jc w:val="center"/>
      </w:pPr>
      <w:r>
        <w:t>VI – 1 (um) representante da Câmara Municipal de Porto Alegre, indica</w:t>
      </w:r>
    </w:p>
    <w:p w:rsidR="00343499" w:rsidRDefault="00343499" w:rsidP="00343499">
      <w:pPr>
        <w:jc w:val="center"/>
      </w:pPr>
      <w:proofErr w:type="gramStart"/>
      <w:r>
        <w:t>do</w:t>
      </w:r>
      <w:proofErr w:type="gramEnd"/>
      <w:r>
        <w:t xml:space="preserve"> pelo </w:t>
      </w:r>
      <w:proofErr w:type="spellStart"/>
      <w:r>
        <w:t>Sindicâmara</w:t>
      </w:r>
      <w:proofErr w:type="spellEnd"/>
      <w:r>
        <w:t>; e</w:t>
      </w:r>
    </w:p>
    <w:p w:rsidR="00343499" w:rsidRDefault="00343499" w:rsidP="00343499">
      <w:pPr>
        <w:jc w:val="center"/>
      </w:pPr>
      <w:r>
        <w:t>VII – 1 (um) representante do SIMPA.</w:t>
      </w:r>
    </w:p>
    <w:p w:rsidR="00343499" w:rsidRDefault="00343499" w:rsidP="00343499">
      <w:pPr>
        <w:jc w:val="center"/>
      </w:pPr>
      <w:r>
        <w:t>Parágrafo único.  A posse dos conselheiros eleitos dar-se-á em até 15</w:t>
      </w:r>
    </w:p>
    <w:p w:rsidR="00343499" w:rsidRDefault="00343499" w:rsidP="00343499">
      <w:pPr>
        <w:jc w:val="center"/>
      </w:pPr>
      <w:r>
        <w:t>(</w:t>
      </w:r>
      <w:proofErr w:type="gramStart"/>
      <w:r>
        <w:t>quinze</w:t>
      </w:r>
      <w:proofErr w:type="gramEnd"/>
      <w:r>
        <w:t>) dias, a partir da publicação dos resultados do pleito, respeitando-se os</w:t>
      </w:r>
    </w:p>
    <w:p w:rsidR="00343499" w:rsidRDefault="00343499" w:rsidP="00343499">
      <w:pPr>
        <w:jc w:val="center"/>
      </w:pPr>
      <w:proofErr w:type="gramStart"/>
      <w:r>
        <w:t>prazos</w:t>
      </w:r>
      <w:proofErr w:type="gramEnd"/>
      <w:r>
        <w:t xml:space="preserve"> recursais, independentemente das indicações dos conselheiros por parte</w:t>
      </w:r>
    </w:p>
    <w:p w:rsidR="00343499" w:rsidRDefault="00343499" w:rsidP="00343499">
      <w:pPr>
        <w:jc w:val="center"/>
      </w:pPr>
      <w:proofErr w:type="gramStart"/>
      <w:r>
        <w:t>do</w:t>
      </w:r>
      <w:proofErr w:type="gramEnd"/>
      <w:r>
        <w:t xml:space="preserve"> Executivo e do Legislativo Municipal.” (NR)</w:t>
      </w:r>
    </w:p>
    <w:p w:rsidR="00343499" w:rsidRDefault="00343499" w:rsidP="00343499">
      <w:pPr>
        <w:jc w:val="center"/>
      </w:pPr>
      <w:r w:rsidRPr="00343499">
        <w:rPr>
          <w:b/>
        </w:rPr>
        <w:t>Art. 7</w:t>
      </w:r>
      <w:proofErr w:type="gramStart"/>
      <w:r w:rsidRPr="00343499">
        <w:rPr>
          <w:b/>
        </w:rPr>
        <w:t>º</w:t>
      </w:r>
      <w:r>
        <w:t xml:space="preserve">  Fica</w:t>
      </w:r>
      <w:proofErr w:type="gramEnd"/>
      <w:r>
        <w:t xml:space="preserve"> incluído art. 15-A na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15-A.  As eleições de que t</w:t>
      </w:r>
      <w:r>
        <w:t>rata o art. 15 desta Lei Comple</w:t>
      </w:r>
      <w:r>
        <w:t>mentar</w:t>
      </w:r>
    </w:p>
    <w:p w:rsidR="00343499" w:rsidRDefault="00343499" w:rsidP="00343499">
      <w:pPr>
        <w:jc w:val="center"/>
      </w:pPr>
      <w:proofErr w:type="gramStart"/>
      <w:r>
        <w:t>serão</w:t>
      </w:r>
      <w:proofErr w:type="gramEnd"/>
      <w:r>
        <w:t xml:space="preserve"> convocadas por edital, a ser publicado em, pelo menos, 2 (dois) jornais</w:t>
      </w:r>
    </w:p>
    <w:p w:rsidR="00343499" w:rsidRDefault="00343499" w:rsidP="00343499">
      <w:pPr>
        <w:jc w:val="center"/>
      </w:pPr>
      <w:proofErr w:type="gramStart"/>
      <w:r>
        <w:t>locais</w:t>
      </w:r>
      <w:proofErr w:type="gramEnd"/>
      <w:r>
        <w:t xml:space="preserve"> de grande circulação e no Diário Oficial de Porto Alegre, com antecedência</w:t>
      </w:r>
    </w:p>
    <w:p w:rsidR="00343499" w:rsidRDefault="00343499" w:rsidP="00343499">
      <w:pPr>
        <w:jc w:val="center"/>
      </w:pPr>
      <w:proofErr w:type="gramStart"/>
      <w:r>
        <w:t>mínima</w:t>
      </w:r>
      <w:proofErr w:type="gramEnd"/>
      <w:r>
        <w:t xml:space="preserve"> de 90 (noventa) dias da data fixada para o pleito.</w:t>
      </w:r>
    </w:p>
    <w:p w:rsidR="00343499" w:rsidRDefault="00343499" w:rsidP="00343499">
      <w:pPr>
        <w:jc w:val="center"/>
      </w:pPr>
      <w:r w:rsidRPr="00343499">
        <w:rPr>
          <w:i/>
        </w:rPr>
        <w:t>§ 1</w:t>
      </w:r>
      <w:proofErr w:type="gramStart"/>
      <w:r w:rsidRPr="00343499">
        <w:rPr>
          <w:i/>
        </w:rPr>
        <w:t>º</w:t>
      </w:r>
      <w:r>
        <w:t xml:space="preserve">  As</w:t>
      </w:r>
      <w:proofErr w:type="gramEnd"/>
      <w:r>
        <w:t xml:space="preserve"> eleições de que trata o “caput” deste artigo somente serão vali</w:t>
      </w:r>
    </w:p>
    <w:p w:rsidR="00343499" w:rsidRDefault="00343499" w:rsidP="00343499">
      <w:pPr>
        <w:jc w:val="center"/>
      </w:pPr>
      <w:proofErr w:type="gramStart"/>
      <w:r>
        <w:t>dadas</w:t>
      </w:r>
      <w:proofErr w:type="gramEnd"/>
      <w:r>
        <w:t xml:space="preserve"> com a participação de, no mínimo, 30% (trinta por cento) dos segurados.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Em</w:t>
      </w:r>
      <w:proofErr w:type="gramEnd"/>
      <w:r>
        <w:t xml:space="preserve"> não sendo atingido o percentual de participação de que trata o</w:t>
      </w:r>
    </w:p>
    <w:p w:rsidR="00343499" w:rsidRDefault="00343499" w:rsidP="00343499">
      <w:pPr>
        <w:jc w:val="center"/>
      </w:pPr>
      <w:r>
        <w:t>§ 1º deste artigo, será repetido o processo eleitoral em, no máximo, 30 (trinta)</w:t>
      </w:r>
    </w:p>
    <w:p w:rsidR="00343499" w:rsidRDefault="00343499" w:rsidP="00343499">
      <w:pPr>
        <w:jc w:val="center"/>
      </w:pPr>
      <w:proofErr w:type="gramStart"/>
      <w:r>
        <w:t>dias</w:t>
      </w:r>
      <w:proofErr w:type="gramEnd"/>
      <w:r>
        <w:t>, contados da data da divulgação dos resultados, onde será observado um</w:t>
      </w:r>
    </w:p>
    <w:p w:rsidR="00343499" w:rsidRDefault="00343499" w:rsidP="00343499">
      <w:pPr>
        <w:jc w:val="center"/>
      </w:pPr>
      <w:proofErr w:type="gramStart"/>
      <w:r>
        <w:t>percentual</w:t>
      </w:r>
      <w:proofErr w:type="gramEnd"/>
      <w:r>
        <w:t xml:space="preserve"> de participação mínimo de 20% (vinte por cento) dos segurados.”</w:t>
      </w:r>
    </w:p>
    <w:p w:rsidR="00343499" w:rsidRDefault="00343499" w:rsidP="00343499">
      <w:pPr>
        <w:jc w:val="center"/>
      </w:pPr>
      <w:r w:rsidRPr="00343499">
        <w:rPr>
          <w:b/>
        </w:rPr>
        <w:t>Art. 8</w:t>
      </w:r>
      <w:proofErr w:type="gramStart"/>
      <w:r w:rsidRPr="00343499">
        <w:rPr>
          <w:b/>
        </w:rPr>
        <w:t>º</w:t>
      </w:r>
      <w:r>
        <w:t xml:space="preserve">  Fica</w:t>
      </w:r>
      <w:proofErr w:type="gramEnd"/>
      <w:r>
        <w:t xml:space="preserve"> incluído o art. 15-B na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15-B.  A eleição para os representantes dos servidores municipais</w:t>
      </w:r>
    </w:p>
    <w:p w:rsidR="00343499" w:rsidRDefault="00343499" w:rsidP="00343499">
      <w:pPr>
        <w:jc w:val="center"/>
      </w:pPr>
      <w:proofErr w:type="gramStart"/>
      <w:r>
        <w:t>pertencentes</w:t>
      </w:r>
      <w:proofErr w:type="gramEnd"/>
      <w:r>
        <w:t xml:space="preserve"> ao Poder Legislativo, de que tratam o inc. III do art. 7º e o inc. III do</w:t>
      </w:r>
    </w:p>
    <w:p w:rsidR="00343499" w:rsidRDefault="00343499" w:rsidP="00343499">
      <w:pPr>
        <w:jc w:val="center"/>
      </w:pPr>
      <w:r>
        <w:t>art. 9º desta Lei Complementar, será realizada no mesmo período da eleição dos</w:t>
      </w:r>
    </w:p>
    <w:p w:rsidR="00343499" w:rsidRDefault="00343499" w:rsidP="00343499">
      <w:pPr>
        <w:jc w:val="center"/>
      </w:pPr>
      <w:proofErr w:type="gramStart"/>
      <w:r>
        <w:t>representantes</w:t>
      </w:r>
      <w:proofErr w:type="gramEnd"/>
      <w:r>
        <w:t xml:space="preserve"> dos servidores do Poder Executivo e coordenada pela Comissão</w:t>
      </w:r>
    </w:p>
    <w:p w:rsidR="00343499" w:rsidRDefault="00343499" w:rsidP="00343499">
      <w:pPr>
        <w:jc w:val="center"/>
      </w:pPr>
      <w:r>
        <w:lastRenderedPageBreak/>
        <w:t xml:space="preserve">Eleitoral prevista no “caput” do art. 15 desta Lei </w:t>
      </w:r>
      <w:proofErr w:type="gramStart"/>
      <w:r>
        <w:t>Complementar.”</w:t>
      </w:r>
      <w:proofErr w:type="gramEnd"/>
    </w:p>
    <w:p w:rsidR="00343499" w:rsidRDefault="00343499" w:rsidP="00343499">
      <w:pPr>
        <w:jc w:val="center"/>
      </w:pPr>
      <w:r w:rsidRPr="00343499">
        <w:rPr>
          <w:b/>
        </w:rPr>
        <w:t>Art. 9</w:t>
      </w:r>
      <w:proofErr w:type="gramStart"/>
      <w:r w:rsidRPr="00343499">
        <w:rPr>
          <w:b/>
        </w:rPr>
        <w:t>º</w:t>
      </w:r>
      <w:r>
        <w:t xml:space="preserve">  Fica</w:t>
      </w:r>
      <w:proofErr w:type="gramEnd"/>
      <w:r>
        <w:t xml:space="preserve"> alterado o § 9º do art. 25 da Lei Complementar nº 478, de</w:t>
      </w:r>
    </w:p>
    <w:p w:rsidR="00343499" w:rsidRDefault="00343499" w:rsidP="00343499">
      <w:pPr>
        <w:jc w:val="center"/>
      </w:pPr>
      <w:r>
        <w:t>2002, e alterações posteriores, conforme segue:</w:t>
      </w:r>
    </w:p>
    <w:p w:rsidR="00343499" w:rsidRDefault="00343499" w:rsidP="00343499">
      <w:pPr>
        <w:jc w:val="center"/>
      </w:pPr>
      <w:r>
        <w:t>“Art. 25.  ....................................................................................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9</w:t>
      </w:r>
      <w:proofErr w:type="gramStart"/>
      <w:r w:rsidRPr="00343499">
        <w:rPr>
          <w:i/>
        </w:rPr>
        <w:t>º</w:t>
      </w:r>
      <w:r>
        <w:t xml:space="preserve">  A</w:t>
      </w:r>
      <w:proofErr w:type="gramEnd"/>
      <w:r>
        <w:t xml:space="preserve"> criança e </w:t>
      </w:r>
      <w:proofErr w:type="spellStart"/>
      <w:r>
        <w:t>o</w:t>
      </w:r>
      <w:proofErr w:type="spellEnd"/>
      <w:r>
        <w:t xml:space="preserve"> adolescente sob guarda judicial equiparam-se aos</w:t>
      </w:r>
    </w:p>
    <w:p w:rsidR="00343499" w:rsidRDefault="00343499" w:rsidP="00343499">
      <w:pPr>
        <w:jc w:val="center"/>
      </w:pPr>
      <w:proofErr w:type="gramStart"/>
      <w:r>
        <w:t>filhos</w:t>
      </w:r>
      <w:proofErr w:type="gramEnd"/>
      <w:r>
        <w:t>, enquanto perdurar a guarda.” (NR)</w:t>
      </w:r>
    </w:p>
    <w:p w:rsidR="00343499" w:rsidRDefault="00343499" w:rsidP="00343499">
      <w:pPr>
        <w:jc w:val="center"/>
      </w:pPr>
      <w:r w:rsidRPr="00343499">
        <w:rPr>
          <w:b/>
        </w:rPr>
        <w:t>Art. 10</w:t>
      </w:r>
      <w:r>
        <w:t>.  Fica incluído art. 25-A na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25-A.  Excetuam-se do disposto no § 8º do art. 25 o filho ou equipa</w:t>
      </w:r>
    </w:p>
    <w:p w:rsidR="00343499" w:rsidRDefault="00343499" w:rsidP="00343499">
      <w:pPr>
        <w:jc w:val="center"/>
      </w:pPr>
      <w:proofErr w:type="spellStart"/>
      <w:proofErr w:type="gramStart"/>
      <w:r>
        <w:t>rado</w:t>
      </w:r>
      <w:proofErr w:type="spellEnd"/>
      <w:proofErr w:type="gramEnd"/>
      <w:r>
        <w:t xml:space="preserve"> inválido, com idade superior a 21 (vinte e um) anos na data do óbito do segurado, hipótese em que a qualificação como dependente, para fins de benefício</w:t>
      </w:r>
    </w:p>
    <w:p w:rsidR="00343499" w:rsidRDefault="00343499" w:rsidP="00343499">
      <w:pPr>
        <w:jc w:val="center"/>
      </w:pPr>
      <w:proofErr w:type="gramStart"/>
      <w:r>
        <w:t>previdenciário</w:t>
      </w:r>
      <w:proofErr w:type="gramEnd"/>
      <w:r>
        <w:t>, dar-se-á tão-somente se comprovada a dependência econômica</w:t>
      </w:r>
    </w:p>
    <w:p w:rsidR="00343499" w:rsidRDefault="00343499" w:rsidP="00343499">
      <w:pPr>
        <w:jc w:val="center"/>
      </w:pPr>
      <w:proofErr w:type="gramStart"/>
      <w:r>
        <w:t>em</w:t>
      </w:r>
      <w:proofErr w:type="gramEnd"/>
      <w:r>
        <w:t xml:space="preserve"> relação ao segurado, observado, ainda, o cont</w:t>
      </w:r>
      <w:r>
        <w:t>ido no art. 65 desta Lei Comple</w:t>
      </w:r>
      <w:r>
        <w:t>mentar.</w:t>
      </w:r>
    </w:p>
    <w:p w:rsidR="00343499" w:rsidRDefault="00343499" w:rsidP="00343499">
      <w:pPr>
        <w:jc w:val="center"/>
      </w:pPr>
      <w:r>
        <w:t xml:space="preserve">Parágrafo único.  Para efeitos deste artigo, considera-se inválida a </w:t>
      </w:r>
      <w:proofErr w:type="spellStart"/>
      <w:r>
        <w:t>pes</w:t>
      </w:r>
      <w:proofErr w:type="spellEnd"/>
    </w:p>
    <w:p w:rsidR="00343499" w:rsidRDefault="00343499" w:rsidP="00343499">
      <w:pPr>
        <w:jc w:val="center"/>
      </w:pPr>
      <w:proofErr w:type="gramStart"/>
      <w:r>
        <w:t>soa</w:t>
      </w:r>
      <w:proofErr w:type="gramEnd"/>
      <w:r>
        <w:t xml:space="preserve"> impossibilitada, em razão de sua condição fí</w:t>
      </w:r>
      <w:r>
        <w:t>sica ou mental, de prover o pró</w:t>
      </w:r>
      <w:r>
        <w:t>prio sustento.”</w:t>
      </w:r>
    </w:p>
    <w:p w:rsidR="00343499" w:rsidRDefault="00343499" w:rsidP="00343499">
      <w:pPr>
        <w:jc w:val="center"/>
      </w:pPr>
      <w:r w:rsidRPr="00343499">
        <w:rPr>
          <w:b/>
        </w:rPr>
        <w:t>Art. 11</w:t>
      </w:r>
      <w:r>
        <w:t>.  Fica alterado o art. 33 da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33.  São consideradas doenças graves, contagiosas ou incuráveis,</w:t>
      </w:r>
    </w:p>
    <w:p w:rsidR="00343499" w:rsidRDefault="00343499" w:rsidP="00343499">
      <w:pPr>
        <w:jc w:val="center"/>
      </w:pPr>
      <w:proofErr w:type="gramStart"/>
      <w:r>
        <w:t>para</w:t>
      </w:r>
      <w:proofErr w:type="gramEnd"/>
      <w:r>
        <w:t xml:space="preserve"> efeitos do art. 34 desta Lei Complementar:</w:t>
      </w:r>
    </w:p>
    <w:p w:rsidR="00343499" w:rsidRDefault="00343499" w:rsidP="00343499">
      <w:pPr>
        <w:jc w:val="center"/>
      </w:pPr>
      <w:r>
        <w:t xml:space="preserve">I – </w:t>
      </w:r>
      <w:proofErr w:type="gramStart"/>
      <w:r>
        <w:t>alienação</w:t>
      </w:r>
      <w:proofErr w:type="gramEnd"/>
      <w:r>
        <w:t xml:space="preserve"> mental especificada como psicose;</w:t>
      </w:r>
    </w:p>
    <w:p w:rsidR="00343499" w:rsidRDefault="00343499" w:rsidP="00343499">
      <w:pPr>
        <w:jc w:val="center"/>
      </w:pPr>
      <w:r>
        <w:t xml:space="preserve">II – </w:t>
      </w:r>
      <w:proofErr w:type="gramStart"/>
      <w:r>
        <w:t>neoplasia</w:t>
      </w:r>
      <w:proofErr w:type="gramEnd"/>
      <w:r>
        <w:t xml:space="preserve"> maligna;</w:t>
      </w:r>
    </w:p>
    <w:p w:rsidR="00343499" w:rsidRDefault="00343499" w:rsidP="00343499">
      <w:pPr>
        <w:jc w:val="center"/>
      </w:pPr>
      <w:r>
        <w:t xml:space="preserve">III – </w:t>
      </w:r>
      <w:proofErr w:type="spellStart"/>
      <w:r>
        <w:t>pênfego</w:t>
      </w:r>
      <w:proofErr w:type="spellEnd"/>
      <w:r>
        <w:t xml:space="preserve"> foliáceo;</w:t>
      </w:r>
    </w:p>
    <w:p w:rsidR="00343499" w:rsidRDefault="00343499" w:rsidP="00343499">
      <w:pPr>
        <w:jc w:val="center"/>
      </w:pPr>
      <w:r w:rsidRPr="00343499">
        <w:t xml:space="preserve">IV – </w:t>
      </w:r>
      <w:proofErr w:type="gramStart"/>
      <w:r w:rsidRPr="00343499">
        <w:t>cegueira</w:t>
      </w:r>
      <w:proofErr w:type="gramEnd"/>
      <w:r w:rsidRPr="00343499">
        <w:t>;</w:t>
      </w:r>
    </w:p>
    <w:p w:rsidR="00343499" w:rsidRDefault="00343499" w:rsidP="00343499">
      <w:pPr>
        <w:jc w:val="center"/>
      </w:pPr>
      <w:r>
        <w:t xml:space="preserve">V – </w:t>
      </w:r>
      <w:proofErr w:type="gramStart"/>
      <w:r>
        <w:t>neuropatias</w:t>
      </w:r>
      <w:proofErr w:type="gramEnd"/>
      <w:r>
        <w:t>;</w:t>
      </w:r>
    </w:p>
    <w:p w:rsidR="00343499" w:rsidRDefault="00343499" w:rsidP="00343499">
      <w:pPr>
        <w:jc w:val="center"/>
      </w:pPr>
      <w:r>
        <w:t xml:space="preserve">VI – </w:t>
      </w:r>
      <w:proofErr w:type="spellStart"/>
      <w:proofErr w:type="gramStart"/>
      <w:r>
        <w:t>pneumopatias</w:t>
      </w:r>
      <w:proofErr w:type="spellEnd"/>
      <w:proofErr w:type="gramEnd"/>
      <w:r>
        <w:t>;</w:t>
      </w:r>
    </w:p>
    <w:p w:rsidR="00343499" w:rsidRDefault="00343499" w:rsidP="00343499">
      <w:pPr>
        <w:jc w:val="center"/>
      </w:pPr>
      <w:r>
        <w:t xml:space="preserve">VII – doenças </w:t>
      </w:r>
      <w:proofErr w:type="spellStart"/>
      <w:r>
        <w:t>traumato</w:t>
      </w:r>
      <w:proofErr w:type="spellEnd"/>
      <w:r>
        <w:t>-ortopédicas;</w:t>
      </w:r>
    </w:p>
    <w:p w:rsidR="00343499" w:rsidRDefault="00343499" w:rsidP="00343499">
      <w:pPr>
        <w:jc w:val="center"/>
      </w:pPr>
      <w:r>
        <w:t>VIII – cardiopatias;</w:t>
      </w:r>
    </w:p>
    <w:p w:rsidR="00343499" w:rsidRDefault="00343499" w:rsidP="00343499">
      <w:pPr>
        <w:jc w:val="center"/>
      </w:pPr>
      <w:r>
        <w:t xml:space="preserve">IX – </w:t>
      </w:r>
      <w:proofErr w:type="spellStart"/>
      <w:proofErr w:type="gramStart"/>
      <w:r>
        <w:t>vasculopatias</w:t>
      </w:r>
      <w:proofErr w:type="spellEnd"/>
      <w:proofErr w:type="gramEnd"/>
      <w:r>
        <w:t>;</w:t>
      </w:r>
    </w:p>
    <w:p w:rsidR="00343499" w:rsidRDefault="00343499" w:rsidP="00343499">
      <w:pPr>
        <w:jc w:val="center"/>
      </w:pPr>
      <w:r>
        <w:t xml:space="preserve">X – </w:t>
      </w:r>
      <w:proofErr w:type="spellStart"/>
      <w:proofErr w:type="gramStart"/>
      <w:r>
        <w:t>gastroenteropatias</w:t>
      </w:r>
      <w:proofErr w:type="spellEnd"/>
      <w:proofErr w:type="gramEnd"/>
      <w:r>
        <w:t>;</w:t>
      </w:r>
    </w:p>
    <w:p w:rsidR="00343499" w:rsidRDefault="00343499" w:rsidP="00343499">
      <w:pPr>
        <w:jc w:val="center"/>
      </w:pPr>
      <w:r>
        <w:t xml:space="preserve">XI – </w:t>
      </w:r>
      <w:proofErr w:type="spellStart"/>
      <w:r>
        <w:t>nefropatia</w:t>
      </w:r>
      <w:proofErr w:type="spellEnd"/>
      <w:r>
        <w:t>;</w:t>
      </w:r>
    </w:p>
    <w:p w:rsidR="00343499" w:rsidRDefault="00343499" w:rsidP="00343499">
      <w:pPr>
        <w:jc w:val="center"/>
      </w:pPr>
      <w:r>
        <w:lastRenderedPageBreak/>
        <w:t xml:space="preserve">XII – Síndrome de </w:t>
      </w:r>
      <w:proofErr w:type="spellStart"/>
      <w:r>
        <w:t>Imonodeficiência</w:t>
      </w:r>
      <w:proofErr w:type="spellEnd"/>
      <w:r>
        <w:t xml:space="preserve"> Adquirida;</w:t>
      </w:r>
    </w:p>
    <w:p w:rsidR="00343499" w:rsidRDefault="00343499" w:rsidP="00343499">
      <w:pPr>
        <w:jc w:val="center"/>
      </w:pPr>
      <w:r>
        <w:t>XIII – diabete; e</w:t>
      </w:r>
    </w:p>
    <w:p w:rsidR="00343499" w:rsidRDefault="00343499" w:rsidP="00343499">
      <w:pPr>
        <w:jc w:val="center"/>
      </w:pPr>
      <w:r>
        <w:t>XIV – Hanseníase.</w:t>
      </w:r>
    </w:p>
    <w:p w:rsidR="00343499" w:rsidRDefault="00343499" w:rsidP="00343499">
      <w:pPr>
        <w:jc w:val="center"/>
      </w:pPr>
      <w:r w:rsidRPr="00343499">
        <w:rPr>
          <w:i/>
        </w:rPr>
        <w:t>§ 1</w:t>
      </w:r>
      <w:proofErr w:type="gramStart"/>
      <w:r w:rsidRPr="00343499">
        <w:rPr>
          <w:i/>
        </w:rPr>
        <w:t>º</w:t>
      </w:r>
      <w:r>
        <w:t xml:space="preserve">  Para</w:t>
      </w:r>
      <w:proofErr w:type="gramEnd"/>
      <w:r>
        <w:t xml:space="preserve"> os fins deste artigo, a class</w:t>
      </w:r>
      <w:r>
        <w:t>ificação como doença grave, con</w:t>
      </w:r>
      <w:r>
        <w:t>tagiosa ou incurável está condicionada à manifestação em suas formas</w:t>
      </w:r>
    </w:p>
    <w:p w:rsidR="00343499" w:rsidRDefault="00343499" w:rsidP="00343499">
      <w:pPr>
        <w:jc w:val="center"/>
      </w:pPr>
      <w:proofErr w:type="gramStart"/>
      <w:r>
        <w:t>incapacitantes</w:t>
      </w:r>
      <w:proofErr w:type="gramEnd"/>
      <w:r>
        <w:t xml:space="preserve"> para o exercício da função pública.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Além</w:t>
      </w:r>
      <w:proofErr w:type="gramEnd"/>
      <w:r>
        <w:t xml:space="preserve"> das doenças elencadas nos incisos do “caput” deste artigo,</w:t>
      </w:r>
    </w:p>
    <w:p w:rsidR="00343499" w:rsidRDefault="00343499" w:rsidP="00343499">
      <w:pPr>
        <w:jc w:val="center"/>
      </w:pPr>
      <w:proofErr w:type="gramStart"/>
      <w:r>
        <w:t>serão</w:t>
      </w:r>
      <w:proofErr w:type="gramEnd"/>
      <w:r>
        <w:t xml:space="preserve"> também consideradas como graves, contagiosas ou incuráveis outras que a</w:t>
      </w:r>
    </w:p>
    <w:p w:rsidR="00343499" w:rsidRDefault="00343499" w:rsidP="00343499">
      <w:pPr>
        <w:jc w:val="center"/>
      </w:pPr>
      <w:proofErr w:type="gramStart"/>
      <w:r>
        <w:t>lei</w:t>
      </w:r>
      <w:proofErr w:type="gramEnd"/>
      <w:r>
        <w:t xml:space="preserve"> venha a indicar, com base em conclusões da medicina especializada.” (NR)</w:t>
      </w:r>
    </w:p>
    <w:p w:rsidR="00343499" w:rsidRDefault="00343499" w:rsidP="00343499">
      <w:pPr>
        <w:jc w:val="center"/>
      </w:pPr>
      <w:r w:rsidRPr="00343499">
        <w:rPr>
          <w:b/>
        </w:rPr>
        <w:t>Art. 12</w:t>
      </w:r>
      <w:r>
        <w:t>.  Ficam alterados o “caput” e o §</w:t>
      </w:r>
      <w:r>
        <w:t xml:space="preserve"> 4º do art. 34 da Lei Complemen</w:t>
      </w:r>
      <w:r>
        <w:t>tar nº 478, de 2002, e alterações posteriores, conforme segue:</w:t>
      </w:r>
    </w:p>
    <w:p w:rsidR="00343499" w:rsidRDefault="00343499" w:rsidP="00343499">
      <w:pPr>
        <w:jc w:val="center"/>
      </w:pPr>
      <w:r>
        <w:t>“Art. 34.  A aposentadoria por invalidez permanente será devida, a partir</w:t>
      </w:r>
    </w:p>
    <w:p w:rsidR="00343499" w:rsidRDefault="00343499" w:rsidP="00343499">
      <w:pPr>
        <w:jc w:val="center"/>
      </w:pPr>
      <w:proofErr w:type="gramStart"/>
      <w:r>
        <w:t>da</w:t>
      </w:r>
      <w:proofErr w:type="gramEnd"/>
      <w:r>
        <w:t xml:space="preserve"> data do respectivo laudo, ao segurado que, po</w:t>
      </w:r>
      <w:r>
        <w:t>r junta médica do órgão de perí</w:t>
      </w:r>
      <w:r>
        <w:t>cia médica do Município de Porto Alegre, for considerado incapaz para o serviço</w:t>
      </w:r>
    </w:p>
    <w:p w:rsidR="00343499" w:rsidRDefault="00343499" w:rsidP="00343499">
      <w:pPr>
        <w:jc w:val="center"/>
      </w:pPr>
      <w:proofErr w:type="gramStart"/>
      <w:r>
        <w:t>público</w:t>
      </w:r>
      <w:proofErr w:type="gramEnd"/>
      <w:r>
        <w:t xml:space="preserve"> municipal, sendo os proventos proporcionais ao tempo de contribuição,</w:t>
      </w:r>
    </w:p>
    <w:p w:rsidR="00343499" w:rsidRDefault="00343499" w:rsidP="00343499">
      <w:pPr>
        <w:jc w:val="center"/>
      </w:pPr>
      <w:proofErr w:type="gramStart"/>
      <w:r>
        <w:t>exceto</w:t>
      </w:r>
      <w:proofErr w:type="gramEnd"/>
      <w:r>
        <w:t xml:space="preserve"> se decorrente de acidente em serviço, molé</w:t>
      </w:r>
      <w:r>
        <w:t>stia profissional ou doença gra</w:t>
      </w:r>
      <w:r>
        <w:t>ve, contagiosa ou incurável, na forma da Seção I deste Capítulo.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4</w:t>
      </w:r>
      <w:proofErr w:type="gramStart"/>
      <w:r w:rsidRPr="00343499">
        <w:rPr>
          <w:i/>
        </w:rPr>
        <w:t>º</w:t>
      </w:r>
      <w:r>
        <w:t xml:space="preserve">  Em</w:t>
      </w:r>
      <w:proofErr w:type="gramEnd"/>
      <w:r>
        <w:t xml:space="preserve"> caso de doença que impuser afastamento compulsório, com</w:t>
      </w:r>
    </w:p>
    <w:p w:rsidR="00343499" w:rsidRDefault="00343499" w:rsidP="00343499">
      <w:pPr>
        <w:jc w:val="center"/>
      </w:pPr>
      <w:proofErr w:type="gramStart"/>
      <w:r>
        <w:t>base</w:t>
      </w:r>
      <w:proofErr w:type="gramEnd"/>
      <w:r>
        <w:t xml:space="preserve"> em laudo conclusivo da medicina especializada, ratificado pela junta médica</w:t>
      </w:r>
    </w:p>
    <w:p w:rsidR="00343499" w:rsidRDefault="00343499" w:rsidP="00343499">
      <w:pPr>
        <w:jc w:val="center"/>
      </w:pPr>
      <w:proofErr w:type="gramStart"/>
      <w:r>
        <w:t>referida</w:t>
      </w:r>
      <w:proofErr w:type="gramEnd"/>
      <w:r>
        <w:t xml:space="preserve"> no “caput” deste artigo, a aposentadoria por invalidez independerá de</w:t>
      </w:r>
    </w:p>
    <w:p w:rsidR="00343499" w:rsidRDefault="00343499" w:rsidP="00343499">
      <w:pPr>
        <w:jc w:val="center"/>
      </w:pPr>
      <w:proofErr w:type="gramStart"/>
      <w:r>
        <w:t>licença</w:t>
      </w:r>
      <w:proofErr w:type="gramEnd"/>
      <w:r>
        <w:t xml:space="preserve"> para tratamento de saúde.” (NR)</w:t>
      </w:r>
    </w:p>
    <w:p w:rsidR="00343499" w:rsidRDefault="00343499" w:rsidP="00343499">
      <w:pPr>
        <w:jc w:val="center"/>
      </w:pPr>
      <w:r w:rsidRPr="00343499">
        <w:rPr>
          <w:b/>
        </w:rPr>
        <w:t>Art. 13.</w:t>
      </w:r>
      <w:r>
        <w:t xml:space="preserve">  Fica alterado o § 2º do art. 36 da Lei Complementar nº 478, de</w:t>
      </w:r>
    </w:p>
    <w:p w:rsidR="00343499" w:rsidRDefault="00343499" w:rsidP="00343499">
      <w:pPr>
        <w:jc w:val="center"/>
      </w:pPr>
      <w:r>
        <w:t>2002, e alterações posteriores, conforme segue:</w:t>
      </w:r>
    </w:p>
    <w:p w:rsidR="00343499" w:rsidRDefault="00343499" w:rsidP="00343499">
      <w:pPr>
        <w:jc w:val="center"/>
      </w:pPr>
      <w:r>
        <w:t>“Art. 36.  ....................................................................................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Para</w:t>
      </w:r>
      <w:proofErr w:type="gramEnd"/>
      <w:r>
        <w:t xml:space="preserve"> efeitos do disposto no § 1º deste artigo, são consideradas</w:t>
      </w:r>
    </w:p>
    <w:p w:rsidR="00343499" w:rsidRDefault="00343499" w:rsidP="00343499">
      <w:pPr>
        <w:jc w:val="center"/>
      </w:pPr>
      <w:proofErr w:type="gramStart"/>
      <w:r>
        <w:t>funções</w:t>
      </w:r>
      <w:proofErr w:type="gramEnd"/>
      <w:r>
        <w:t xml:space="preserve"> de magistério as exercidas por professores no desempenho de atividades</w:t>
      </w:r>
    </w:p>
    <w:p w:rsidR="00343499" w:rsidRDefault="00343499" w:rsidP="00343499">
      <w:pPr>
        <w:jc w:val="center"/>
      </w:pPr>
      <w:proofErr w:type="gramStart"/>
      <w:r>
        <w:t>educativas</w:t>
      </w:r>
      <w:proofErr w:type="gramEnd"/>
      <w:r>
        <w:t>, quando exercidas em estabelecimento de educação básica, em seus</w:t>
      </w:r>
    </w:p>
    <w:p w:rsidR="00343499" w:rsidRDefault="00343499" w:rsidP="00343499">
      <w:pPr>
        <w:jc w:val="center"/>
      </w:pPr>
      <w:proofErr w:type="gramStart"/>
      <w:r>
        <w:t>diversos</w:t>
      </w:r>
      <w:proofErr w:type="gramEnd"/>
      <w:r>
        <w:t xml:space="preserve"> níveis e modalidades, incluídas, além d</w:t>
      </w:r>
      <w:r>
        <w:t>o exercício de docência, as fun</w:t>
      </w:r>
      <w:r>
        <w:t>ções de direção de unidade escolar e as funções de coordenação e assessoramento</w:t>
      </w:r>
    </w:p>
    <w:p w:rsidR="00343499" w:rsidRDefault="00343499" w:rsidP="00343499">
      <w:pPr>
        <w:jc w:val="center"/>
      </w:pPr>
      <w:proofErr w:type="gramStart"/>
      <w:r>
        <w:t>pedagógico.”</w:t>
      </w:r>
      <w:proofErr w:type="gramEnd"/>
      <w:r>
        <w:t xml:space="preserve"> (NR)</w:t>
      </w:r>
    </w:p>
    <w:p w:rsidR="00343499" w:rsidRDefault="00343499" w:rsidP="00343499">
      <w:pPr>
        <w:jc w:val="center"/>
      </w:pPr>
      <w:r w:rsidRPr="00343499">
        <w:rPr>
          <w:b/>
        </w:rPr>
        <w:t>Art. 14</w:t>
      </w:r>
      <w:r>
        <w:t>.  Fica incluída Subseção IV-A na Seção II do Capítulo III do Título</w:t>
      </w:r>
    </w:p>
    <w:p w:rsidR="00343499" w:rsidRDefault="00343499" w:rsidP="00343499">
      <w:pPr>
        <w:jc w:val="center"/>
      </w:pPr>
      <w:r>
        <w:lastRenderedPageBreak/>
        <w:t>II da Lei Complementar nº 478, de 2002, e alterações posteriores, conforme se</w:t>
      </w:r>
    </w:p>
    <w:p w:rsidR="00343499" w:rsidRDefault="00343499" w:rsidP="00343499">
      <w:pPr>
        <w:jc w:val="center"/>
      </w:pPr>
      <w:proofErr w:type="spellStart"/>
      <w:proofErr w:type="gramStart"/>
      <w:r>
        <w:t>gue</w:t>
      </w:r>
      <w:proofErr w:type="spellEnd"/>
      <w:proofErr w:type="gramEnd"/>
      <w:r>
        <w:t>:</w:t>
      </w:r>
    </w:p>
    <w:p w:rsidR="00343499" w:rsidRDefault="00343499" w:rsidP="00343499">
      <w:pPr>
        <w:jc w:val="center"/>
      </w:pPr>
      <w:r>
        <w:t>“Subseção IV-A</w:t>
      </w:r>
    </w:p>
    <w:p w:rsidR="00343499" w:rsidRDefault="00343499" w:rsidP="00343499">
      <w:pPr>
        <w:jc w:val="center"/>
      </w:pPr>
      <w:r>
        <w:t>Do Cálculo dos Proventos de Aposentadoria</w:t>
      </w:r>
    </w:p>
    <w:p w:rsidR="00343499" w:rsidRDefault="00343499" w:rsidP="00343499">
      <w:pPr>
        <w:jc w:val="center"/>
      </w:pPr>
      <w:r>
        <w:t>Art. 37-A.  Para o cálculo dos proventos de aposentadoria de que tratam</w:t>
      </w:r>
    </w:p>
    <w:p w:rsidR="00343499" w:rsidRDefault="00343499" w:rsidP="00343499">
      <w:pPr>
        <w:jc w:val="center"/>
      </w:pPr>
      <w:proofErr w:type="gramStart"/>
      <w:r>
        <w:t>os</w:t>
      </w:r>
      <w:proofErr w:type="gramEnd"/>
      <w:r>
        <w:t xml:space="preserve"> </w:t>
      </w:r>
      <w:proofErr w:type="spellStart"/>
      <w:r>
        <w:t>arts</w:t>
      </w:r>
      <w:proofErr w:type="spellEnd"/>
      <w:r>
        <w:t>. 34, 35, 36 e 37, por ocasião de sua concessão, será considerada a média</w:t>
      </w:r>
    </w:p>
    <w:p w:rsidR="00343499" w:rsidRDefault="00343499" w:rsidP="00343499">
      <w:pPr>
        <w:jc w:val="center"/>
      </w:pPr>
      <w:proofErr w:type="gramStart"/>
      <w:r>
        <w:t>aritmética</w:t>
      </w:r>
      <w:proofErr w:type="gramEnd"/>
      <w:r>
        <w:t xml:space="preserve"> simples das maiores remunerações utilizadas como base para as contribuições do servidor aos regimes de previdência</w:t>
      </w:r>
      <w:r>
        <w:t xml:space="preserve"> a que esteve vinculado, corres</w:t>
      </w:r>
      <w:r>
        <w:t>pondentes a 80% (oitenta por cento) de todo o pe</w:t>
      </w:r>
      <w:r>
        <w:t>ríodo contributivo, desde a com</w:t>
      </w:r>
      <w:r>
        <w:t>petência julho de 1994 ou, se posterior àquela competência, desde a do início da</w:t>
      </w:r>
    </w:p>
    <w:p w:rsidR="00343499" w:rsidRDefault="00343499" w:rsidP="00343499">
      <w:pPr>
        <w:jc w:val="center"/>
      </w:pPr>
      <w:proofErr w:type="gramStart"/>
      <w:r>
        <w:t>contribuição</w:t>
      </w:r>
      <w:proofErr w:type="gramEnd"/>
      <w:r>
        <w:t>.</w:t>
      </w:r>
    </w:p>
    <w:p w:rsidR="00343499" w:rsidRDefault="00343499" w:rsidP="00343499">
      <w:pPr>
        <w:jc w:val="center"/>
      </w:pPr>
      <w:r w:rsidRPr="00343499">
        <w:rPr>
          <w:i/>
        </w:rPr>
        <w:t>§ 1</w:t>
      </w:r>
      <w:proofErr w:type="gramStart"/>
      <w:r w:rsidRPr="00343499">
        <w:rPr>
          <w:i/>
        </w:rPr>
        <w:t>º</w:t>
      </w:r>
      <w:r w:rsidRPr="00343499">
        <w:t xml:space="preserve">  As</w:t>
      </w:r>
      <w:proofErr w:type="gramEnd"/>
      <w:r w:rsidRPr="00343499">
        <w:t xml:space="preserve"> remunerações consideradas no cálculo do valor inicial dos</w:t>
      </w:r>
      <w:r>
        <w:t xml:space="preserve"> </w:t>
      </w:r>
      <w:r>
        <w:t>proventos terão os seus valores atualizados mês a mês, de acordo com a variação</w:t>
      </w:r>
    </w:p>
    <w:p w:rsidR="00343499" w:rsidRDefault="00343499" w:rsidP="00343499">
      <w:pPr>
        <w:jc w:val="center"/>
      </w:pPr>
      <w:proofErr w:type="gramStart"/>
      <w:r>
        <w:t>integral</w:t>
      </w:r>
      <w:proofErr w:type="gramEnd"/>
      <w:r>
        <w:t xml:space="preserve"> do índice fixado para a atualização dos s</w:t>
      </w:r>
      <w:r>
        <w:t>alários-de-contribuição conside</w:t>
      </w:r>
      <w:r>
        <w:t>rados no cálculo dos benefícios do Regime Geral de Previdência Social.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A</w:t>
      </w:r>
      <w:proofErr w:type="gramEnd"/>
      <w:r>
        <w:t xml:space="preserve"> base de cálculo dos proventos será a remuneração do servidor no</w:t>
      </w:r>
    </w:p>
    <w:p w:rsidR="00343499" w:rsidRDefault="00343499" w:rsidP="00343499">
      <w:pPr>
        <w:jc w:val="center"/>
      </w:pPr>
      <w:proofErr w:type="gramStart"/>
      <w:r>
        <w:t>cargo</w:t>
      </w:r>
      <w:proofErr w:type="gramEnd"/>
      <w:r>
        <w:t xml:space="preserve"> efetivo nas competências a partir de julho de 1994 em que não tenha havido</w:t>
      </w:r>
    </w:p>
    <w:p w:rsidR="00343499" w:rsidRDefault="00343499" w:rsidP="00343499">
      <w:pPr>
        <w:jc w:val="center"/>
      </w:pPr>
      <w:proofErr w:type="gramStart"/>
      <w:r>
        <w:t>contribuição</w:t>
      </w:r>
      <w:proofErr w:type="gramEnd"/>
      <w:r>
        <w:t xml:space="preserve"> para regime próprio.</w:t>
      </w:r>
    </w:p>
    <w:p w:rsidR="00343499" w:rsidRDefault="00343499" w:rsidP="00343499">
      <w:pPr>
        <w:jc w:val="center"/>
      </w:pPr>
      <w:r w:rsidRPr="00343499">
        <w:rPr>
          <w:i/>
        </w:rPr>
        <w:t>§ 3</w:t>
      </w:r>
      <w:proofErr w:type="gramStart"/>
      <w:r w:rsidRPr="00343499">
        <w:rPr>
          <w:i/>
        </w:rPr>
        <w:t>º</w:t>
      </w:r>
      <w:r>
        <w:t xml:space="preserve">  Os</w:t>
      </w:r>
      <w:proofErr w:type="gramEnd"/>
      <w:r>
        <w:t xml:space="preserve"> valores das remunerações a serem utilizadas no cálculo de que</w:t>
      </w:r>
    </w:p>
    <w:p w:rsidR="00343499" w:rsidRDefault="00343499" w:rsidP="00343499">
      <w:pPr>
        <w:jc w:val="center"/>
      </w:pPr>
      <w:proofErr w:type="gramStart"/>
      <w:r>
        <w:t>trata</w:t>
      </w:r>
      <w:proofErr w:type="gramEnd"/>
      <w:r>
        <w:t xml:space="preserve"> este artigo serão comprovados mediante documento fornecido pelos órgãos</w:t>
      </w:r>
    </w:p>
    <w:p w:rsidR="00343499" w:rsidRDefault="00343499" w:rsidP="00343499">
      <w:pPr>
        <w:jc w:val="center"/>
      </w:pPr>
      <w:proofErr w:type="gramStart"/>
      <w:r>
        <w:t>e</w:t>
      </w:r>
      <w:proofErr w:type="gramEnd"/>
      <w:r>
        <w:t xml:space="preserve"> pelas entidades gestoras dos regimes de previd</w:t>
      </w:r>
      <w:r>
        <w:t>ência aos quais o servidor este</w:t>
      </w:r>
      <w:r>
        <w:t>ve vinculado, ou por outro documento público, na forma do regulamento.</w:t>
      </w:r>
    </w:p>
    <w:p w:rsidR="00343499" w:rsidRDefault="00343499" w:rsidP="00343499">
      <w:pPr>
        <w:jc w:val="center"/>
      </w:pPr>
      <w:r w:rsidRPr="00343499">
        <w:rPr>
          <w:i/>
        </w:rPr>
        <w:t>§ 4</w:t>
      </w:r>
      <w:proofErr w:type="gramStart"/>
      <w:r w:rsidRPr="00343499">
        <w:rPr>
          <w:i/>
        </w:rPr>
        <w:t>º</w:t>
      </w:r>
      <w:r>
        <w:t xml:space="preserve">  Para</w:t>
      </w:r>
      <w:proofErr w:type="gramEnd"/>
      <w:r>
        <w:t xml:space="preserve"> os fins deste artigo, as remunerações consideradas no cálculo</w:t>
      </w:r>
    </w:p>
    <w:p w:rsidR="00343499" w:rsidRDefault="00343499" w:rsidP="00343499">
      <w:pPr>
        <w:jc w:val="center"/>
      </w:pPr>
      <w:proofErr w:type="gramStart"/>
      <w:r>
        <w:t>de</w:t>
      </w:r>
      <w:proofErr w:type="gramEnd"/>
      <w:r>
        <w:t xml:space="preserve"> aposentadoria atualizadas na forma do § 1º deste artigo não poderão ser:</w:t>
      </w:r>
    </w:p>
    <w:p w:rsidR="00343499" w:rsidRDefault="00343499" w:rsidP="00343499">
      <w:pPr>
        <w:jc w:val="center"/>
      </w:pPr>
      <w:r>
        <w:t xml:space="preserve">I – </w:t>
      </w:r>
      <w:proofErr w:type="gramStart"/>
      <w:r>
        <w:t>inferiores</w:t>
      </w:r>
      <w:proofErr w:type="gramEnd"/>
      <w:r>
        <w:t xml:space="preserve"> ao valor do salário-mínimo; e</w:t>
      </w:r>
    </w:p>
    <w:p w:rsidR="00343499" w:rsidRDefault="00343499" w:rsidP="00343499">
      <w:pPr>
        <w:jc w:val="center"/>
      </w:pPr>
      <w:r>
        <w:t xml:space="preserve">II – </w:t>
      </w:r>
      <w:proofErr w:type="spellStart"/>
      <w:proofErr w:type="gramStart"/>
      <w:r>
        <w:t>superiores</w:t>
      </w:r>
      <w:proofErr w:type="spellEnd"/>
      <w:proofErr w:type="gramEnd"/>
      <w:r>
        <w:t xml:space="preserve"> ao limite máximo do salário-de-contribuição, quanto aos</w:t>
      </w:r>
    </w:p>
    <w:p w:rsidR="00343499" w:rsidRDefault="00343499" w:rsidP="00343499">
      <w:pPr>
        <w:jc w:val="center"/>
      </w:pPr>
      <w:proofErr w:type="gramStart"/>
      <w:r>
        <w:t>meses</w:t>
      </w:r>
      <w:proofErr w:type="gramEnd"/>
      <w:r>
        <w:t xml:space="preserve"> em que o servidor esteve vinculado ao Regime Geral de Previdência </w:t>
      </w:r>
      <w:proofErr w:type="spellStart"/>
      <w:r>
        <w:t>Soci</w:t>
      </w:r>
      <w:proofErr w:type="spellEnd"/>
    </w:p>
    <w:p w:rsidR="00343499" w:rsidRDefault="00343499" w:rsidP="00343499">
      <w:pPr>
        <w:jc w:val="center"/>
      </w:pPr>
      <w:r>
        <w:t>al.</w:t>
      </w:r>
    </w:p>
    <w:p w:rsidR="00343499" w:rsidRDefault="00343499" w:rsidP="00343499">
      <w:pPr>
        <w:jc w:val="center"/>
      </w:pPr>
      <w:r w:rsidRPr="00343499">
        <w:rPr>
          <w:i/>
        </w:rPr>
        <w:t>§ 5</w:t>
      </w:r>
      <w:proofErr w:type="gramStart"/>
      <w:r w:rsidRPr="00343499">
        <w:rPr>
          <w:i/>
        </w:rPr>
        <w:t>º</w:t>
      </w:r>
      <w:r>
        <w:t xml:space="preserve">  Os</w:t>
      </w:r>
      <w:proofErr w:type="gramEnd"/>
      <w:r>
        <w:t xml:space="preserve"> proventos calculados de acordo com o “caput” deste artigo, por</w:t>
      </w:r>
    </w:p>
    <w:p w:rsidR="00343499" w:rsidRDefault="00343499" w:rsidP="00343499">
      <w:pPr>
        <w:jc w:val="center"/>
      </w:pPr>
      <w:proofErr w:type="gramStart"/>
      <w:r>
        <w:t>ocasião</w:t>
      </w:r>
      <w:proofErr w:type="gramEnd"/>
      <w:r>
        <w:t xml:space="preserve"> de sua concessão, não poderão ser inferiores ao valor do salário-mínimo</w:t>
      </w:r>
    </w:p>
    <w:p w:rsidR="00343499" w:rsidRDefault="00343499" w:rsidP="00343499">
      <w:pPr>
        <w:jc w:val="center"/>
      </w:pPr>
      <w:proofErr w:type="gramStart"/>
      <w:r>
        <w:t>nem</w:t>
      </w:r>
      <w:proofErr w:type="gramEnd"/>
      <w:r>
        <w:t xml:space="preserve"> exceder à remuneração do respectivo servidor no cargo efetivo em que se</w:t>
      </w:r>
    </w:p>
    <w:p w:rsidR="00343499" w:rsidRDefault="00343499" w:rsidP="00343499">
      <w:pPr>
        <w:jc w:val="center"/>
      </w:pPr>
      <w:proofErr w:type="gramStart"/>
      <w:r>
        <w:t>deu</w:t>
      </w:r>
      <w:proofErr w:type="gramEnd"/>
      <w:r>
        <w:t xml:space="preserve"> a aposentadoria.</w:t>
      </w:r>
    </w:p>
    <w:p w:rsidR="00343499" w:rsidRDefault="00343499" w:rsidP="00343499">
      <w:pPr>
        <w:jc w:val="center"/>
      </w:pPr>
      <w:r>
        <w:t>Art. 37-B.  Os proventos de aposentadoria serão reajustados na forma</w:t>
      </w:r>
    </w:p>
    <w:p w:rsidR="00343499" w:rsidRDefault="00343499" w:rsidP="00343499">
      <w:pPr>
        <w:jc w:val="center"/>
      </w:pPr>
      <w:proofErr w:type="gramStart"/>
      <w:r>
        <w:lastRenderedPageBreak/>
        <w:t>da</w:t>
      </w:r>
      <w:proofErr w:type="gramEnd"/>
      <w:r>
        <w:t xml:space="preserve"> lei, para preservar-lhes, em caráter permanente, o valor real.”</w:t>
      </w:r>
    </w:p>
    <w:p w:rsidR="00343499" w:rsidRDefault="00343499" w:rsidP="00343499">
      <w:pPr>
        <w:jc w:val="center"/>
      </w:pPr>
      <w:r w:rsidRPr="00343499">
        <w:rPr>
          <w:b/>
        </w:rPr>
        <w:t>Art. 15.</w:t>
      </w:r>
      <w:r>
        <w:t xml:space="preserve">  Fica incluído art. 38-A na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38-A.  Os servidores que se aposentarem voluntariamente por tem</w:t>
      </w:r>
    </w:p>
    <w:p w:rsidR="00343499" w:rsidRDefault="00343499" w:rsidP="00343499">
      <w:pPr>
        <w:jc w:val="center"/>
      </w:pPr>
      <w:proofErr w:type="spellStart"/>
      <w:proofErr w:type="gramStart"/>
      <w:r>
        <w:t>po</w:t>
      </w:r>
      <w:proofErr w:type="spellEnd"/>
      <w:proofErr w:type="gramEnd"/>
      <w:r>
        <w:t xml:space="preserve"> de contribuição, com fulcro no art. 3º ou no art. 6º da Emenda Constitucional nº</w:t>
      </w:r>
    </w:p>
    <w:p w:rsidR="00343499" w:rsidRDefault="00343499" w:rsidP="00343499">
      <w:pPr>
        <w:jc w:val="center"/>
      </w:pPr>
      <w:r>
        <w:t xml:space="preserve">41, de 19 de dezembro de 2003, combinado com os </w:t>
      </w:r>
      <w:proofErr w:type="spellStart"/>
      <w:r>
        <w:t>arts</w:t>
      </w:r>
      <w:proofErr w:type="spellEnd"/>
      <w:r>
        <w:t>. 2º e 5º da Emenda</w:t>
      </w:r>
    </w:p>
    <w:p w:rsidR="00343499" w:rsidRDefault="00343499" w:rsidP="00343499">
      <w:pPr>
        <w:jc w:val="center"/>
      </w:pPr>
      <w:r>
        <w:t>Constitucional nº 47, de 5 de julho de 2005, ou n</w:t>
      </w:r>
      <w:r>
        <w:t>o art. 3º da Emenda Constitucio</w:t>
      </w:r>
      <w:r>
        <w:t xml:space="preserve">nal nº 47, de 2005, terão incorporadas vantagens aos proventos na forma dos </w:t>
      </w:r>
      <w:proofErr w:type="spellStart"/>
      <w:r>
        <w:t>arts</w:t>
      </w:r>
      <w:proofErr w:type="spellEnd"/>
      <w:r>
        <w:t>.</w:t>
      </w:r>
    </w:p>
    <w:p w:rsidR="00343499" w:rsidRDefault="00343499" w:rsidP="00343499">
      <w:pPr>
        <w:jc w:val="center"/>
      </w:pPr>
      <w:r>
        <w:t xml:space="preserve">39, 40, 41 e 42 desta Lei </w:t>
      </w:r>
      <w:proofErr w:type="gramStart"/>
      <w:r>
        <w:t>Complementar.”</w:t>
      </w:r>
      <w:proofErr w:type="gramEnd"/>
    </w:p>
    <w:p w:rsidR="00343499" w:rsidRDefault="00343499" w:rsidP="00343499">
      <w:pPr>
        <w:jc w:val="center"/>
      </w:pPr>
      <w:r w:rsidRPr="00343499">
        <w:rPr>
          <w:b/>
        </w:rPr>
        <w:t>Art. 16</w:t>
      </w:r>
      <w:r>
        <w:t>.  Fica incluído art. 38-B na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38-B.  Nas hipóteses de afastamento legal do exercício do cargo</w:t>
      </w:r>
    </w:p>
    <w:p w:rsidR="00343499" w:rsidRDefault="00343499" w:rsidP="00343499">
      <w:pPr>
        <w:jc w:val="center"/>
      </w:pPr>
      <w:proofErr w:type="gramStart"/>
      <w:r>
        <w:t>efetivo</w:t>
      </w:r>
      <w:proofErr w:type="gramEnd"/>
      <w:r>
        <w:t xml:space="preserve"> com prejuízo da remuneração do respectivo cargo, fica assegurado, para</w:t>
      </w:r>
    </w:p>
    <w:p w:rsidR="00343499" w:rsidRDefault="00343499" w:rsidP="00343499">
      <w:pPr>
        <w:jc w:val="center"/>
      </w:pPr>
      <w:proofErr w:type="gramStart"/>
      <w:r>
        <w:t>efeitos</w:t>
      </w:r>
      <w:proofErr w:type="gramEnd"/>
      <w:r>
        <w:t xml:space="preserve"> de implemento dos requisitos estabelecidos nos </w:t>
      </w:r>
      <w:proofErr w:type="spellStart"/>
      <w:r>
        <w:t>arts</w:t>
      </w:r>
      <w:proofErr w:type="spellEnd"/>
      <w:r>
        <w:t>. 40, 41 e 42 desta Lei</w:t>
      </w:r>
    </w:p>
    <w:p w:rsidR="00343499" w:rsidRDefault="00343499" w:rsidP="00343499">
      <w:pPr>
        <w:jc w:val="center"/>
      </w:pPr>
      <w:r>
        <w:t>Complementar, o cômputo, como de percepção,</w:t>
      </w:r>
      <w:r>
        <w:t xml:space="preserve"> dos períodos em que tenha havi</w:t>
      </w:r>
      <w:r>
        <w:t>do incidência de contribuição previdenciária sobr</w:t>
      </w:r>
      <w:r>
        <w:t>e a respectiva vantagem, confor</w:t>
      </w:r>
      <w:r>
        <w:t xml:space="preserve">me definido em </w:t>
      </w:r>
      <w:proofErr w:type="gramStart"/>
      <w:r>
        <w:t>regulamento.”</w:t>
      </w:r>
      <w:proofErr w:type="gramEnd"/>
    </w:p>
    <w:p w:rsidR="00343499" w:rsidRDefault="00343499" w:rsidP="00343499">
      <w:pPr>
        <w:jc w:val="center"/>
      </w:pPr>
      <w:r w:rsidRPr="00343499">
        <w:rPr>
          <w:b/>
        </w:rPr>
        <w:t>Art. 17.</w:t>
      </w:r>
      <w:r>
        <w:t xml:space="preserve">  No art. 40 na Lei Complementar nº 478, de 2002, e alterações</w:t>
      </w:r>
    </w:p>
    <w:p w:rsidR="00343499" w:rsidRDefault="00343499" w:rsidP="00343499">
      <w:pPr>
        <w:jc w:val="center"/>
      </w:pPr>
      <w:proofErr w:type="gramStart"/>
      <w:r>
        <w:t>posteriores</w:t>
      </w:r>
      <w:proofErr w:type="gramEnd"/>
      <w:r>
        <w:t>, fica alterado o inc. I, e ficam incluídos §§ 6º e 7º, conforme segue:</w:t>
      </w:r>
    </w:p>
    <w:p w:rsidR="00343499" w:rsidRDefault="00343499" w:rsidP="00343499">
      <w:pPr>
        <w:jc w:val="center"/>
      </w:pPr>
      <w:r>
        <w:t>“Art. 40.  ....................................................................................</w:t>
      </w:r>
    </w:p>
    <w:p w:rsidR="00343499" w:rsidRDefault="00343499" w:rsidP="00343499">
      <w:pPr>
        <w:jc w:val="center"/>
      </w:pPr>
      <w:r>
        <w:t xml:space="preserve">I – </w:t>
      </w:r>
      <w:proofErr w:type="gramStart"/>
      <w:r>
        <w:t>para</w:t>
      </w:r>
      <w:proofErr w:type="gramEnd"/>
      <w:r>
        <w:t xml:space="preserve"> as gratificações por exercício de atividade tributária; quebra de</w:t>
      </w:r>
    </w:p>
    <w:p w:rsidR="00343499" w:rsidRDefault="00343499" w:rsidP="00343499">
      <w:pPr>
        <w:jc w:val="center"/>
      </w:pPr>
      <w:proofErr w:type="gramStart"/>
      <w:r>
        <w:t>caixa</w:t>
      </w:r>
      <w:proofErr w:type="gramEnd"/>
      <w:r>
        <w:t>; incentivo à produtividade; operação de máquinas; atividades em determina</w:t>
      </w:r>
    </w:p>
    <w:p w:rsidR="00343499" w:rsidRDefault="00343499" w:rsidP="00343499">
      <w:pPr>
        <w:jc w:val="center"/>
      </w:pPr>
      <w:proofErr w:type="gramStart"/>
      <w:r>
        <w:t>das</w:t>
      </w:r>
      <w:proofErr w:type="gramEnd"/>
      <w:r>
        <w:t xml:space="preserve"> zonas ou locais, ressalvado o disposto no inc. II deste artigo; atividades em</w:t>
      </w:r>
    </w:p>
    <w:p w:rsidR="00343499" w:rsidRDefault="00343499" w:rsidP="00343499">
      <w:pPr>
        <w:jc w:val="center"/>
      </w:pPr>
      <w:proofErr w:type="gramStart"/>
      <w:r>
        <w:t>classes</w:t>
      </w:r>
      <w:proofErr w:type="gramEnd"/>
      <w:r>
        <w:t xml:space="preserve"> de alunos excepcionais; atividades insalubres ou perigosas; condução de</w:t>
      </w:r>
    </w:p>
    <w:p w:rsidR="00343499" w:rsidRDefault="00343499" w:rsidP="00343499">
      <w:pPr>
        <w:jc w:val="center"/>
      </w:pPr>
      <w:proofErr w:type="gramStart"/>
      <w:r>
        <w:t>veículo</w:t>
      </w:r>
      <w:proofErr w:type="gramEnd"/>
      <w:r>
        <w:t xml:space="preserve"> de representação ou de serviços essenciais; pelo exercício de atividade</w:t>
      </w:r>
    </w:p>
    <w:p w:rsidR="00343499" w:rsidRDefault="00343499" w:rsidP="00343499">
      <w:pPr>
        <w:jc w:val="center"/>
      </w:pPr>
      <w:proofErr w:type="gramStart"/>
      <w:r>
        <w:t>de</w:t>
      </w:r>
      <w:proofErr w:type="gramEnd"/>
      <w:r>
        <w:t xml:space="preserve"> lançamento de tributo, arrecadação, execução </w:t>
      </w:r>
      <w:r>
        <w:t>e controle da receita, da despe</w:t>
      </w:r>
      <w:r>
        <w:t>sa e do empenho e de preparo de pagamento; a v</w:t>
      </w:r>
      <w:r>
        <w:t>antagem relativa à parcela autô</w:t>
      </w:r>
      <w:r>
        <w:t>noma; a gratificação individual de produtividade técnico-jurídica; a gratificação de</w:t>
      </w:r>
    </w:p>
    <w:p w:rsidR="00343499" w:rsidRDefault="00343499" w:rsidP="00343499">
      <w:pPr>
        <w:jc w:val="center"/>
      </w:pPr>
      <w:proofErr w:type="gramStart"/>
      <w:r>
        <w:t>incentivo</w:t>
      </w:r>
      <w:proofErr w:type="gramEnd"/>
      <w:r>
        <w:t xml:space="preserve"> técnico; as gratificações estabelecidas nos </w:t>
      </w:r>
      <w:proofErr w:type="spellStart"/>
      <w:r>
        <w:t>arts</w:t>
      </w:r>
      <w:proofErr w:type="spellEnd"/>
      <w:r>
        <w:t>. 46, 47, 50-A, observado</w:t>
      </w:r>
    </w:p>
    <w:p w:rsidR="00343499" w:rsidRDefault="00343499" w:rsidP="00343499">
      <w:pPr>
        <w:jc w:val="center"/>
      </w:pPr>
      <w:proofErr w:type="gramStart"/>
      <w:r>
        <w:t>o</w:t>
      </w:r>
      <w:proofErr w:type="gramEnd"/>
      <w:r>
        <w:t xml:space="preserve"> disposto no § 6º deste artigo, 50-B, ressalvado o disposto no § 7º deste artigo, e</w:t>
      </w:r>
    </w:p>
    <w:p w:rsidR="00343499" w:rsidRDefault="00343499" w:rsidP="00343499">
      <w:pPr>
        <w:jc w:val="center"/>
      </w:pPr>
      <w:r>
        <w:t xml:space="preserve">50-C, observado o disposto nos </w:t>
      </w:r>
      <w:proofErr w:type="spellStart"/>
      <w:r>
        <w:t>arts</w:t>
      </w:r>
      <w:proofErr w:type="spellEnd"/>
      <w:r>
        <w:t>. 62-B e 62-C,</w:t>
      </w:r>
      <w:r>
        <w:t xml:space="preserve"> da Lei nº 5.811, de 8 de dezem</w:t>
      </w:r>
      <w:r>
        <w:t>bro de 1986, e alterações posteriores, a percepç</w:t>
      </w:r>
      <w:r>
        <w:t>ão por 5 (cinco) anos consecuti</w:t>
      </w:r>
      <w:r>
        <w:t>vos ou 10 (dez) anos intercalados e por ocasião da aposentadoria;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lastRenderedPageBreak/>
        <w:t>§ 6</w:t>
      </w:r>
      <w:proofErr w:type="gramStart"/>
      <w:r w:rsidRPr="00343499">
        <w:rPr>
          <w:i/>
        </w:rPr>
        <w:t>º</w:t>
      </w:r>
      <w:r>
        <w:t xml:space="preserve">  Para</w:t>
      </w:r>
      <w:proofErr w:type="gramEnd"/>
      <w:r>
        <w:t xml:space="preserve"> efeitos de implemento do tempo de percepção a que se refere</w:t>
      </w:r>
    </w:p>
    <w:p w:rsidR="00343499" w:rsidRDefault="00343499" w:rsidP="00343499">
      <w:pPr>
        <w:jc w:val="center"/>
      </w:pPr>
      <w:proofErr w:type="gramStart"/>
      <w:r>
        <w:t>o</w:t>
      </w:r>
      <w:proofErr w:type="gramEnd"/>
      <w:r>
        <w:t xml:space="preserve"> inc. I do “caput” deste artigo, será considerado, em relação às gratificações previstas no art. 50-A da Lei nº 5.811, de 1986, e alterações posteriores:</w:t>
      </w:r>
      <w:r>
        <w:t xml:space="preserve"> </w:t>
      </w:r>
    </w:p>
    <w:p w:rsidR="00343499" w:rsidRDefault="00343499" w:rsidP="00343499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tempo de percepção da Gratificação de Incentivo Técnico para a</w:t>
      </w:r>
    </w:p>
    <w:p w:rsidR="00343499" w:rsidRDefault="00343499" w:rsidP="00343499">
      <w:pPr>
        <w:jc w:val="center"/>
      </w:pPr>
      <w:proofErr w:type="gramStart"/>
      <w:r>
        <w:t>incorporação</w:t>
      </w:r>
      <w:proofErr w:type="gramEnd"/>
      <w:r>
        <w:t xml:space="preserve"> da Gratificação por Incentivo à Produtividade; e</w:t>
      </w:r>
    </w:p>
    <w:p w:rsidR="00343499" w:rsidRDefault="00343499" w:rsidP="00343499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tempo de percepção do Regime E</w:t>
      </w:r>
      <w:r>
        <w:t>special de Trabalho de Dedica</w:t>
      </w:r>
      <w:r>
        <w:t>ção Exclusiva para a incorporação da Gratificação Legislativa.</w:t>
      </w:r>
    </w:p>
    <w:p w:rsidR="00343499" w:rsidRDefault="00343499" w:rsidP="00343499">
      <w:pPr>
        <w:jc w:val="center"/>
      </w:pPr>
      <w:r>
        <w:t>§ 7</w:t>
      </w:r>
      <w:proofErr w:type="gramStart"/>
      <w:r>
        <w:t>º  Nos</w:t>
      </w:r>
      <w:proofErr w:type="gramEnd"/>
      <w:r>
        <w:t xml:space="preserve"> primeiros 5 (cinco) anos de percepção da gratificação prevista</w:t>
      </w:r>
    </w:p>
    <w:p w:rsidR="00343499" w:rsidRDefault="00343499" w:rsidP="00343499">
      <w:pPr>
        <w:jc w:val="center"/>
      </w:pPr>
      <w:proofErr w:type="gramStart"/>
      <w:r>
        <w:t>no</w:t>
      </w:r>
      <w:proofErr w:type="gramEnd"/>
      <w:r>
        <w:t xml:space="preserve"> art. 50-B da Lei nº 5.811, de 1986, e alterações posteriores, contados a partir da</w:t>
      </w:r>
    </w:p>
    <w:p w:rsidR="00343499" w:rsidRDefault="00343499" w:rsidP="00343499">
      <w:pPr>
        <w:jc w:val="center"/>
      </w:pPr>
      <w:proofErr w:type="gramStart"/>
      <w:r>
        <w:t>vigência</w:t>
      </w:r>
      <w:proofErr w:type="gramEnd"/>
      <w:r>
        <w:t xml:space="preserve"> da Resolução nº 1.814, de 30 de junho</w:t>
      </w:r>
      <w:r>
        <w:t xml:space="preserve"> de 2004, a incorporação da van</w:t>
      </w:r>
      <w:r>
        <w:t>tagem será concedida ao funcionário que a tenha percebido pelo prazo mínimo de</w:t>
      </w:r>
    </w:p>
    <w:p w:rsidR="00343499" w:rsidRDefault="00343499" w:rsidP="00343499">
      <w:pPr>
        <w:jc w:val="center"/>
      </w:pPr>
      <w:r>
        <w:t xml:space="preserve">1 (um) ano e desde que a esteja percebendo por ocasião da </w:t>
      </w:r>
      <w:proofErr w:type="gramStart"/>
      <w:r>
        <w:t>aposentadoria.”</w:t>
      </w:r>
      <w:proofErr w:type="gramEnd"/>
      <w:r>
        <w:t xml:space="preserve"> (NR)</w:t>
      </w:r>
    </w:p>
    <w:p w:rsidR="00343499" w:rsidRDefault="00343499" w:rsidP="00343499">
      <w:pPr>
        <w:jc w:val="center"/>
      </w:pPr>
      <w:r w:rsidRPr="00343499">
        <w:rPr>
          <w:b/>
        </w:rPr>
        <w:t>Art. 18.</w:t>
      </w:r>
      <w:r>
        <w:t xml:space="preserve">  Fica alterado o “caput” do art. 53 da Lei Complementar nº 478,</w:t>
      </w:r>
    </w:p>
    <w:p w:rsidR="00343499" w:rsidRDefault="00343499" w:rsidP="00343499">
      <w:pPr>
        <w:jc w:val="center"/>
      </w:pPr>
      <w:proofErr w:type="gramStart"/>
      <w:r>
        <w:t>de</w:t>
      </w:r>
      <w:proofErr w:type="gramEnd"/>
      <w:r>
        <w:t xml:space="preserve"> 2002, e alterações posteriores, conforme segue:</w:t>
      </w:r>
    </w:p>
    <w:p w:rsidR="00343499" w:rsidRDefault="00343499" w:rsidP="00343499">
      <w:pPr>
        <w:jc w:val="center"/>
      </w:pPr>
      <w:r>
        <w:t>“Art. 53.  À servidora que adotar ou que obtiver guarda judicial para fins</w:t>
      </w:r>
    </w:p>
    <w:p w:rsidR="00343499" w:rsidRDefault="00343499" w:rsidP="00343499">
      <w:pPr>
        <w:jc w:val="center"/>
      </w:pPr>
      <w:proofErr w:type="gramStart"/>
      <w:r>
        <w:t>de</w:t>
      </w:r>
      <w:proofErr w:type="gramEnd"/>
      <w:r>
        <w:t xml:space="preserve"> adoção de criança com até 8 (oito) anos de idade será concedida licença</w:t>
      </w:r>
    </w:p>
    <w:p w:rsidR="00343499" w:rsidRDefault="00343499" w:rsidP="00343499">
      <w:pPr>
        <w:jc w:val="center"/>
      </w:pPr>
      <w:proofErr w:type="gramStart"/>
      <w:r>
        <w:t>maternidade</w:t>
      </w:r>
      <w:proofErr w:type="gramEnd"/>
      <w:r>
        <w:t>, com início a partir do trânsito em julgado da sentença de adoção,</w:t>
      </w:r>
    </w:p>
    <w:p w:rsidR="00343499" w:rsidRDefault="00343499" w:rsidP="00343499">
      <w:pPr>
        <w:jc w:val="center"/>
      </w:pPr>
      <w:proofErr w:type="gramStart"/>
      <w:r>
        <w:t>salvo</w:t>
      </w:r>
      <w:proofErr w:type="gramEnd"/>
      <w:r>
        <w:t xml:space="preserve"> se precedido de termo de guarda para fins de adoção, quando então terá</w:t>
      </w:r>
    </w:p>
    <w:p w:rsidR="00343499" w:rsidRDefault="00343499" w:rsidP="00343499">
      <w:pPr>
        <w:jc w:val="center"/>
      </w:pPr>
      <w:proofErr w:type="gramStart"/>
      <w:r>
        <w:t>início</w:t>
      </w:r>
      <w:proofErr w:type="gramEnd"/>
      <w:r>
        <w:t xml:space="preserve"> a partir deste, e, em qualquer das hipóteses, desde que não haja transcorri</w:t>
      </w:r>
    </w:p>
    <w:p w:rsidR="00343499" w:rsidRDefault="00343499" w:rsidP="00343499">
      <w:pPr>
        <w:jc w:val="center"/>
      </w:pPr>
      <w:proofErr w:type="gramStart"/>
      <w:r>
        <w:t>do</w:t>
      </w:r>
      <w:proofErr w:type="gramEnd"/>
      <w:r>
        <w:t xml:space="preserve"> prazo de convivência de fato, por tempo igual ou superior ao período de licença</w:t>
      </w:r>
    </w:p>
    <w:p w:rsidR="00343499" w:rsidRDefault="00343499" w:rsidP="00343499">
      <w:pPr>
        <w:jc w:val="center"/>
      </w:pPr>
      <w:proofErr w:type="gramStart"/>
      <w:r>
        <w:t>previsto</w:t>
      </w:r>
      <w:proofErr w:type="gramEnd"/>
      <w:r>
        <w:t>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.........................................................................................” (NR)</w:t>
      </w:r>
    </w:p>
    <w:p w:rsidR="00343499" w:rsidRDefault="00343499" w:rsidP="00343499">
      <w:pPr>
        <w:jc w:val="center"/>
      </w:pPr>
      <w:r w:rsidRPr="00343499">
        <w:rPr>
          <w:b/>
        </w:rPr>
        <w:t>Art. 19.</w:t>
      </w:r>
      <w:r>
        <w:t xml:space="preserve">  Fica alterado o art. 63 da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63.  O valor da pensão por morte, por ocasião de sua concessão,</w:t>
      </w:r>
    </w:p>
    <w:p w:rsidR="00343499" w:rsidRDefault="00343499" w:rsidP="00343499">
      <w:pPr>
        <w:jc w:val="center"/>
      </w:pPr>
      <w:proofErr w:type="gramStart"/>
      <w:r>
        <w:t>não</w:t>
      </w:r>
      <w:proofErr w:type="gramEnd"/>
      <w:r>
        <w:t xml:space="preserve"> poderá exceder à remuneração do servidor no cargo efetivo que serviu de</w:t>
      </w:r>
    </w:p>
    <w:p w:rsidR="00343499" w:rsidRDefault="00343499" w:rsidP="00343499">
      <w:pPr>
        <w:jc w:val="center"/>
      </w:pPr>
      <w:proofErr w:type="gramStart"/>
      <w:r>
        <w:t>referência</w:t>
      </w:r>
      <w:proofErr w:type="gramEnd"/>
      <w:r>
        <w:t xml:space="preserve"> para a respectiva concessão e será igual:</w:t>
      </w:r>
    </w:p>
    <w:p w:rsidR="00343499" w:rsidRDefault="00343499" w:rsidP="00343499">
      <w:pPr>
        <w:jc w:val="center"/>
      </w:pPr>
      <w:r>
        <w:t xml:space="preserve">I – </w:t>
      </w:r>
      <w:proofErr w:type="gramStart"/>
      <w:r>
        <w:t>à</w:t>
      </w:r>
      <w:proofErr w:type="gramEnd"/>
      <w:r>
        <w:t xml:space="preserve"> totalidade dos proventos percebidos pelo aposentado na data do</w:t>
      </w:r>
    </w:p>
    <w:p w:rsidR="00343499" w:rsidRDefault="00343499" w:rsidP="00343499">
      <w:pPr>
        <w:jc w:val="center"/>
      </w:pPr>
      <w:proofErr w:type="gramStart"/>
      <w:r>
        <w:t>óbito</w:t>
      </w:r>
      <w:proofErr w:type="gramEnd"/>
      <w:r>
        <w:t>, até o limite máximo estabelecido para os benefícios do Regime Geral de</w:t>
      </w:r>
    </w:p>
    <w:p w:rsidR="00343499" w:rsidRDefault="00343499" w:rsidP="00343499">
      <w:pPr>
        <w:jc w:val="center"/>
      </w:pPr>
      <w:r>
        <w:t>Previdência Social, acrescido de 70% (setenta por cento) da parcela excedente a</w:t>
      </w:r>
    </w:p>
    <w:p w:rsidR="00343499" w:rsidRDefault="00343499" w:rsidP="00343499">
      <w:pPr>
        <w:jc w:val="center"/>
      </w:pPr>
      <w:proofErr w:type="gramStart"/>
      <w:r>
        <w:t>este</w:t>
      </w:r>
      <w:proofErr w:type="gramEnd"/>
      <w:r>
        <w:t xml:space="preserve"> limite; ou</w:t>
      </w:r>
    </w:p>
    <w:p w:rsidR="00343499" w:rsidRDefault="00343499" w:rsidP="00343499">
      <w:pPr>
        <w:jc w:val="center"/>
      </w:pPr>
      <w:r>
        <w:t xml:space="preserve">II – </w:t>
      </w:r>
      <w:proofErr w:type="gramStart"/>
      <w:r>
        <w:t>à</w:t>
      </w:r>
      <w:proofErr w:type="gramEnd"/>
      <w:r>
        <w:t xml:space="preserve"> totalidade da remuneração de contribuição percebida pelo servidor</w:t>
      </w:r>
    </w:p>
    <w:p w:rsidR="00343499" w:rsidRDefault="00343499" w:rsidP="00343499">
      <w:pPr>
        <w:jc w:val="center"/>
      </w:pPr>
      <w:proofErr w:type="gramStart"/>
      <w:r>
        <w:lastRenderedPageBreak/>
        <w:t>no</w:t>
      </w:r>
      <w:proofErr w:type="gramEnd"/>
      <w:r>
        <w:t xml:space="preserve"> cargo efetivo na data do óbito, até o limite máximo estabelecido para os benefícios do Regime Geral de Previdência Social, ac</w:t>
      </w:r>
      <w:r>
        <w:t>rescido de 70% (setenta por cen</w:t>
      </w:r>
      <w:r>
        <w:t>to) da parcela excedente a este limite, se o falecimento ocorrer quando o servidor</w:t>
      </w:r>
    </w:p>
    <w:p w:rsidR="00343499" w:rsidRDefault="00343499" w:rsidP="00343499">
      <w:pPr>
        <w:jc w:val="center"/>
      </w:pPr>
      <w:proofErr w:type="gramStart"/>
      <w:r>
        <w:t>estiver</w:t>
      </w:r>
      <w:proofErr w:type="gramEnd"/>
      <w:r>
        <w:t xml:space="preserve"> em atividade.</w:t>
      </w:r>
    </w:p>
    <w:p w:rsidR="00343499" w:rsidRDefault="00343499" w:rsidP="00343499">
      <w:pPr>
        <w:jc w:val="center"/>
      </w:pPr>
      <w:r>
        <w:t>Parágrafo único.  O benefício de pensão por morte será reajustado na</w:t>
      </w:r>
    </w:p>
    <w:p w:rsidR="00343499" w:rsidRDefault="00343499" w:rsidP="00343499">
      <w:pPr>
        <w:jc w:val="center"/>
      </w:pPr>
      <w:proofErr w:type="gramStart"/>
      <w:r>
        <w:t>forma</w:t>
      </w:r>
      <w:proofErr w:type="gramEnd"/>
      <w:r>
        <w:t xml:space="preserve"> da lei, para preservar, em caráter permanente, seu valor real.” (NR)</w:t>
      </w:r>
    </w:p>
    <w:p w:rsidR="00343499" w:rsidRDefault="00343499" w:rsidP="00343499">
      <w:pPr>
        <w:jc w:val="center"/>
      </w:pPr>
      <w:r w:rsidRPr="00343499">
        <w:rPr>
          <w:b/>
        </w:rPr>
        <w:t>Art. 20.</w:t>
      </w:r>
      <w:r>
        <w:t xml:space="preserve">  Fica alterado o parágrafo único do art. 65 da Lei Complementar</w:t>
      </w:r>
    </w:p>
    <w:p w:rsidR="00343499" w:rsidRDefault="00343499" w:rsidP="00343499">
      <w:pPr>
        <w:jc w:val="center"/>
      </w:pPr>
      <w:proofErr w:type="gramStart"/>
      <w:r>
        <w:t>nº</w:t>
      </w:r>
      <w:proofErr w:type="gramEnd"/>
      <w:r>
        <w:t xml:space="preserve"> 478, de 2002, e alterações posteriores, conforme segue:</w:t>
      </w:r>
    </w:p>
    <w:p w:rsidR="00343499" w:rsidRDefault="00343499" w:rsidP="00343499">
      <w:pPr>
        <w:jc w:val="center"/>
      </w:pPr>
      <w:r>
        <w:t>“Art. 65.  ....................................................................................</w:t>
      </w:r>
    </w:p>
    <w:p w:rsidR="00343499" w:rsidRDefault="00343499" w:rsidP="00343499">
      <w:pPr>
        <w:jc w:val="center"/>
      </w:pPr>
      <w:r>
        <w:t>Parágrafo único.  O filho ou equiparado e o irmão, não emancipados,</w:t>
      </w:r>
    </w:p>
    <w:p w:rsidR="00343499" w:rsidRDefault="00343499" w:rsidP="00343499">
      <w:pPr>
        <w:jc w:val="center"/>
      </w:pPr>
      <w:proofErr w:type="gramStart"/>
      <w:r>
        <w:t>que</w:t>
      </w:r>
      <w:proofErr w:type="gramEnd"/>
      <w:r>
        <w:t xml:space="preserve"> se invalidarem antes de completar 21 (vinte e um) anos de idade deverão ser</w:t>
      </w:r>
    </w:p>
    <w:p w:rsidR="00343499" w:rsidRDefault="00343499" w:rsidP="00343499">
      <w:pPr>
        <w:jc w:val="center"/>
      </w:pPr>
      <w:proofErr w:type="gramStart"/>
      <w:r>
        <w:t>submetidos</w:t>
      </w:r>
      <w:proofErr w:type="gramEnd"/>
      <w:r>
        <w:t xml:space="preserve"> a exame médico-pericial, não se extinguindo a respectiva quota, se</w:t>
      </w:r>
    </w:p>
    <w:p w:rsidR="00343499" w:rsidRDefault="00343499" w:rsidP="00343499">
      <w:pPr>
        <w:jc w:val="center"/>
      </w:pPr>
      <w:proofErr w:type="gramStart"/>
      <w:r>
        <w:t>confirmada</w:t>
      </w:r>
      <w:proofErr w:type="gramEnd"/>
      <w:r>
        <w:t xml:space="preserve"> a invalidez.” (NR)</w:t>
      </w:r>
    </w:p>
    <w:p w:rsidR="00343499" w:rsidRDefault="00343499" w:rsidP="00343499">
      <w:pPr>
        <w:jc w:val="center"/>
      </w:pPr>
      <w:r w:rsidRPr="00343499">
        <w:rPr>
          <w:b/>
        </w:rPr>
        <w:t>Art. 21.</w:t>
      </w:r>
      <w:r>
        <w:t xml:space="preserve">  Fica incluído inc. IV no art. 70 da Lei Complementar nº 478, de</w:t>
      </w:r>
    </w:p>
    <w:p w:rsidR="00343499" w:rsidRDefault="00343499" w:rsidP="00343499">
      <w:pPr>
        <w:jc w:val="center"/>
      </w:pPr>
      <w:r>
        <w:t>2002, e alterações posteriores, conforme segue:</w:t>
      </w:r>
    </w:p>
    <w:p w:rsidR="00343499" w:rsidRDefault="00343499" w:rsidP="00343499">
      <w:pPr>
        <w:jc w:val="center"/>
      </w:pPr>
      <w:r>
        <w:t>“Art. 70.  ....................................................................................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>
        <w:t xml:space="preserve">IV – </w:t>
      </w:r>
      <w:proofErr w:type="gramStart"/>
      <w:r>
        <w:t>pela</w:t>
      </w:r>
      <w:proofErr w:type="gramEnd"/>
      <w:r>
        <w:t xml:space="preserve"> perda do vínculo familiar original, em face de adoção.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.........................................................................................” (NR)</w:t>
      </w:r>
    </w:p>
    <w:p w:rsidR="00343499" w:rsidRDefault="00343499" w:rsidP="00343499">
      <w:pPr>
        <w:jc w:val="center"/>
      </w:pPr>
      <w:r>
        <w:t>Art. 22.  Ficam incluídos §§ 1º e 2º no art. 71 da Lei Complementar nº</w:t>
      </w:r>
    </w:p>
    <w:p w:rsidR="00343499" w:rsidRDefault="00343499" w:rsidP="00343499">
      <w:pPr>
        <w:jc w:val="center"/>
      </w:pPr>
      <w:r>
        <w:t>478, de 2002, e alterações posteriores, conforme segue:</w:t>
      </w:r>
    </w:p>
    <w:p w:rsidR="00343499" w:rsidRDefault="00343499" w:rsidP="00343499">
      <w:pPr>
        <w:jc w:val="center"/>
      </w:pPr>
      <w:r>
        <w:t>“Art. 71.  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1</w:t>
      </w:r>
      <w:proofErr w:type="gramStart"/>
      <w:r w:rsidRPr="00343499">
        <w:rPr>
          <w:i/>
        </w:rPr>
        <w:t>º</w:t>
      </w:r>
      <w:r>
        <w:t xml:space="preserve">  Comprovada</w:t>
      </w:r>
      <w:proofErr w:type="gramEnd"/>
      <w:r>
        <w:t xml:space="preserve"> a instauração da ação penal contra o dependente, o</w:t>
      </w:r>
    </w:p>
    <w:p w:rsidR="00343499" w:rsidRDefault="00343499" w:rsidP="00343499">
      <w:pPr>
        <w:jc w:val="center"/>
      </w:pPr>
      <w:proofErr w:type="gramStart"/>
      <w:r>
        <w:t>benefício</w:t>
      </w:r>
      <w:proofErr w:type="gramEnd"/>
      <w:r>
        <w:t xml:space="preserve"> não será concedido ou será imediatamente suspenso, reservando-se,</w:t>
      </w:r>
    </w:p>
    <w:p w:rsidR="00343499" w:rsidRDefault="00343499" w:rsidP="00343499">
      <w:pPr>
        <w:jc w:val="center"/>
      </w:pPr>
      <w:proofErr w:type="gramStart"/>
      <w:r>
        <w:t>em</w:t>
      </w:r>
      <w:proofErr w:type="gramEnd"/>
      <w:r>
        <w:t xml:space="preserve"> qualquer caso, a respectiva quota.</w:t>
      </w:r>
      <w:r>
        <w:t xml:space="preserve"> 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Na</w:t>
      </w:r>
      <w:proofErr w:type="gramEnd"/>
      <w:r>
        <w:t xml:space="preserve"> hipótese de absolvição, mediante decisão transitada em julga</w:t>
      </w:r>
    </w:p>
    <w:p w:rsidR="00343499" w:rsidRDefault="00343499" w:rsidP="00343499">
      <w:pPr>
        <w:jc w:val="center"/>
      </w:pPr>
      <w:proofErr w:type="gramStart"/>
      <w:r>
        <w:t>do</w:t>
      </w:r>
      <w:proofErr w:type="gramEnd"/>
      <w:r>
        <w:t>, será liberada a respectiva quota ou procedida a concessão do benefício, se</w:t>
      </w:r>
    </w:p>
    <w:p w:rsidR="00343499" w:rsidRDefault="00343499" w:rsidP="00343499">
      <w:pPr>
        <w:jc w:val="center"/>
      </w:pPr>
      <w:proofErr w:type="gramStart"/>
      <w:r>
        <w:t>requerido</w:t>
      </w:r>
      <w:proofErr w:type="gramEnd"/>
      <w:r>
        <w:t>, observado o contido no § 2º do art. 64 desta Lei Complementar.” (NR)</w:t>
      </w:r>
    </w:p>
    <w:p w:rsidR="00343499" w:rsidRDefault="00343499" w:rsidP="00343499">
      <w:pPr>
        <w:jc w:val="center"/>
      </w:pPr>
      <w:r w:rsidRPr="00343499">
        <w:rPr>
          <w:b/>
        </w:rPr>
        <w:t>Art. 23.</w:t>
      </w:r>
      <w:r>
        <w:t xml:space="preserve">  No art. 87 da Lei Complementar nº 478, de 2002, e alterações</w:t>
      </w:r>
    </w:p>
    <w:p w:rsidR="00343499" w:rsidRDefault="00343499" w:rsidP="00343499">
      <w:pPr>
        <w:jc w:val="center"/>
      </w:pPr>
      <w:proofErr w:type="gramStart"/>
      <w:r>
        <w:t>posteriores</w:t>
      </w:r>
      <w:proofErr w:type="gramEnd"/>
      <w:r>
        <w:t>, ficam incluídos inc. V e § 4º, e ficam alterados os §§ 1º e 2º, conforme</w:t>
      </w:r>
    </w:p>
    <w:p w:rsidR="00343499" w:rsidRDefault="00343499" w:rsidP="00343499">
      <w:pPr>
        <w:jc w:val="center"/>
      </w:pPr>
      <w:proofErr w:type="gramStart"/>
      <w:r>
        <w:t>segue</w:t>
      </w:r>
      <w:proofErr w:type="gramEnd"/>
      <w:r>
        <w:t>:</w:t>
      </w:r>
    </w:p>
    <w:p w:rsidR="00343499" w:rsidRDefault="00343499" w:rsidP="00343499">
      <w:pPr>
        <w:jc w:val="center"/>
      </w:pPr>
      <w:r>
        <w:t>“Art. 87.  ....................................................................................</w:t>
      </w:r>
    </w:p>
    <w:p w:rsidR="00343499" w:rsidRDefault="00343499" w:rsidP="00343499">
      <w:pPr>
        <w:jc w:val="center"/>
      </w:pPr>
      <w:r>
        <w:lastRenderedPageBreak/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>
        <w:t xml:space="preserve">V – </w:t>
      </w:r>
      <w:proofErr w:type="gramStart"/>
      <w:r>
        <w:t>contribuição</w:t>
      </w:r>
      <w:proofErr w:type="gramEnd"/>
      <w:r>
        <w:t xml:space="preserve"> previdenciária.</w:t>
      </w:r>
    </w:p>
    <w:p w:rsidR="00343499" w:rsidRDefault="00343499" w:rsidP="00343499">
      <w:pPr>
        <w:jc w:val="center"/>
      </w:pPr>
      <w:r w:rsidRPr="00343499">
        <w:rPr>
          <w:i/>
        </w:rPr>
        <w:t>§ 1</w:t>
      </w:r>
      <w:proofErr w:type="gramStart"/>
      <w:r w:rsidRPr="00343499">
        <w:rPr>
          <w:i/>
        </w:rPr>
        <w:t>º</w:t>
      </w:r>
      <w:r>
        <w:t xml:space="preserve">  A</w:t>
      </w:r>
      <w:proofErr w:type="gramEnd"/>
      <w:r>
        <w:t xml:space="preserve"> incidência da contribuição previdenciária sobre os proventos de</w:t>
      </w:r>
    </w:p>
    <w:p w:rsidR="00343499" w:rsidRDefault="00343499" w:rsidP="00343499">
      <w:pPr>
        <w:jc w:val="center"/>
      </w:pPr>
      <w:proofErr w:type="gramStart"/>
      <w:r>
        <w:t>aposentadoria</w:t>
      </w:r>
      <w:proofErr w:type="gramEnd"/>
      <w:r>
        <w:t xml:space="preserve"> e pensão por morte dar-se-á sobre</w:t>
      </w:r>
      <w:r>
        <w:t xml:space="preserve"> o valor que supere o limite má</w:t>
      </w:r>
      <w:r>
        <w:t>ximo estabelecido para os benefícios do Regime Geral de Previdência Social, com</w:t>
      </w:r>
    </w:p>
    <w:p w:rsidR="00343499" w:rsidRDefault="00343499" w:rsidP="00343499">
      <w:pPr>
        <w:jc w:val="center"/>
      </w:pPr>
      <w:proofErr w:type="gramStart"/>
      <w:r>
        <w:t>percentual</w:t>
      </w:r>
      <w:proofErr w:type="gramEnd"/>
      <w:r>
        <w:t xml:space="preserve"> igual ao estabelecido para os servidores ativos.</w:t>
      </w:r>
    </w:p>
    <w:p w:rsidR="00343499" w:rsidRDefault="00343499" w:rsidP="00343499">
      <w:pPr>
        <w:jc w:val="center"/>
      </w:pPr>
      <w:r w:rsidRPr="00343499">
        <w:rPr>
          <w:i/>
        </w:rPr>
        <w:t>§ 2</w:t>
      </w:r>
      <w:proofErr w:type="gramStart"/>
      <w:r w:rsidRPr="00343499">
        <w:rPr>
          <w:i/>
        </w:rPr>
        <w:t>º</w:t>
      </w:r>
      <w:r>
        <w:t xml:space="preserve">  Na</w:t>
      </w:r>
      <w:proofErr w:type="gramEnd"/>
      <w:r>
        <w:t xml:space="preserve"> hipótese em que o beneficiário de aposentadoria e pensão por</w:t>
      </w:r>
    </w:p>
    <w:p w:rsidR="00343499" w:rsidRDefault="00343499" w:rsidP="00343499">
      <w:pPr>
        <w:jc w:val="center"/>
      </w:pPr>
      <w:proofErr w:type="gramStart"/>
      <w:r>
        <w:t>morte</w:t>
      </w:r>
      <w:proofErr w:type="gramEnd"/>
      <w:r>
        <w:t xml:space="preserve"> seja portador de doença incapacitante, defin</w:t>
      </w:r>
      <w:r>
        <w:t>ida em lei federal, a contribui</w:t>
      </w:r>
      <w:r>
        <w:t>ção previdenciária incidirá apenas sobre o valor do benefício que supere o dobro</w:t>
      </w:r>
    </w:p>
    <w:p w:rsidR="00343499" w:rsidRDefault="00343499" w:rsidP="00343499">
      <w:pPr>
        <w:jc w:val="center"/>
      </w:pPr>
      <w:proofErr w:type="gramStart"/>
      <w:r>
        <w:t>do</w:t>
      </w:r>
      <w:proofErr w:type="gramEnd"/>
      <w:r>
        <w:t xml:space="preserve"> limite máximo estabelecido para os benefícios do Regime Geral de Previdência</w:t>
      </w:r>
    </w:p>
    <w:p w:rsidR="00343499" w:rsidRDefault="00343499" w:rsidP="00343499">
      <w:pPr>
        <w:jc w:val="center"/>
      </w:pPr>
      <w:r>
        <w:t>Social.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4</w:t>
      </w:r>
      <w:proofErr w:type="gramStart"/>
      <w:r w:rsidRPr="00343499">
        <w:rPr>
          <w:i/>
        </w:rPr>
        <w:t>º</w:t>
      </w:r>
      <w:r>
        <w:t xml:space="preserve">  Observado</w:t>
      </w:r>
      <w:proofErr w:type="gramEnd"/>
      <w:r>
        <w:t xml:space="preserve"> o contido nos §§ 1º e 2º deste artigo, a contribuição</w:t>
      </w:r>
    </w:p>
    <w:p w:rsidR="00343499" w:rsidRDefault="00343499" w:rsidP="00343499">
      <w:pPr>
        <w:jc w:val="center"/>
      </w:pPr>
      <w:proofErr w:type="gramStart"/>
      <w:r>
        <w:t>previdenciária</w:t>
      </w:r>
      <w:proofErr w:type="gramEnd"/>
      <w:r>
        <w:t xml:space="preserve"> incidirá sobre o abono de Natal.” (NR)</w:t>
      </w:r>
    </w:p>
    <w:p w:rsidR="00343499" w:rsidRDefault="00343499" w:rsidP="00343499">
      <w:pPr>
        <w:jc w:val="center"/>
      </w:pPr>
      <w:r w:rsidRPr="00343499">
        <w:rPr>
          <w:b/>
        </w:rPr>
        <w:t>Art. 24.</w:t>
      </w:r>
      <w:r>
        <w:t xml:space="preserve">  Fica alterado o art. 91 da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91.  Nas hipóteses constitucionalmente previstas, os proventos de</w:t>
      </w:r>
    </w:p>
    <w:p w:rsidR="00343499" w:rsidRDefault="00343499" w:rsidP="00343499">
      <w:pPr>
        <w:jc w:val="center"/>
      </w:pPr>
      <w:proofErr w:type="gramStart"/>
      <w:r>
        <w:t>aposentadoria</w:t>
      </w:r>
      <w:proofErr w:type="gramEnd"/>
      <w:r>
        <w:t xml:space="preserve"> e as pensões serão revistos na mesma proporção e na mesma</w:t>
      </w:r>
    </w:p>
    <w:p w:rsidR="00343499" w:rsidRDefault="00343499" w:rsidP="00343499">
      <w:pPr>
        <w:jc w:val="center"/>
      </w:pPr>
      <w:proofErr w:type="gramStart"/>
      <w:r>
        <w:t>data</w:t>
      </w:r>
      <w:proofErr w:type="gramEnd"/>
      <w:r>
        <w:t>, sempre que se modificar a remuneração dos servidores em atividade, sendo</w:t>
      </w:r>
    </w:p>
    <w:p w:rsidR="00343499" w:rsidRDefault="00343499" w:rsidP="00343499">
      <w:pPr>
        <w:jc w:val="center"/>
      </w:pPr>
      <w:proofErr w:type="gramStart"/>
      <w:r>
        <w:t>estendidos</w:t>
      </w:r>
      <w:proofErr w:type="gramEnd"/>
      <w:r>
        <w:t xml:space="preserve"> aos aposentados e aos pensionista</w:t>
      </w:r>
      <w:r>
        <w:t>s quaisquer benefícios ou vanta</w:t>
      </w:r>
      <w:r>
        <w:t>gens posteriormente concedidos aos servidores em atividade, inclusive quando</w:t>
      </w:r>
    </w:p>
    <w:p w:rsidR="00343499" w:rsidRDefault="00343499" w:rsidP="00343499">
      <w:pPr>
        <w:jc w:val="center"/>
      </w:pPr>
      <w:proofErr w:type="gramStart"/>
      <w:r>
        <w:t>decorrentes</w:t>
      </w:r>
      <w:proofErr w:type="gramEnd"/>
      <w:r>
        <w:t xml:space="preserve"> da transformação ou reclassificaç</w:t>
      </w:r>
      <w:r>
        <w:t>ão do cargo em que se deu a apo</w:t>
      </w:r>
      <w:r>
        <w:t>sentadoria ou que serviu de referência para a concessão da pensão, observados</w:t>
      </w:r>
    </w:p>
    <w:p w:rsidR="00343499" w:rsidRDefault="00343499" w:rsidP="00343499">
      <w:pPr>
        <w:jc w:val="center"/>
      </w:pPr>
      <w:proofErr w:type="gramStart"/>
      <w:r>
        <w:t>os</w:t>
      </w:r>
      <w:proofErr w:type="gramEnd"/>
      <w:r>
        <w:t xml:space="preserve"> critérios estabelecidos em lei para a incorporação da respectiva vantagem ou</w:t>
      </w:r>
    </w:p>
    <w:p w:rsidR="00343499" w:rsidRDefault="00343499" w:rsidP="00343499">
      <w:pPr>
        <w:jc w:val="center"/>
      </w:pPr>
      <w:proofErr w:type="gramStart"/>
      <w:r>
        <w:t>benefício</w:t>
      </w:r>
      <w:proofErr w:type="gramEnd"/>
      <w:r>
        <w:t>.</w:t>
      </w:r>
    </w:p>
    <w:p w:rsidR="00343499" w:rsidRDefault="00343499" w:rsidP="00343499">
      <w:pPr>
        <w:jc w:val="center"/>
      </w:pPr>
      <w:r>
        <w:t>Parágrafo único.  Os reajustes concedi</w:t>
      </w:r>
      <w:r>
        <w:t>dos aos funcionários em ativida</w:t>
      </w:r>
      <w:r>
        <w:t>de serão estendidos aos aposentados e aos pensionistas com direito à paridade,</w:t>
      </w:r>
    </w:p>
    <w:p w:rsidR="00343499" w:rsidRDefault="00343499" w:rsidP="00343499">
      <w:pPr>
        <w:jc w:val="center"/>
      </w:pPr>
      <w:proofErr w:type="gramStart"/>
      <w:r>
        <w:t>observados</w:t>
      </w:r>
      <w:proofErr w:type="gramEnd"/>
      <w:r>
        <w:t xml:space="preserve"> os percentuais e os critérios relativos ao quadro funcional do Poder a</w:t>
      </w:r>
    </w:p>
    <w:p w:rsidR="00343499" w:rsidRDefault="00343499" w:rsidP="00343499">
      <w:pPr>
        <w:jc w:val="center"/>
      </w:pPr>
      <w:proofErr w:type="gramStart"/>
      <w:r>
        <w:t>que</w:t>
      </w:r>
      <w:proofErr w:type="gramEnd"/>
      <w:r>
        <w:t xml:space="preserve"> esteve vinculado o servidor no momento da aposentadoria.” (NR)</w:t>
      </w:r>
    </w:p>
    <w:p w:rsidR="00343499" w:rsidRDefault="00343499" w:rsidP="00343499">
      <w:pPr>
        <w:jc w:val="center"/>
      </w:pPr>
      <w:r w:rsidRPr="00343499">
        <w:rPr>
          <w:b/>
        </w:rPr>
        <w:t>Art. 25</w:t>
      </w:r>
      <w:r>
        <w:t>.  Fica alterado o art. 95 da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95.  A contribuição previdenciária devida pelo servidor ativo incide</w:t>
      </w:r>
    </w:p>
    <w:p w:rsidR="00343499" w:rsidRDefault="00343499" w:rsidP="00343499">
      <w:pPr>
        <w:jc w:val="center"/>
      </w:pPr>
      <w:proofErr w:type="gramStart"/>
      <w:r>
        <w:t>sobre</w:t>
      </w:r>
      <w:proofErr w:type="gramEnd"/>
      <w:r>
        <w:t xml:space="preserve"> a remuneração de contribuição.” (NR)</w:t>
      </w:r>
    </w:p>
    <w:p w:rsidR="00343499" w:rsidRDefault="00343499" w:rsidP="00343499">
      <w:pPr>
        <w:jc w:val="center"/>
      </w:pPr>
      <w:r w:rsidRPr="00343499">
        <w:rPr>
          <w:b/>
        </w:rPr>
        <w:lastRenderedPageBreak/>
        <w:t>Art. 26.</w:t>
      </w:r>
      <w:r>
        <w:t xml:space="preserve">  No art. 96 da Lei Complementar nº 478, de 2002, e alterações</w:t>
      </w:r>
    </w:p>
    <w:p w:rsidR="00343499" w:rsidRDefault="00343499" w:rsidP="00343499">
      <w:pPr>
        <w:jc w:val="center"/>
      </w:pPr>
      <w:proofErr w:type="gramStart"/>
      <w:r>
        <w:t>posteriores</w:t>
      </w:r>
      <w:proofErr w:type="gramEnd"/>
      <w:r>
        <w:t xml:space="preserve">, ficam alterados o “caput” e o parágrafo único, e ficam incluídos </w:t>
      </w:r>
      <w:proofErr w:type="spellStart"/>
      <w:r>
        <w:t>incs</w:t>
      </w:r>
      <w:proofErr w:type="spellEnd"/>
      <w:r>
        <w:t>.</w:t>
      </w:r>
    </w:p>
    <w:p w:rsidR="00343499" w:rsidRDefault="00343499" w:rsidP="00343499">
      <w:pPr>
        <w:jc w:val="center"/>
      </w:pPr>
      <w:r>
        <w:t>XI a XVI, conforme segue:</w:t>
      </w:r>
    </w:p>
    <w:p w:rsidR="00343499" w:rsidRDefault="00343499" w:rsidP="00343499">
      <w:pPr>
        <w:jc w:val="center"/>
      </w:pPr>
      <w:r>
        <w:t>“Art. 96.  Para efeitos desta Lei Comp</w:t>
      </w:r>
      <w:r>
        <w:t>lementar, considera-se remunera</w:t>
      </w:r>
      <w:r>
        <w:t>ção de contribuição toda e qualquer quantia recebida pelo servidor ativo, exceto</w:t>
      </w:r>
    </w:p>
    <w:p w:rsidR="00343499" w:rsidRDefault="00343499" w:rsidP="00343499">
      <w:pPr>
        <w:jc w:val="center"/>
      </w:pPr>
      <w:proofErr w:type="gramStart"/>
      <w:r>
        <w:t>as</w:t>
      </w:r>
      <w:proofErr w:type="gramEnd"/>
      <w:r>
        <w:t xml:space="preserve"> decorrentes de:</w:t>
      </w:r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>
        <w:t>XI – desempenho de atividade de mem</w:t>
      </w:r>
      <w:r>
        <w:t>bro de mesa eleitoral para esco</w:t>
      </w:r>
      <w:r>
        <w:t>lha do conselheiro tutelar;</w:t>
      </w:r>
    </w:p>
    <w:p w:rsidR="00343499" w:rsidRDefault="00343499" w:rsidP="00343499">
      <w:pPr>
        <w:jc w:val="center"/>
      </w:pPr>
      <w:r>
        <w:t>XII – parcela autônoma de que trata a Lei nº 7.579, de 3 de janeiro de</w:t>
      </w:r>
    </w:p>
    <w:p w:rsidR="00343499" w:rsidRDefault="00343499" w:rsidP="00343499">
      <w:pPr>
        <w:jc w:val="center"/>
      </w:pPr>
      <w:r>
        <w:t>1995;</w:t>
      </w:r>
    </w:p>
    <w:p w:rsidR="00343499" w:rsidRDefault="00343499" w:rsidP="00343499">
      <w:pPr>
        <w:jc w:val="center"/>
      </w:pPr>
      <w:r>
        <w:t>XIII – verba de representação de que tratam a Lei nº 8.689, de 28 de</w:t>
      </w:r>
    </w:p>
    <w:p w:rsidR="00343499" w:rsidRDefault="00343499" w:rsidP="00343499">
      <w:pPr>
        <w:jc w:val="center"/>
      </w:pPr>
      <w:proofErr w:type="gramStart"/>
      <w:r>
        <w:t>dezembro</w:t>
      </w:r>
      <w:proofErr w:type="gramEnd"/>
      <w:r>
        <w:t xml:space="preserve"> de 2000, e alterações posteriores, e o art. 30 da Lei nº 5.811, de 1986,</w:t>
      </w:r>
    </w:p>
    <w:p w:rsidR="00343499" w:rsidRDefault="00343499" w:rsidP="00343499">
      <w:pPr>
        <w:jc w:val="center"/>
      </w:pPr>
      <w:proofErr w:type="gramStart"/>
      <w:r>
        <w:t>e</w:t>
      </w:r>
      <w:proofErr w:type="gramEnd"/>
      <w:r>
        <w:t xml:space="preserve"> alterações posteriores;</w:t>
      </w:r>
      <w:r>
        <w:t xml:space="preserve"> </w:t>
      </w:r>
    </w:p>
    <w:p w:rsidR="00343499" w:rsidRDefault="00343499" w:rsidP="00343499">
      <w:pPr>
        <w:jc w:val="center"/>
      </w:pPr>
      <w:r w:rsidRPr="00343499">
        <w:t>XIV – assessoria municipal criada pela Lei nº 3.996, de 1º de julho de</w:t>
      </w:r>
      <w:r>
        <w:t xml:space="preserve"> </w:t>
      </w:r>
      <w:r w:rsidRPr="00343499">
        <w:t>1975, e alterações posteriores</w:t>
      </w:r>
      <w:r>
        <w:t xml:space="preserve">; </w:t>
      </w:r>
    </w:p>
    <w:p w:rsidR="00343499" w:rsidRDefault="00343499" w:rsidP="00343499">
      <w:pPr>
        <w:jc w:val="center"/>
      </w:pPr>
      <w:r>
        <w:t xml:space="preserve">XV – </w:t>
      </w:r>
      <w:proofErr w:type="gramStart"/>
      <w:r>
        <w:t>elaboração, execução e acompa</w:t>
      </w:r>
      <w:r>
        <w:t>nhamento</w:t>
      </w:r>
      <w:proofErr w:type="gramEnd"/>
      <w:r>
        <w:t xml:space="preserve"> de trabalho técnico es</w:t>
      </w:r>
      <w:r>
        <w:t>pecializado de que trata o art. 111 da Lei Comp</w:t>
      </w:r>
      <w:r>
        <w:t>lementar nº 133, de 31 de dezem</w:t>
      </w:r>
      <w:r>
        <w:t>bro de 1985, e alterações posteriores; e</w:t>
      </w:r>
    </w:p>
    <w:p w:rsidR="00343499" w:rsidRDefault="00343499" w:rsidP="00343499">
      <w:pPr>
        <w:jc w:val="center"/>
      </w:pPr>
      <w:r>
        <w:t>XVI – abono de permanência de que tra</w:t>
      </w:r>
      <w:r>
        <w:t>tam o § 19 do art. 40 da Consti</w:t>
      </w:r>
      <w:r>
        <w:t>tuição Federal e o § 5º do art. 2º e o § 1º do art. 3º da Emenda Constitucional nº 41,</w:t>
      </w:r>
    </w:p>
    <w:p w:rsidR="00343499" w:rsidRDefault="00343499" w:rsidP="00343499">
      <w:pPr>
        <w:jc w:val="center"/>
      </w:pPr>
      <w:proofErr w:type="gramStart"/>
      <w:r>
        <w:t>de</w:t>
      </w:r>
      <w:proofErr w:type="gramEnd"/>
      <w:r>
        <w:t xml:space="preserve"> 2003.</w:t>
      </w:r>
    </w:p>
    <w:p w:rsidR="00343499" w:rsidRDefault="00343499" w:rsidP="00343499">
      <w:pPr>
        <w:jc w:val="center"/>
      </w:pPr>
      <w:r>
        <w:t>Parágrafo único.  Nas hipóteses de afastamento legal do exercício do</w:t>
      </w:r>
    </w:p>
    <w:p w:rsidR="00343499" w:rsidRDefault="00343499" w:rsidP="00343499">
      <w:pPr>
        <w:jc w:val="center"/>
      </w:pPr>
      <w:proofErr w:type="gramStart"/>
      <w:r>
        <w:t>cargo</w:t>
      </w:r>
      <w:proofErr w:type="gramEnd"/>
      <w:r>
        <w:t xml:space="preserve"> de provimento efetivo em que não haja </w:t>
      </w:r>
      <w:r>
        <w:t>percepção da remuneração do res</w:t>
      </w:r>
      <w:r>
        <w:t>pectivo cargo, a contribuição previdenciária inci</w:t>
      </w:r>
      <w:r>
        <w:t>dirá sobre a remuneração de con</w:t>
      </w:r>
      <w:r>
        <w:t>tribuição do cargo efetivo, na forma do regulamento.” (NR)</w:t>
      </w:r>
    </w:p>
    <w:p w:rsidR="00343499" w:rsidRDefault="00343499" w:rsidP="00343499">
      <w:pPr>
        <w:jc w:val="center"/>
      </w:pPr>
      <w:r w:rsidRPr="00343499">
        <w:rPr>
          <w:b/>
        </w:rPr>
        <w:t>Art. 27.</w:t>
      </w:r>
      <w:r>
        <w:t xml:space="preserve">  Fica incluído art. 116-A na Lei Complementar nº 478, de 2002, e</w:t>
      </w:r>
    </w:p>
    <w:p w:rsidR="00343499" w:rsidRDefault="00343499" w:rsidP="00343499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116-A.  Observadas as condições constitucionalmente estabelecidas, fica facultada ao servidor a opção pela aposentadoria de que tratam os</w:t>
      </w:r>
    </w:p>
    <w:p w:rsidR="00343499" w:rsidRDefault="00343499" w:rsidP="00343499">
      <w:pPr>
        <w:jc w:val="center"/>
      </w:pPr>
      <w:proofErr w:type="spellStart"/>
      <w:proofErr w:type="gramStart"/>
      <w:r>
        <w:t>arts</w:t>
      </w:r>
      <w:proofErr w:type="spellEnd"/>
      <w:proofErr w:type="gramEnd"/>
      <w:r>
        <w:t>. 2º e 6º da Emenda Constitucional nº 41, de 19 de dezembro de 2003, este</w:t>
      </w:r>
    </w:p>
    <w:p w:rsidR="00343499" w:rsidRDefault="00343499" w:rsidP="00343499">
      <w:pPr>
        <w:jc w:val="center"/>
      </w:pPr>
      <w:proofErr w:type="gramStart"/>
      <w:r>
        <w:t>último</w:t>
      </w:r>
      <w:proofErr w:type="gramEnd"/>
      <w:r>
        <w:t xml:space="preserve"> combinado com os </w:t>
      </w:r>
      <w:proofErr w:type="spellStart"/>
      <w:r>
        <w:t>arts</w:t>
      </w:r>
      <w:proofErr w:type="spellEnd"/>
      <w:r>
        <w:t>. 2º e 5º da Emenda Constitucional nº 47, de 5 de</w:t>
      </w:r>
    </w:p>
    <w:p w:rsidR="00343499" w:rsidRDefault="00343499" w:rsidP="00343499">
      <w:pPr>
        <w:jc w:val="center"/>
      </w:pPr>
      <w:proofErr w:type="gramStart"/>
      <w:r>
        <w:t>julho</w:t>
      </w:r>
      <w:proofErr w:type="gramEnd"/>
      <w:r>
        <w:t xml:space="preserve"> de 2005, e o art. 3º da Emenda Constitucional nº 47, de 2005.”</w:t>
      </w:r>
    </w:p>
    <w:p w:rsidR="00343499" w:rsidRDefault="00343499" w:rsidP="00343499">
      <w:pPr>
        <w:jc w:val="center"/>
      </w:pPr>
      <w:r w:rsidRPr="00343499">
        <w:rPr>
          <w:b/>
        </w:rPr>
        <w:t>Art. 28.</w:t>
      </w:r>
      <w:r>
        <w:t xml:space="preserve">  Fica incluído art. 127-A na Lei Complementar nº 478, de 2002, e</w:t>
      </w:r>
    </w:p>
    <w:p w:rsidR="00343499" w:rsidRDefault="00343499" w:rsidP="00343499">
      <w:pPr>
        <w:jc w:val="center"/>
      </w:pPr>
      <w:proofErr w:type="gramStart"/>
      <w:r>
        <w:lastRenderedPageBreak/>
        <w:t>alterações</w:t>
      </w:r>
      <w:proofErr w:type="gramEnd"/>
      <w:r>
        <w:t xml:space="preserve"> posteriores, conforme segue:</w:t>
      </w:r>
    </w:p>
    <w:p w:rsidR="00343499" w:rsidRDefault="00343499" w:rsidP="00343499">
      <w:pPr>
        <w:jc w:val="center"/>
      </w:pPr>
      <w:r>
        <w:t>“Art. 127-A.  Os postos de confiança do PREVIMPA cujo provimento se</w:t>
      </w:r>
    </w:p>
    <w:p w:rsidR="00343499" w:rsidRDefault="00343499" w:rsidP="00343499">
      <w:pPr>
        <w:jc w:val="center"/>
      </w:pPr>
      <w:proofErr w:type="gramStart"/>
      <w:r>
        <w:t>dê</w:t>
      </w:r>
      <w:proofErr w:type="gramEnd"/>
      <w:r>
        <w:t xml:space="preserve"> sob forma de função gratificada serão ocupados exclusivamente por detento</w:t>
      </w:r>
    </w:p>
    <w:p w:rsidR="00343499" w:rsidRDefault="00343499" w:rsidP="00343499">
      <w:pPr>
        <w:jc w:val="center"/>
      </w:pPr>
      <w:proofErr w:type="gramStart"/>
      <w:r>
        <w:t>res</w:t>
      </w:r>
      <w:proofErr w:type="gramEnd"/>
      <w:r>
        <w:t xml:space="preserve"> de cargo de provimento efetivo do Município de Porto Alegre.”</w:t>
      </w:r>
    </w:p>
    <w:p w:rsidR="00343499" w:rsidRDefault="00343499" w:rsidP="00343499">
      <w:pPr>
        <w:jc w:val="center"/>
      </w:pPr>
      <w:r w:rsidRPr="00343499">
        <w:rPr>
          <w:b/>
        </w:rPr>
        <w:t>Art. 29.</w:t>
      </w:r>
      <w:r>
        <w:t xml:space="preserve">  Ficam alterados os §§ 3º e 4º do art. 3º da Lei Complementar nº</w:t>
      </w:r>
    </w:p>
    <w:p w:rsidR="00343499" w:rsidRDefault="00343499" w:rsidP="00343499">
      <w:pPr>
        <w:jc w:val="center"/>
      </w:pPr>
      <w:r>
        <w:t>505, de 28 de maio de 2004, e alterações posteriores, conforme segue:</w:t>
      </w:r>
    </w:p>
    <w:p w:rsidR="00343499" w:rsidRDefault="00343499" w:rsidP="00343499">
      <w:pPr>
        <w:jc w:val="center"/>
      </w:pPr>
      <w:r>
        <w:t>“Art. 3</w:t>
      </w:r>
      <w:proofErr w:type="gramStart"/>
      <w:r>
        <w:t>º  .....................................................................................</w:t>
      </w:r>
      <w:proofErr w:type="gramEnd"/>
    </w:p>
    <w:p w:rsidR="00343499" w:rsidRDefault="00343499" w:rsidP="00343499">
      <w:pPr>
        <w:jc w:val="center"/>
      </w:pPr>
      <w:r>
        <w:t>...................................................................................................</w:t>
      </w:r>
    </w:p>
    <w:p w:rsidR="00343499" w:rsidRDefault="00343499" w:rsidP="00343499">
      <w:pPr>
        <w:jc w:val="center"/>
      </w:pPr>
      <w:r w:rsidRPr="00343499">
        <w:rPr>
          <w:i/>
        </w:rPr>
        <w:t>§ 3</w:t>
      </w:r>
      <w:proofErr w:type="gramStart"/>
      <w:r w:rsidRPr="00343499">
        <w:rPr>
          <w:i/>
        </w:rPr>
        <w:t>º</w:t>
      </w:r>
      <w:r>
        <w:t xml:space="preserve">  Os</w:t>
      </w:r>
      <w:proofErr w:type="gramEnd"/>
      <w:r>
        <w:t xml:space="preserve"> recursos provenientes da reserva prevista no § 5º do art. 5º da</w:t>
      </w:r>
    </w:p>
    <w:p w:rsidR="00343499" w:rsidRDefault="00343499" w:rsidP="00343499">
      <w:pPr>
        <w:jc w:val="center"/>
      </w:pPr>
      <w:r>
        <w:t>Lei Complementar nº 478, de 26 de setembro de 2002, e alterações posteriores,</w:t>
      </w:r>
    </w:p>
    <w:p w:rsidR="00343499" w:rsidRDefault="00343499" w:rsidP="00343499">
      <w:pPr>
        <w:jc w:val="center"/>
      </w:pPr>
      <w:proofErr w:type="gramStart"/>
      <w:r>
        <w:t>originários</w:t>
      </w:r>
      <w:proofErr w:type="gramEnd"/>
      <w:r>
        <w:t xml:space="preserve"> da compensação financeira dos benefícios de repartição simples serão</w:t>
      </w:r>
    </w:p>
    <w:p w:rsidR="00343499" w:rsidRDefault="00343499" w:rsidP="00343499">
      <w:pPr>
        <w:jc w:val="center"/>
      </w:pPr>
      <w:proofErr w:type="gramStart"/>
      <w:r>
        <w:t>disponibilizados</w:t>
      </w:r>
      <w:proofErr w:type="gramEnd"/>
      <w:r>
        <w:t>, no todo ou em parte, para pagamento mensal dos benefícios</w:t>
      </w:r>
    </w:p>
    <w:p w:rsidR="00343499" w:rsidRDefault="00343499" w:rsidP="00343499">
      <w:pPr>
        <w:jc w:val="center"/>
      </w:pPr>
      <w:proofErr w:type="gramStart"/>
      <w:r>
        <w:t>vinculados</w:t>
      </w:r>
      <w:proofErr w:type="gramEnd"/>
      <w:r>
        <w:t xml:space="preserve"> a esse Regime.</w:t>
      </w:r>
    </w:p>
    <w:p w:rsidR="00343499" w:rsidRDefault="00343499" w:rsidP="00343499">
      <w:pPr>
        <w:jc w:val="center"/>
      </w:pPr>
      <w:r w:rsidRPr="00343499">
        <w:rPr>
          <w:i/>
        </w:rPr>
        <w:t>§ 4</w:t>
      </w:r>
      <w:proofErr w:type="gramStart"/>
      <w:r w:rsidRPr="00343499">
        <w:rPr>
          <w:i/>
        </w:rPr>
        <w:t>º</w:t>
      </w:r>
      <w:r>
        <w:t xml:space="preserve">  Os</w:t>
      </w:r>
      <w:proofErr w:type="gramEnd"/>
      <w:r>
        <w:t xml:space="preserve"> valores da reserva constituída com 1 (um) ponto percentual da</w:t>
      </w:r>
    </w:p>
    <w:p w:rsidR="00343499" w:rsidRDefault="00343499" w:rsidP="00343499">
      <w:pPr>
        <w:jc w:val="center"/>
      </w:pPr>
      <w:proofErr w:type="gramStart"/>
      <w:r>
        <w:t>contribuição</w:t>
      </w:r>
      <w:proofErr w:type="gramEnd"/>
      <w:r>
        <w:t xml:space="preserve"> previdenciária, nos termos do “caput” deste artigo, somente poderão</w:t>
      </w:r>
    </w:p>
    <w:p w:rsidR="00343499" w:rsidRDefault="00343499" w:rsidP="00343499">
      <w:pPr>
        <w:jc w:val="center"/>
      </w:pPr>
      <w:proofErr w:type="gramStart"/>
      <w:r>
        <w:t>ser</w:t>
      </w:r>
      <w:proofErr w:type="gramEnd"/>
      <w:r>
        <w:t xml:space="preserve"> utilizados após decorrido o prazo previsto no § 1º deste artigo.” (NR)</w:t>
      </w:r>
    </w:p>
    <w:p w:rsidR="00343499" w:rsidRDefault="00343499" w:rsidP="00343499">
      <w:pPr>
        <w:jc w:val="center"/>
      </w:pPr>
      <w:r w:rsidRPr="00343499">
        <w:rPr>
          <w:b/>
        </w:rPr>
        <w:t>Art. 30</w:t>
      </w:r>
      <w:r>
        <w:t xml:space="preserve">.  Esta Lei Complementar entra </w:t>
      </w:r>
      <w:r>
        <w:t>em vigor na data de sua publica</w:t>
      </w:r>
      <w:r>
        <w:t>ção.</w:t>
      </w:r>
    </w:p>
    <w:p w:rsidR="00343499" w:rsidRDefault="00343499" w:rsidP="00343499">
      <w:pPr>
        <w:jc w:val="center"/>
      </w:pPr>
      <w:r w:rsidRPr="00343499">
        <w:rPr>
          <w:b/>
        </w:rPr>
        <w:t>Art. 31</w:t>
      </w:r>
      <w:r>
        <w:t>.  Ficam revogados:</w:t>
      </w:r>
    </w:p>
    <w:p w:rsidR="00343499" w:rsidRDefault="00343499" w:rsidP="00343499">
      <w:pPr>
        <w:jc w:val="center"/>
      </w:pPr>
      <w:r>
        <w:t xml:space="preserve">I – </w:t>
      </w:r>
      <w:proofErr w:type="gramStart"/>
      <w:r>
        <w:t>os</w:t>
      </w:r>
      <w:proofErr w:type="gramEnd"/>
      <w:r>
        <w:t xml:space="preserve"> </w:t>
      </w:r>
      <w:proofErr w:type="spellStart"/>
      <w:r>
        <w:t>incs</w:t>
      </w:r>
      <w:proofErr w:type="spellEnd"/>
      <w:r>
        <w:t>. I, II, III e IV do § 10 do art. 10 da Lei Complementar nº 466, de</w:t>
      </w:r>
    </w:p>
    <w:p w:rsidR="00343499" w:rsidRDefault="00343499" w:rsidP="00343499">
      <w:pPr>
        <w:jc w:val="center"/>
      </w:pPr>
      <w:r>
        <w:t>6 de setembro de 2001; e</w:t>
      </w:r>
    </w:p>
    <w:p w:rsidR="00343499" w:rsidRDefault="00343499" w:rsidP="00343499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inc. XVI do art. 8º, os §§ 2º e 3º do art. 34 e o art. 100 da Lei</w:t>
      </w:r>
    </w:p>
    <w:p w:rsidR="00343499" w:rsidRDefault="00343499" w:rsidP="00343499">
      <w:pPr>
        <w:jc w:val="center"/>
      </w:pPr>
      <w:r>
        <w:t>Complementar nº 478, de 26 de setembro de 2002.</w:t>
      </w:r>
    </w:p>
    <w:p w:rsidR="00343499" w:rsidRDefault="00343499" w:rsidP="00343499">
      <w:pPr>
        <w:jc w:val="center"/>
      </w:pPr>
      <w:r>
        <w:t>PREFEITURA MUNICIPAL DE PORTO ALEGRE, 1º de outubro de 2009.</w:t>
      </w:r>
    </w:p>
    <w:p w:rsidR="00343499" w:rsidRDefault="00343499" w:rsidP="00343499">
      <w:pPr>
        <w:jc w:val="center"/>
      </w:pPr>
      <w:r>
        <w:t>José Fogaça,</w:t>
      </w:r>
    </w:p>
    <w:p w:rsidR="00343499" w:rsidRDefault="00343499" w:rsidP="00343499">
      <w:pPr>
        <w:jc w:val="center"/>
      </w:pPr>
      <w:r>
        <w:t>Prefeito.</w:t>
      </w:r>
    </w:p>
    <w:p w:rsidR="00343499" w:rsidRDefault="00343499" w:rsidP="00343499">
      <w:pPr>
        <w:jc w:val="center"/>
      </w:pPr>
      <w:r>
        <w:t>Sônia Vaz Pinto,</w:t>
      </w:r>
    </w:p>
    <w:p w:rsidR="00343499" w:rsidRDefault="00343499" w:rsidP="00343499">
      <w:pPr>
        <w:jc w:val="center"/>
      </w:pPr>
      <w:r>
        <w:t>Secretária Municipal de Administração.</w:t>
      </w:r>
    </w:p>
    <w:p w:rsidR="00343499" w:rsidRDefault="00343499" w:rsidP="00343499">
      <w:pPr>
        <w:jc w:val="center"/>
      </w:pPr>
      <w:r>
        <w:t>Registre-se e publique-se.</w:t>
      </w:r>
    </w:p>
    <w:p w:rsidR="00343499" w:rsidRDefault="00343499" w:rsidP="00343499">
      <w:pPr>
        <w:jc w:val="center"/>
      </w:pPr>
      <w:r>
        <w:t>Virgílio Costa,</w:t>
      </w:r>
    </w:p>
    <w:p w:rsidR="00343499" w:rsidRDefault="00343499" w:rsidP="00343499">
      <w:pPr>
        <w:jc w:val="center"/>
      </w:pPr>
      <w:r>
        <w:t>Secretário Municipal de Gestão e</w:t>
      </w:r>
      <w:r>
        <w:t xml:space="preserve"> </w:t>
      </w:r>
      <w:r w:rsidRPr="00343499">
        <w:t>Acompanhamento Estratégico, em exercício.</w:t>
      </w:r>
    </w:p>
    <w:p w:rsidR="00343499" w:rsidRDefault="00343499" w:rsidP="00343499"/>
    <w:sectPr w:rsidR="00343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499"/>
    <w:rsid w:val="00341F8A"/>
    <w:rsid w:val="00343499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61BA1-7E04-4658-A7CC-E79AB0A1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4426</Words>
  <Characters>23906</Characters>
  <Application>Microsoft Office Word</Application>
  <DocSecurity>0</DocSecurity>
  <Lines>199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28276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2026-08-25T12:03:00Z</dcterms:created>
  <dcterms:modified xsi:type="dcterms:W3CDTF">2026-08-25T12:17:00Z</dcterms:modified>
</cp:coreProperties>
</file>