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0AA" w:rsidRDefault="002050AA" w:rsidP="002050AA">
      <w:pPr>
        <w:jc w:val="center"/>
      </w:pPr>
      <w:bookmarkStart w:id="0" w:name="_GoBack"/>
      <w:r>
        <w:t>LEI COMPLEMENTAR Nº 658</w:t>
      </w:r>
      <w:bookmarkEnd w:id="0"/>
      <w:r>
        <w:t>, DE 7 DE DEZEMBRO DE 2010.</w:t>
      </w:r>
    </w:p>
    <w:p w:rsidR="002050AA" w:rsidRPr="002050AA" w:rsidRDefault="002050AA" w:rsidP="002050AA">
      <w:pPr>
        <w:ind w:left="3540"/>
        <w:jc w:val="center"/>
        <w:rPr>
          <w:b/>
        </w:rPr>
      </w:pPr>
      <w:r w:rsidRPr="002050AA">
        <w:rPr>
          <w:b/>
        </w:rPr>
        <w:t>Dispõe sobre o Conselho Municipal do Patrimônio Histórico e</w:t>
      </w:r>
      <w:r w:rsidRPr="002050AA">
        <w:rPr>
          <w:b/>
        </w:rPr>
        <w:t xml:space="preserve"> Cultural (</w:t>
      </w:r>
      <w:proofErr w:type="spellStart"/>
      <w:r w:rsidRPr="002050AA">
        <w:rPr>
          <w:b/>
        </w:rPr>
        <w:t>Compahc</w:t>
      </w:r>
      <w:proofErr w:type="spellEnd"/>
      <w:r w:rsidRPr="002050AA">
        <w:rPr>
          <w:b/>
        </w:rPr>
        <w:t xml:space="preserve">) e revoga o </w:t>
      </w:r>
      <w:r w:rsidRPr="002050AA">
        <w:rPr>
          <w:b/>
        </w:rPr>
        <w:t xml:space="preserve">inc. VIII e o § 8º do </w:t>
      </w:r>
      <w:r w:rsidRPr="002050AA">
        <w:rPr>
          <w:b/>
        </w:rPr>
        <w:t xml:space="preserve">art. 1º da Lei nº 3.607, de 27 de dezembro de </w:t>
      </w:r>
      <w:r w:rsidRPr="002050AA">
        <w:rPr>
          <w:b/>
        </w:rPr>
        <w:t>1971.</w:t>
      </w:r>
    </w:p>
    <w:p w:rsidR="002050AA" w:rsidRDefault="002050AA" w:rsidP="002050AA">
      <w:pPr>
        <w:jc w:val="center"/>
      </w:pPr>
      <w:r>
        <w:t>O PREFEITO MUNICIPAL DE PORTO ALEGRE</w:t>
      </w:r>
    </w:p>
    <w:p w:rsidR="002050AA" w:rsidRDefault="002050AA" w:rsidP="002050AA">
      <w:pPr>
        <w:jc w:val="center"/>
      </w:pPr>
      <w:r>
        <w:t>Faço saber que a Câmara Municipal a</w:t>
      </w:r>
      <w:r>
        <w:t>provou e eu, no uso das atribui</w:t>
      </w:r>
      <w:r>
        <w:t xml:space="preserve">ções que me confere o inciso II do artigo 94 da Lei Orgânica do Município, sanciono a </w:t>
      </w:r>
    </w:p>
    <w:p w:rsidR="002050AA" w:rsidRDefault="002050AA" w:rsidP="002050AA">
      <w:pPr>
        <w:jc w:val="center"/>
      </w:pPr>
      <w:proofErr w:type="gramStart"/>
      <w:r>
        <w:t>seguinte</w:t>
      </w:r>
      <w:proofErr w:type="gramEnd"/>
      <w:r>
        <w:t xml:space="preserve"> Lei Complementar:</w:t>
      </w:r>
    </w:p>
    <w:p w:rsidR="002050AA" w:rsidRDefault="002050AA" w:rsidP="002050AA">
      <w:pPr>
        <w:jc w:val="center"/>
      </w:pPr>
      <w:r w:rsidRPr="002050AA">
        <w:rPr>
          <w:b/>
        </w:rPr>
        <w:t>Art. 1</w:t>
      </w:r>
      <w:proofErr w:type="gramStart"/>
      <w:r w:rsidRPr="002050AA">
        <w:rPr>
          <w:b/>
        </w:rPr>
        <w:t>º</w:t>
      </w:r>
      <w:r>
        <w:t xml:space="preserve">  O</w:t>
      </w:r>
      <w:proofErr w:type="gramEnd"/>
      <w:r>
        <w:t xml:space="preserve"> Conselho Municipal do Patrimônio Histórico e Cultural </w:t>
      </w:r>
    </w:p>
    <w:p w:rsidR="002050AA" w:rsidRDefault="002050AA" w:rsidP="002050AA">
      <w:pPr>
        <w:jc w:val="center"/>
      </w:pPr>
      <w:r>
        <w:t>(</w:t>
      </w:r>
      <w:proofErr w:type="spellStart"/>
      <w:r>
        <w:t>Compahc</w:t>
      </w:r>
      <w:proofErr w:type="spellEnd"/>
      <w:r>
        <w:t xml:space="preserve">), órgão de participação da comunidade </w:t>
      </w:r>
      <w:r>
        <w:t>na Administração Pública Munici</w:t>
      </w:r>
      <w:r>
        <w:t>pal, reger-se-á pelas normas estabelecidas nesta Le</w:t>
      </w:r>
      <w:r>
        <w:t>i Complementar e em seu Regimen</w:t>
      </w:r>
      <w:r>
        <w:t>to.</w:t>
      </w:r>
    </w:p>
    <w:p w:rsidR="002050AA" w:rsidRDefault="002050AA" w:rsidP="002050AA">
      <w:pPr>
        <w:jc w:val="center"/>
      </w:pPr>
      <w:r>
        <w:t xml:space="preserve">Parágrafo único.  O </w:t>
      </w:r>
      <w:proofErr w:type="spellStart"/>
      <w:r>
        <w:t>Compahc</w:t>
      </w:r>
      <w:proofErr w:type="spellEnd"/>
      <w:r>
        <w:t xml:space="preserve"> vinc</w:t>
      </w:r>
      <w:r>
        <w:t>ula-se administrativamente à Se</w:t>
      </w:r>
      <w:r>
        <w:t>cretaria Municipal de Cultura (SMC).</w:t>
      </w:r>
    </w:p>
    <w:p w:rsidR="002050AA" w:rsidRDefault="002050AA" w:rsidP="002050AA">
      <w:pPr>
        <w:jc w:val="center"/>
      </w:pPr>
      <w:r w:rsidRPr="002050AA">
        <w:rPr>
          <w:b/>
        </w:rPr>
        <w:t>Art. 2</w:t>
      </w:r>
      <w:proofErr w:type="gramStart"/>
      <w:r w:rsidRPr="002050AA">
        <w:rPr>
          <w:b/>
        </w:rPr>
        <w:t>º</w:t>
      </w:r>
      <w:r>
        <w:t xml:space="preserve">  Compete</w:t>
      </w:r>
      <w:proofErr w:type="gramEnd"/>
      <w:r>
        <w:t xml:space="preserve"> ao </w:t>
      </w:r>
      <w:proofErr w:type="spellStart"/>
      <w:r>
        <w:t>Compahc</w:t>
      </w:r>
      <w:proofErr w:type="spellEnd"/>
      <w:r>
        <w:t>:</w:t>
      </w:r>
    </w:p>
    <w:p w:rsidR="002050AA" w:rsidRDefault="002050AA" w:rsidP="002050AA">
      <w:pPr>
        <w:jc w:val="center"/>
      </w:pPr>
      <w:r>
        <w:t xml:space="preserve">I - </w:t>
      </w:r>
      <w:proofErr w:type="gramStart"/>
      <w:r>
        <w:t>assessorar</w:t>
      </w:r>
      <w:proofErr w:type="gramEnd"/>
      <w:r>
        <w:t xml:space="preserve"> a Administração Municipal nos assuntos pertinentes ao </w:t>
      </w:r>
    </w:p>
    <w:p w:rsidR="002050AA" w:rsidRDefault="002050AA" w:rsidP="002050AA">
      <w:pPr>
        <w:jc w:val="center"/>
      </w:pPr>
      <w:r>
        <w:t>Patrimônio Histórico e Cultural do Município de Porto Alegre;</w:t>
      </w:r>
    </w:p>
    <w:p w:rsidR="002050AA" w:rsidRDefault="002050AA" w:rsidP="002050AA">
      <w:pPr>
        <w:jc w:val="center"/>
      </w:pPr>
      <w:r>
        <w:t xml:space="preserve">II - </w:t>
      </w:r>
      <w:proofErr w:type="gramStart"/>
      <w:r>
        <w:t>estabelecer</w:t>
      </w:r>
      <w:proofErr w:type="gramEnd"/>
      <w:r>
        <w:t xml:space="preserve"> critérios para o enquadramento dos valores históricos </w:t>
      </w:r>
    </w:p>
    <w:p w:rsidR="002050AA" w:rsidRDefault="002050AA" w:rsidP="002050AA">
      <w:pPr>
        <w:jc w:val="center"/>
      </w:pPr>
      <w:proofErr w:type="gramStart"/>
      <w:r>
        <w:t>e</w:t>
      </w:r>
      <w:proofErr w:type="gramEnd"/>
      <w:r>
        <w:t xml:space="preserve"> culturais, representados por peças, prédios e espaços a serem preservados mediante </w:t>
      </w:r>
    </w:p>
    <w:p w:rsidR="002050AA" w:rsidRDefault="002050AA" w:rsidP="002050AA">
      <w:pPr>
        <w:jc w:val="center"/>
      </w:pPr>
      <w:proofErr w:type="gramStart"/>
      <w:r>
        <w:t>tombamento</w:t>
      </w:r>
      <w:proofErr w:type="gramEnd"/>
      <w:r>
        <w:t xml:space="preserve">, desapropriação, inventário, registro, vigilância ou qualquer outra forma </w:t>
      </w:r>
    </w:p>
    <w:p w:rsidR="002050AA" w:rsidRDefault="002050AA" w:rsidP="002050AA">
      <w:pPr>
        <w:jc w:val="center"/>
      </w:pPr>
      <w:proofErr w:type="gramStart"/>
      <w:r>
        <w:t>de</w:t>
      </w:r>
      <w:proofErr w:type="gramEnd"/>
      <w:r>
        <w:t xml:space="preserve"> acautelamento;</w:t>
      </w:r>
    </w:p>
    <w:p w:rsidR="002050AA" w:rsidRDefault="002050AA" w:rsidP="002050AA">
      <w:pPr>
        <w:jc w:val="center"/>
      </w:pPr>
      <w:r>
        <w:t>III - apreciar as propostas de inclusã</w:t>
      </w:r>
      <w:r>
        <w:t>o no Patrimônio Histórico e Cul</w:t>
      </w:r>
      <w:r>
        <w:t>tural do Município de Porto Alegre de bens considerados de valor histórico e cultural;</w:t>
      </w:r>
    </w:p>
    <w:p w:rsidR="002050AA" w:rsidRDefault="002050AA" w:rsidP="002050AA">
      <w:pPr>
        <w:jc w:val="center"/>
      </w:pPr>
      <w:r>
        <w:t xml:space="preserve">IV - </w:t>
      </w:r>
      <w:proofErr w:type="gramStart"/>
      <w:r>
        <w:t>deliberar</w:t>
      </w:r>
      <w:proofErr w:type="gramEnd"/>
      <w:r>
        <w:t xml:space="preserve"> sobre propostas de revisão ou adequação de processos </w:t>
      </w:r>
    </w:p>
    <w:p w:rsidR="002050AA" w:rsidRDefault="002050AA" w:rsidP="002050AA">
      <w:pPr>
        <w:jc w:val="center"/>
      </w:pPr>
      <w:proofErr w:type="gramStart"/>
      <w:r>
        <w:t>de</w:t>
      </w:r>
      <w:proofErr w:type="gramEnd"/>
      <w:r>
        <w:t xml:space="preserve"> tombamento;</w:t>
      </w:r>
    </w:p>
    <w:p w:rsidR="002050AA" w:rsidRDefault="002050AA" w:rsidP="002050AA">
      <w:pPr>
        <w:jc w:val="center"/>
      </w:pPr>
      <w:r>
        <w:t xml:space="preserve">V - </w:t>
      </w:r>
      <w:proofErr w:type="gramStart"/>
      <w:r>
        <w:t>apreciar</w:t>
      </w:r>
      <w:proofErr w:type="gramEnd"/>
      <w:r>
        <w:t xml:space="preserve"> propostas de instituiçã</w:t>
      </w:r>
      <w:r>
        <w:t>o ou revogação de Áreas de Inte</w:t>
      </w:r>
      <w:r>
        <w:t>resse Paisagístico e Cultural;</w:t>
      </w:r>
    </w:p>
    <w:p w:rsidR="002050AA" w:rsidRDefault="002050AA" w:rsidP="002050AA">
      <w:pPr>
        <w:jc w:val="center"/>
      </w:pPr>
      <w:r>
        <w:t xml:space="preserve">VI - </w:t>
      </w:r>
      <w:proofErr w:type="gramStart"/>
      <w:r>
        <w:t>manifestar-se</w:t>
      </w:r>
      <w:proofErr w:type="gramEnd"/>
      <w:r>
        <w:t xml:space="preserve"> sobre projetos ou</w:t>
      </w:r>
      <w:r>
        <w:t xml:space="preserve"> planos de construção, conserva</w:t>
      </w:r>
      <w:r>
        <w:t xml:space="preserve">ção, reparação, restauração, adaptação ou demolição de bens imóveis que integram o </w:t>
      </w:r>
    </w:p>
    <w:p w:rsidR="002050AA" w:rsidRDefault="002050AA" w:rsidP="002050AA">
      <w:pPr>
        <w:jc w:val="center"/>
      </w:pPr>
      <w:r>
        <w:t>Patrimônio Histórico e Cultural do Município de Porto Alegre;</w:t>
      </w:r>
    </w:p>
    <w:p w:rsidR="002050AA" w:rsidRDefault="002050AA" w:rsidP="002050AA">
      <w:pPr>
        <w:jc w:val="center"/>
      </w:pPr>
      <w:r>
        <w:t xml:space="preserve">VII - manifestar-se sobre pedidos de licença para funcionamento de </w:t>
      </w:r>
    </w:p>
    <w:p w:rsidR="002050AA" w:rsidRDefault="002050AA" w:rsidP="002050AA">
      <w:pPr>
        <w:jc w:val="center"/>
      </w:pPr>
      <w:proofErr w:type="gramStart"/>
      <w:r>
        <w:t>atividades</w:t>
      </w:r>
      <w:proofErr w:type="gramEnd"/>
      <w:r>
        <w:t xml:space="preserve"> industriais, comerciais ou prestadoras de serviço em imóveis que integrem o </w:t>
      </w:r>
    </w:p>
    <w:p w:rsidR="002050AA" w:rsidRDefault="002050AA" w:rsidP="002050AA">
      <w:pPr>
        <w:jc w:val="center"/>
      </w:pPr>
      <w:r>
        <w:t xml:space="preserve">Patrimônio Histórico e Cultural do Município de Porto Alegre ou estejam situados em </w:t>
      </w:r>
    </w:p>
    <w:p w:rsidR="002050AA" w:rsidRDefault="002050AA" w:rsidP="002050AA">
      <w:pPr>
        <w:jc w:val="center"/>
      </w:pPr>
      <w:proofErr w:type="gramStart"/>
      <w:r>
        <w:t>local</w:t>
      </w:r>
      <w:proofErr w:type="gramEnd"/>
      <w:r>
        <w:t xml:space="preserve"> defi</w:t>
      </w:r>
      <w:r>
        <w:t xml:space="preserve">nido como Área de Preservação Cultural e de Proteção da Paisagem Urbana, </w:t>
      </w:r>
    </w:p>
    <w:p w:rsidR="002050AA" w:rsidRDefault="002050AA" w:rsidP="002050AA">
      <w:pPr>
        <w:jc w:val="center"/>
      </w:pPr>
      <w:proofErr w:type="gramStart"/>
      <w:r>
        <w:lastRenderedPageBreak/>
        <w:t>ouvido</w:t>
      </w:r>
      <w:proofErr w:type="gramEnd"/>
      <w:r>
        <w:t xml:space="preserve"> o órgão municipal expedidor da referida licença;</w:t>
      </w:r>
    </w:p>
    <w:p w:rsidR="002050AA" w:rsidRDefault="002050AA" w:rsidP="002050AA">
      <w:pPr>
        <w:jc w:val="center"/>
      </w:pPr>
      <w:r>
        <w:t xml:space="preserve">VIII - promover a preservação e a valorização de ambientes e espaços </w:t>
      </w:r>
    </w:p>
    <w:p w:rsidR="002050AA" w:rsidRDefault="002050AA" w:rsidP="002050AA">
      <w:pPr>
        <w:jc w:val="center"/>
      </w:pPr>
      <w:proofErr w:type="gramStart"/>
      <w:r>
        <w:t>históricos</w:t>
      </w:r>
      <w:proofErr w:type="gramEnd"/>
      <w:r>
        <w:t xml:space="preserve"> e culturais importantes para a manutenção d</w:t>
      </w:r>
      <w:r>
        <w:t>a qualidade ambiental e a garan</w:t>
      </w:r>
      <w:r>
        <w:t>tia da memória do Município de Porto Alegre;</w:t>
      </w:r>
    </w:p>
    <w:p w:rsidR="002050AA" w:rsidRDefault="002050AA" w:rsidP="002050AA">
      <w:pPr>
        <w:jc w:val="center"/>
      </w:pPr>
      <w:r>
        <w:t xml:space="preserve">IX - </w:t>
      </w:r>
      <w:proofErr w:type="gramStart"/>
      <w:r>
        <w:t>manifestar-se</w:t>
      </w:r>
      <w:proofErr w:type="gramEnd"/>
      <w:r>
        <w:t xml:space="preserve"> sobre conservação,</w:t>
      </w:r>
      <w:r>
        <w:t xml:space="preserve"> restauração, reparação, depósi</w:t>
      </w:r>
      <w:r>
        <w:t xml:space="preserve">to, guarda, exposição e ambientação de bens móveis </w:t>
      </w:r>
      <w:r>
        <w:t>que integram o Patrimônio Histó</w:t>
      </w:r>
      <w:r>
        <w:t>rico e Cultural do Município de Porto Alegre;</w:t>
      </w:r>
    </w:p>
    <w:p w:rsidR="002050AA" w:rsidRDefault="002050AA" w:rsidP="002050AA">
      <w:pPr>
        <w:jc w:val="center"/>
      </w:pPr>
      <w:r>
        <w:t xml:space="preserve">X - </w:t>
      </w:r>
      <w:proofErr w:type="gramStart"/>
      <w:r>
        <w:t>manifestar-se</w:t>
      </w:r>
      <w:proofErr w:type="gramEnd"/>
      <w:r>
        <w:t xml:space="preserve"> sobre planos, p</w:t>
      </w:r>
      <w:r>
        <w:t>rojetos e propostas que interfi</w:t>
      </w:r>
      <w:r>
        <w:t xml:space="preserve">ram na </w:t>
      </w:r>
    </w:p>
    <w:p w:rsidR="002050AA" w:rsidRDefault="002050AA" w:rsidP="002050AA">
      <w:pPr>
        <w:jc w:val="center"/>
      </w:pPr>
      <w:proofErr w:type="gramStart"/>
      <w:r>
        <w:t>preservação</w:t>
      </w:r>
      <w:proofErr w:type="gramEnd"/>
      <w:r>
        <w:t xml:space="preserve"> de bens históricos e culturais;</w:t>
      </w:r>
    </w:p>
    <w:p w:rsidR="002050AA" w:rsidRDefault="002050AA" w:rsidP="002050AA">
      <w:pPr>
        <w:jc w:val="center"/>
      </w:pPr>
      <w:r>
        <w:t xml:space="preserve">XI - propor diretrizes a serem consideradas na política de preservação </w:t>
      </w:r>
    </w:p>
    <w:p w:rsidR="002050AA" w:rsidRDefault="002050AA" w:rsidP="002050AA">
      <w:pPr>
        <w:jc w:val="center"/>
      </w:pPr>
      <w:proofErr w:type="gramStart"/>
      <w:r>
        <w:t>e</w:t>
      </w:r>
      <w:proofErr w:type="gramEnd"/>
      <w:r>
        <w:t xml:space="preserve"> valorização de bens culturais;</w:t>
      </w:r>
    </w:p>
    <w:p w:rsidR="002050AA" w:rsidRDefault="002050AA" w:rsidP="002050AA">
      <w:pPr>
        <w:jc w:val="center"/>
      </w:pPr>
      <w:r>
        <w:t>XII - propo</w:t>
      </w:r>
      <w:r>
        <w:t>r diretrizes à estratégia de fi</w:t>
      </w:r>
      <w:r>
        <w:t xml:space="preserve">scalização da preservação de </w:t>
      </w:r>
    </w:p>
    <w:p w:rsidR="002050AA" w:rsidRDefault="002050AA" w:rsidP="002050AA">
      <w:pPr>
        <w:jc w:val="center"/>
      </w:pPr>
      <w:proofErr w:type="gramStart"/>
      <w:r>
        <w:t>uso</w:t>
      </w:r>
      <w:proofErr w:type="gramEnd"/>
      <w:r>
        <w:t xml:space="preserve"> de bens tombados;</w:t>
      </w:r>
    </w:p>
    <w:p w:rsidR="002050AA" w:rsidRDefault="002050AA" w:rsidP="002050AA">
      <w:pPr>
        <w:jc w:val="center"/>
      </w:pPr>
      <w:r>
        <w:t>XIII - manter permanente contato com organismos públicos e priva</w:t>
      </w:r>
    </w:p>
    <w:p w:rsidR="002050AA" w:rsidRDefault="002050AA" w:rsidP="002050AA">
      <w:pPr>
        <w:jc w:val="center"/>
      </w:pPr>
      <w:proofErr w:type="gramStart"/>
      <w:r>
        <w:t>dos</w:t>
      </w:r>
      <w:proofErr w:type="gramEnd"/>
      <w:r>
        <w:t xml:space="preserve">, nacionais e internacionais, visando à obtenção de recursos e cooperação técnica </w:t>
      </w:r>
    </w:p>
    <w:p w:rsidR="0046441C" w:rsidRDefault="002050AA" w:rsidP="002050AA">
      <w:pPr>
        <w:jc w:val="center"/>
      </w:pPr>
      <w:proofErr w:type="gramStart"/>
      <w:r>
        <w:t>e</w:t>
      </w:r>
      <w:proofErr w:type="gramEnd"/>
      <w:r>
        <w:t xml:space="preserve"> cultural para o planejamento da preservação e da revitalização de bens históricos e</w:t>
      </w:r>
      <w:r>
        <w:t xml:space="preserve"> </w:t>
      </w:r>
      <w:r w:rsidRPr="002050AA">
        <w:t>culturais;</w:t>
      </w:r>
    </w:p>
    <w:p w:rsidR="002050AA" w:rsidRDefault="002050AA" w:rsidP="002050AA">
      <w:pPr>
        <w:jc w:val="center"/>
      </w:pPr>
      <w:r>
        <w:t xml:space="preserve">XIV - promover, por todos os meios ao seu alcance, a preservação do </w:t>
      </w:r>
    </w:p>
    <w:p w:rsidR="002050AA" w:rsidRDefault="002050AA" w:rsidP="002050AA">
      <w:pPr>
        <w:jc w:val="center"/>
      </w:pPr>
      <w:r>
        <w:t>Patrimônio Histórico e Cultural do Município de Porto Alegre; e</w:t>
      </w:r>
    </w:p>
    <w:p w:rsidR="002050AA" w:rsidRDefault="002050AA" w:rsidP="002050AA">
      <w:pPr>
        <w:jc w:val="center"/>
      </w:pPr>
      <w:r>
        <w:t xml:space="preserve">XV - </w:t>
      </w:r>
      <w:proofErr w:type="gramStart"/>
      <w:r>
        <w:t>manifestar-se</w:t>
      </w:r>
      <w:proofErr w:type="gramEnd"/>
      <w:r>
        <w:t xml:space="preserve"> relativamente à temática do Conselho, sempre que </w:t>
      </w:r>
    </w:p>
    <w:p w:rsidR="002050AA" w:rsidRDefault="002050AA" w:rsidP="002050AA">
      <w:pPr>
        <w:jc w:val="center"/>
      </w:pPr>
      <w:proofErr w:type="gramStart"/>
      <w:r>
        <w:t>provocado</w:t>
      </w:r>
      <w:proofErr w:type="gramEnd"/>
      <w:r>
        <w:t xml:space="preserve"> pelo Prefeito Municipal, pelos Secretários Municipais ou pelos titulares de </w:t>
      </w:r>
    </w:p>
    <w:p w:rsidR="002050AA" w:rsidRDefault="002050AA" w:rsidP="002050AA">
      <w:pPr>
        <w:jc w:val="center"/>
      </w:pPr>
      <w:proofErr w:type="gramStart"/>
      <w:r>
        <w:t>autarquias</w:t>
      </w:r>
      <w:proofErr w:type="gramEnd"/>
      <w:r>
        <w:t xml:space="preserve"> municipais.</w:t>
      </w:r>
    </w:p>
    <w:p w:rsidR="002050AA" w:rsidRDefault="002050AA" w:rsidP="002050AA">
      <w:pPr>
        <w:jc w:val="center"/>
      </w:pPr>
      <w:r w:rsidRPr="002050AA">
        <w:rPr>
          <w:b/>
        </w:rPr>
        <w:t>Art. 3</w:t>
      </w:r>
      <w:proofErr w:type="gramStart"/>
      <w:r w:rsidRPr="002050AA">
        <w:rPr>
          <w:b/>
        </w:rPr>
        <w:t>º</w:t>
      </w:r>
      <w:r>
        <w:t xml:space="preserve">  O</w:t>
      </w:r>
      <w:proofErr w:type="gramEnd"/>
      <w:r>
        <w:t xml:space="preserve"> </w:t>
      </w:r>
      <w:proofErr w:type="spellStart"/>
      <w:r>
        <w:t>Compahc</w:t>
      </w:r>
      <w:proofErr w:type="spellEnd"/>
      <w:r>
        <w:t xml:space="preserve"> é composto po</w:t>
      </w:r>
      <w:r>
        <w:t>r 17 (dezessete) membros, desig</w:t>
      </w:r>
      <w:r>
        <w:t>nados pelo Prefeito Municipal e escolhidos de acordo com os seguintes critérios:</w:t>
      </w:r>
    </w:p>
    <w:p w:rsidR="002050AA" w:rsidRDefault="002050AA" w:rsidP="002050AA">
      <w:pPr>
        <w:jc w:val="center"/>
      </w:pPr>
      <w:r>
        <w:t>I – 8 (oito) membros do Executivo M</w:t>
      </w:r>
      <w:r>
        <w:t>unicipal, sendo 1 (um) represen</w:t>
      </w:r>
      <w:r>
        <w:t>tante para cada um dos seguintes órgãos:</w:t>
      </w:r>
    </w:p>
    <w:p w:rsidR="002050AA" w:rsidRDefault="002050AA" w:rsidP="002050AA">
      <w:pPr>
        <w:jc w:val="center"/>
      </w:pPr>
      <w:r>
        <w:t>a) Gabinete do Prefeito (GP);</w:t>
      </w:r>
    </w:p>
    <w:p w:rsidR="002050AA" w:rsidRDefault="002050AA" w:rsidP="002050AA">
      <w:pPr>
        <w:jc w:val="center"/>
      </w:pPr>
      <w:r>
        <w:t>b) Procuradoria-Geral do Município (PGM);</w:t>
      </w:r>
    </w:p>
    <w:p w:rsidR="002050AA" w:rsidRDefault="002050AA" w:rsidP="002050AA">
      <w:pPr>
        <w:jc w:val="center"/>
      </w:pPr>
      <w:r>
        <w:t>c) Secretaria Municipal da Cultura (SMC);</w:t>
      </w:r>
    </w:p>
    <w:p w:rsidR="002050AA" w:rsidRDefault="002050AA" w:rsidP="002050AA">
      <w:pPr>
        <w:jc w:val="center"/>
      </w:pPr>
      <w:r>
        <w:t>d) Secretaria Municipal de Educação (SMED);</w:t>
      </w:r>
    </w:p>
    <w:p w:rsidR="002050AA" w:rsidRDefault="002050AA" w:rsidP="002050AA">
      <w:pPr>
        <w:jc w:val="center"/>
      </w:pPr>
      <w:r>
        <w:t>e) Secretaria Municipal de Meio Ambiente (SMAM);</w:t>
      </w:r>
    </w:p>
    <w:p w:rsidR="002050AA" w:rsidRDefault="002050AA" w:rsidP="002050AA">
      <w:pPr>
        <w:jc w:val="center"/>
      </w:pPr>
      <w:r>
        <w:t>f) Secretaria Municipal de Obras e Viação (SMOV);</w:t>
      </w:r>
    </w:p>
    <w:p w:rsidR="002050AA" w:rsidRDefault="002050AA" w:rsidP="002050AA">
      <w:pPr>
        <w:jc w:val="center"/>
      </w:pPr>
      <w:r>
        <w:t>g) Secretaria Municipal da Produção, Indústria e Comércio (SMIC); e</w:t>
      </w:r>
    </w:p>
    <w:p w:rsidR="002050AA" w:rsidRDefault="002050AA" w:rsidP="002050AA">
      <w:pPr>
        <w:jc w:val="center"/>
      </w:pPr>
      <w:r>
        <w:t>h) Secretaria do Planejamento Municipal (SPM); e</w:t>
      </w:r>
    </w:p>
    <w:p w:rsidR="002050AA" w:rsidRDefault="002050AA" w:rsidP="002050AA">
      <w:pPr>
        <w:jc w:val="center"/>
      </w:pPr>
      <w:r>
        <w:lastRenderedPageBreak/>
        <w:t>II – 9 (nove) membros de instituições</w:t>
      </w:r>
      <w:r>
        <w:t xml:space="preserve"> sociais, sendo 1 (um) represen</w:t>
      </w:r>
      <w:r>
        <w:t>tante para cada uma das seguintes entidades:</w:t>
      </w:r>
    </w:p>
    <w:p w:rsidR="002050AA" w:rsidRDefault="002050AA" w:rsidP="002050AA">
      <w:pPr>
        <w:jc w:val="center"/>
      </w:pPr>
      <w:r>
        <w:t>a) Associação Brasileira dos Escritórios de Arquitetura (</w:t>
      </w:r>
      <w:proofErr w:type="spellStart"/>
      <w:r>
        <w:t>Asbea</w:t>
      </w:r>
      <w:proofErr w:type="spellEnd"/>
      <w:r>
        <w:t>);</w:t>
      </w:r>
    </w:p>
    <w:p w:rsidR="002050AA" w:rsidRDefault="002050AA" w:rsidP="002050AA">
      <w:pPr>
        <w:jc w:val="center"/>
      </w:pPr>
      <w:r>
        <w:t xml:space="preserve">b) Associação </w:t>
      </w:r>
      <w:proofErr w:type="spellStart"/>
      <w:r>
        <w:t>Riograndense</w:t>
      </w:r>
      <w:proofErr w:type="spellEnd"/>
      <w:r>
        <w:t xml:space="preserve"> de Imprensa (ARI);</w:t>
      </w:r>
    </w:p>
    <w:p w:rsidR="002050AA" w:rsidRDefault="002050AA" w:rsidP="002050AA">
      <w:pPr>
        <w:jc w:val="center"/>
      </w:pPr>
      <w:r>
        <w:t>c) Instituto Brasileiro do Patrimônio Cultural (IBPC);</w:t>
      </w:r>
    </w:p>
    <w:p w:rsidR="002050AA" w:rsidRDefault="002050AA" w:rsidP="002050AA">
      <w:pPr>
        <w:jc w:val="center"/>
      </w:pPr>
      <w:r>
        <w:t>d) Instituto de Arquitetos do Brasil (IAB);</w:t>
      </w:r>
    </w:p>
    <w:p w:rsidR="002050AA" w:rsidRDefault="002050AA" w:rsidP="002050AA">
      <w:pPr>
        <w:jc w:val="center"/>
      </w:pPr>
      <w:r>
        <w:t>e) Instituto do Patrimônio Histórico e Artístico do Estado (IPHAE);</w:t>
      </w:r>
    </w:p>
    <w:p w:rsidR="002050AA" w:rsidRDefault="002050AA" w:rsidP="002050AA">
      <w:pPr>
        <w:jc w:val="center"/>
      </w:pPr>
      <w:r>
        <w:t>f)</w:t>
      </w:r>
      <w:r>
        <w:t xml:space="preserve"> Instituto Histórico e Geográfi</w:t>
      </w:r>
      <w:r>
        <w:t>co do Rio Grande do Sul (IHGRGS);</w:t>
      </w:r>
    </w:p>
    <w:p w:rsidR="002050AA" w:rsidRDefault="002050AA" w:rsidP="002050AA">
      <w:pPr>
        <w:jc w:val="center"/>
      </w:pPr>
      <w:r>
        <w:t xml:space="preserve">g) Ordem dos Advogados do Brasil, Seção do Rio Grande do Sul </w:t>
      </w:r>
    </w:p>
    <w:p w:rsidR="002050AA" w:rsidRDefault="002050AA" w:rsidP="002050AA">
      <w:pPr>
        <w:jc w:val="center"/>
      </w:pPr>
      <w:r>
        <w:t>(OAB/RS);</w:t>
      </w:r>
    </w:p>
    <w:p w:rsidR="002050AA" w:rsidRDefault="002050AA" w:rsidP="002050AA">
      <w:pPr>
        <w:jc w:val="center"/>
      </w:pPr>
      <w:r>
        <w:t>h) Sociedade de Engenharia do Rio Grande do Sul (SERGS); e</w:t>
      </w:r>
    </w:p>
    <w:p w:rsidR="002050AA" w:rsidRDefault="002050AA" w:rsidP="002050AA">
      <w:pPr>
        <w:jc w:val="center"/>
      </w:pPr>
      <w:r>
        <w:t>i) União das Associações de Moradores de Porto Alegre (UAMPA).</w:t>
      </w:r>
    </w:p>
    <w:p w:rsidR="002050AA" w:rsidRDefault="002050AA" w:rsidP="002050AA">
      <w:pPr>
        <w:jc w:val="center"/>
      </w:pPr>
      <w:r w:rsidRPr="002050AA">
        <w:rPr>
          <w:i/>
        </w:rPr>
        <w:t>§ 1</w:t>
      </w:r>
      <w:proofErr w:type="gramStart"/>
      <w:r w:rsidRPr="002050AA">
        <w:rPr>
          <w:i/>
        </w:rPr>
        <w:t>º</w:t>
      </w:r>
      <w:r>
        <w:t xml:space="preserve">  Para</w:t>
      </w:r>
      <w:proofErr w:type="gramEnd"/>
      <w:r>
        <w:t xml:space="preserve"> a designação dos membros referidos no inc. I deste artigo, o </w:t>
      </w:r>
    </w:p>
    <w:p w:rsidR="002050AA" w:rsidRDefault="002050AA" w:rsidP="002050AA">
      <w:pPr>
        <w:jc w:val="center"/>
      </w:pPr>
      <w:proofErr w:type="gramStart"/>
      <w:r>
        <w:t>titular</w:t>
      </w:r>
      <w:proofErr w:type="gramEnd"/>
      <w:r>
        <w:t xml:space="preserve"> de cada órgão escolherá o representante e o respectivo suplente.</w:t>
      </w:r>
    </w:p>
    <w:p w:rsidR="002050AA" w:rsidRDefault="002050AA" w:rsidP="002050AA">
      <w:pPr>
        <w:jc w:val="center"/>
      </w:pPr>
      <w:r w:rsidRPr="002050AA">
        <w:rPr>
          <w:i/>
        </w:rPr>
        <w:t>§ 2</w:t>
      </w:r>
      <w:proofErr w:type="gramStart"/>
      <w:r w:rsidRPr="002050AA">
        <w:rPr>
          <w:i/>
        </w:rPr>
        <w:t>º</w:t>
      </w:r>
      <w:r>
        <w:t xml:space="preserve">  Os</w:t>
      </w:r>
      <w:proofErr w:type="gramEnd"/>
      <w:r>
        <w:t xml:space="preserve"> membros referidos no inc. II deste artigo não possuirão qual</w:t>
      </w:r>
    </w:p>
    <w:p w:rsidR="002050AA" w:rsidRDefault="002050AA" w:rsidP="002050AA">
      <w:pPr>
        <w:jc w:val="center"/>
      </w:pPr>
      <w:proofErr w:type="gramStart"/>
      <w:r>
        <w:t>quer</w:t>
      </w:r>
      <w:proofErr w:type="gramEnd"/>
      <w:r>
        <w:t xml:space="preserve"> vinculação com o Executivo Municipal, e sua designação observará as regras es</w:t>
      </w:r>
    </w:p>
    <w:p w:rsidR="002050AA" w:rsidRDefault="002050AA" w:rsidP="002050AA">
      <w:pPr>
        <w:jc w:val="center"/>
      </w:pPr>
      <w:proofErr w:type="spellStart"/>
      <w:proofErr w:type="gramStart"/>
      <w:r>
        <w:t>tabelecidas</w:t>
      </w:r>
      <w:proofErr w:type="spellEnd"/>
      <w:proofErr w:type="gramEnd"/>
      <w:r>
        <w:t xml:space="preserve"> pela Lei que dispõe sobre as normas gerais para os Conselhos Municipais. </w:t>
      </w:r>
    </w:p>
    <w:p w:rsidR="002050AA" w:rsidRDefault="002050AA" w:rsidP="002050AA">
      <w:pPr>
        <w:jc w:val="center"/>
      </w:pPr>
      <w:r w:rsidRPr="002050AA">
        <w:rPr>
          <w:b/>
        </w:rPr>
        <w:t>Art. 4</w:t>
      </w:r>
      <w:proofErr w:type="gramStart"/>
      <w:r w:rsidRPr="002050AA">
        <w:rPr>
          <w:b/>
        </w:rPr>
        <w:t>º</w:t>
      </w:r>
      <w:r>
        <w:t xml:space="preserve">  O</w:t>
      </w:r>
      <w:proofErr w:type="gramEnd"/>
      <w:r>
        <w:t xml:space="preserve"> mandato dos membros do </w:t>
      </w:r>
      <w:proofErr w:type="spellStart"/>
      <w:r>
        <w:t>Compahc</w:t>
      </w:r>
      <w:proofErr w:type="spellEnd"/>
      <w:r>
        <w:t xml:space="preserve"> será de 6 (seis) anos, </w:t>
      </w:r>
    </w:p>
    <w:p w:rsidR="002050AA" w:rsidRDefault="002050AA" w:rsidP="002050AA">
      <w:pPr>
        <w:jc w:val="center"/>
      </w:pPr>
      <w:proofErr w:type="gramStart"/>
      <w:r>
        <w:t>sem</w:t>
      </w:r>
      <w:proofErr w:type="gramEnd"/>
      <w:r>
        <w:t xml:space="preserve"> prejuízo de recondução, e será renovado em 1/3 (um terço), alternadamente, a cada </w:t>
      </w:r>
    </w:p>
    <w:p w:rsidR="002050AA" w:rsidRDefault="002050AA" w:rsidP="002050AA">
      <w:pPr>
        <w:jc w:val="center"/>
      </w:pPr>
      <w:r>
        <w:t>2 (dois) anos, nos termos de seu Regimento.</w:t>
      </w:r>
    </w:p>
    <w:p w:rsidR="002050AA" w:rsidRDefault="002050AA" w:rsidP="002050AA">
      <w:pPr>
        <w:jc w:val="center"/>
      </w:pPr>
      <w:r w:rsidRPr="002050AA">
        <w:rPr>
          <w:b/>
        </w:rPr>
        <w:t>Art. 5</w:t>
      </w:r>
      <w:proofErr w:type="gramStart"/>
      <w:r w:rsidRPr="002050AA">
        <w:rPr>
          <w:b/>
        </w:rPr>
        <w:t>º</w:t>
      </w:r>
      <w:r>
        <w:t xml:space="preserve">  Os</w:t>
      </w:r>
      <w:proofErr w:type="gramEnd"/>
      <w:r>
        <w:t xml:space="preserve"> membros do </w:t>
      </w:r>
      <w:proofErr w:type="spellStart"/>
      <w:r>
        <w:t>Compahc</w:t>
      </w:r>
      <w:proofErr w:type="spellEnd"/>
      <w:r>
        <w:t xml:space="preserve"> p</w:t>
      </w:r>
      <w:r>
        <w:t>erceberão, a título de representação, uma gratifi</w:t>
      </w:r>
      <w:r>
        <w:t xml:space="preserve">cação pela presença nas reuniões, na forma de jetom, observando-se </w:t>
      </w:r>
    </w:p>
    <w:p w:rsidR="002050AA" w:rsidRDefault="002050AA" w:rsidP="002050AA">
      <w:pPr>
        <w:jc w:val="center"/>
      </w:pPr>
      <w:proofErr w:type="gramStart"/>
      <w:r>
        <w:t>os</w:t>
      </w:r>
      <w:proofErr w:type="gramEnd"/>
      <w:r>
        <w:t xml:space="preserve"> valores e limites estabelecidos na Lei que dispõe sobre as normas gerais para os </w:t>
      </w:r>
    </w:p>
    <w:p w:rsidR="002050AA" w:rsidRDefault="002050AA" w:rsidP="002050AA">
      <w:pPr>
        <w:jc w:val="center"/>
      </w:pPr>
      <w:r>
        <w:t xml:space="preserve">Conselhos Municipais. </w:t>
      </w:r>
    </w:p>
    <w:p w:rsidR="002050AA" w:rsidRDefault="002050AA" w:rsidP="002050AA">
      <w:pPr>
        <w:jc w:val="center"/>
      </w:pPr>
      <w:r w:rsidRPr="002050AA">
        <w:rPr>
          <w:b/>
        </w:rPr>
        <w:t>Art. 6</w:t>
      </w:r>
      <w:proofErr w:type="gramStart"/>
      <w:r w:rsidRPr="002050AA">
        <w:rPr>
          <w:b/>
        </w:rPr>
        <w:t>º</w:t>
      </w:r>
      <w:r>
        <w:t xml:space="preserve">  A</w:t>
      </w:r>
      <w:proofErr w:type="gramEnd"/>
      <w:r>
        <w:t xml:space="preserve"> fi</w:t>
      </w:r>
      <w:r>
        <w:t xml:space="preserve">m de assegurar o princípio da continuidade administrativa, </w:t>
      </w:r>
    </w:p>
    <w:p w:rsidR="002050AA" w:rsidRDefault="002050AA" w:rsidP="002050AA">
      <w:pPr>
        <w:jc w:val="center"/>
      </w:pPr>
      <w:proofErr w:type="gramStart"/>
      <w:r>
        <w:t>fi</w:t>
      </w:r>
      <w:r>
        <w:t>cam</w:t>
      </w:r>
      <w:proofErr w:type="gramEnd"/>
      <w:r>
        <w:t xml:space="preserve"> mantidos os mandatos dos componentes da atual gestão do </w:t>
      </w:r>
      <w:proofErr w:type="spellStart"/>
      <w:r>
        <w:t>Compahc</w:t>
      </w:r>
      <w:proofErr w:type="spellEnd"/>
      <w:r>
        <w:t xml:space="preserve">, que, a seu </w:t>
      </w:r>
    </w:p>
    <w:p w:rsidR="002050AA" w:rsidRDefault="002050AA" w:rsidP="002050AA">
      <w:pPr>
        <w:jc w:val="center"/>
      </w:pPr>
      <w:proofErr w:type="gramStart"/>
      <w:r>
        <w:t>fi</w:t>
      </w:r>
      <w:r>
        <w:t>nal</w:t>
      </w:r>
      <w:proofErr w:type="gramEnd"/>
      <w:r>
        <w:t>, serão substituídos, observando-se os preceitos desta Lei Complementar.</w:t>
      </w:r>
    </w:p>
    <w:p w:rsidR="002050AA" w:rsidRDefault="002050AA" w:rsidP="002050AA">
      <w:pPr>
        <w:jc w:val="center"/>
      </w:pPr>
      <w:r w:rsidRPr="002050AA">
        <w:rPr>
          <w:b/>
        </w:rPr>
        <w:t>Art. 7</w:t>
      </w:r>
      <w:proofErr w:type="gramStart"/>
      <w:r w:rsidRPr="002050AA">
        <w:rPr>
          <w:b/>
        </w:rPr>
        <w:t>º</w:t>
      </w:r>
      <w:r>
        <w:t xml:space="preserve">  Esta</w:t>
      </w:r>
      <w:proofErr w:type="gramEnd"/>
      <w:r>
        <w:t xml:space="preserve"> Lei Complementar entr</w:t>
      </w:r>
      <w:r>
        <w:t>a em vigor na data de sua publi</w:t>
      </w:r>
      <w:r>
        <w:t>cação.</w:t>
      </w:r>
    </w:p>
    <w:p w:rsidR="002050AA" w:rsidRDefault="002050AA" w:rsidP="002050AA">
      <w:pPr>
        <w:jc w:val="center"/>
      </w:pPr>
      <w:r w:rsidRPr="002050AA">
        <w:rPr>
          <w:b/>
        </w:rPr>
        <w:t>Art. 8</w:t>
      </w:r>
      <w:proofErr w:type="gramStart"/>
      <w:r w:rsidRPr="002050AA">
        <w:rPr>
          <w:b/>
        </w:rPr>
        <w:t>º</w:t>
      </w:r>
      <w:r>
        <w:t xml:space="preserve">  Ficam</w:t>
      </w:r>
      <w:proofErr w:type="gramEnd"/>
      <w:r>
        <w:t xml:space="preserve"> revogados o inc. VIII e o § 8º do art. 1º da Lei nº 3.607, </w:t>
      </w:r>
    </w:p>
    <w:p w:rsidR="002050AA" w:rsidRDefault="002050AA" w:rsidP="002050AA">
      <w:pPr>
        <w:jc w:val="center"/>
      </w:pPr>
      <w:proofErr w:type="gramStart"/>
      <w:r>
        <w:t>de</w:t>
      </w:r>
      <w:proofErr w:type="gramEnd"/>
      <w:r>
        <w:t xml:space="preserve"> 27 de dezembro de 1971.</w:t>
      </w:r>
    </w:p>
    <w:p w:rsidR="002050AA" w:rsidRDefault="002050AA" w:rsidP="002050AA">
      <w:pPr>
        <w:jc w:val="center"/>
      </w:pPr>
      <w:r>
        <w:t xml:space="preserve">PREFEITURA MUNICIPAL DE PORTO ALEGRE, 7 de dezembro </w:t>
      </w:r>
    </w:p>
    <w:p w:rsidR="002050AA" w:rsidRDefault="002050AA" w:rsidP="002050AA">
      <w:pPr>
        <w:jc w:val="center"/>
      </w:pPr>
      <w:proofErr w:type="gramStart"/>
      <w:r>
        <w:t>de</w:t>
      </w:r>
      <w:proofErr w:type="gramEnd"/>
      <w:r>
        <w:t xml:space="preserve"> 2010.</w:t>
      </w:r>
    </w:p>
    <w:p w:rsidR="002050AA" w:rsidRDefault="002050AA" w:rsidP="002050AA">
      <w:pPr>
        <w:jc w:val="center"/>
      </w:pPr>
      <w:r>
        <w:lastRenderedPageBreak/>
        <w:t>Registre-se e publique-se.</w:t>
      </w:r>
    </w:p>
    <w:p w:rsidR="002050AA" w:rsidRDefault="002050AA" w:rsidP="002050AA">
      <w:pPr>
        <w:jc w:val="center"/>
      </w:pPr>
      <w:r>
        <w:t>Newton Baggio,</w:t>
      </w:r>
    </w:p>
    <w:p w:rsidR="002050AA" w:rsidRDefault="002050AA" w:rsidP="002050AA">
      <w:pPr>
        <w:jc w:val="center"/>
      </w:pPr>
      <w:r>
        <w:t>José Fortunati,</w:t>
      </w:r>
    </w:p>
    <w:p w:rsidR="002050AA" w:rsidRDefault="002050AA" w:rsidP="002050AA">
      <w:pPr>
        <w:jc w:val="center"/>
      </w:pPr>
      <w:r>
        <w:t>Prefeito.</w:t>
      </w:r>
    </w:p>
    <w:p w:rsidR="002050AA" w:rsidRDefault="002050AA" w:rsidP="002050AA">
      <w:pPr>
        <w:jc w:val="center"/>
      </w:pPr>
      <w:r>
        <w:t xml:space="preserve">Cezar </w:t>
      </w:r>
      <w:proofErr w:type="spellStart"/>
      <w:r>
        <w:t>Busatto</w:t>
      </w:r>
      <w:proofErr w:type="spellEnd"/>
      <w:r>
        <w:t>,</w:t>
      </w:r>
    </w:p>
    <w:p w:rsidR="002050AA" w:rsidRDefault="002050AA" w:rsidP="002050AA">
      <w:pPr>
        <w:jc w:val="center"/>
      </w:pPr>
      <w:r>
        <w:t>Secretário Municipal de Coordenação Política e</w:t>
      </w:r>
    </w:p>
    <w:p w:rsidR="002050AA" w:rsidRDefault="002050AA" w:rsidP="002050AA">
      <w:pPr>
        <w:jc w:val="center"/>
      </w:pPr>
      <w:r>
        <w:t>Governança Local.</w:t>
      </w:r>
    </w:p>
    <w:p w:rsidR="002050AA" w:rsidRDefault="002050AA" w:rsidP="002050AA">
      <w:pPr>
        <w:jc w:val="center"/>
      </w:pPr>
      <w:r>
        <w:t xml:space="preserve">João Batista </w:t>
      </w:r>
      <w:proofErr w:type="spellStart"/>
      <w:r>
        <w:t>Linck</w:t>
      </w:r>
      <w:proofErr w:type="spellEnd"/>
      <w:r>
        <w:t xml:space="preserve"> Figueira,</w:t>
      </w:r>
    </w:p>
    <w:p w:rsidR="002050AA" w:rsidRDefault="002050AA" w:rsidP="002050AA">
      <w:pPr>
        <w:jc w:val="center"/>
      </w:pPr>
      <w:r>
        <w:t>Procurador-Geral do Município.</w:t>
      </w:r>
    </w:p>
    <w:p w:rsidR="002050AA" w:rsidRDefault="002050AA" w:rsidP="002050AA">
      <w:pPr>
        <w:jc w:val="center"/>
      </w:pPr>
      <w:proofErr w:type="spellStart"/>
      <w:r>
        <w:t>Sergius</w:t>
      </w:r>
      <w:proofErr w:type="spellEnd"/>
      <w:r>
        <w:t xml:space="preserve"> Gonzaga,</w:t>
      </w:r>
    </w:p>
    <w:p w:rsidR="002050AA" w:rsidRDefault="002050AA" w:rsidP="002050AA">
      <w:pPr>
        <w:jc w:val="center"/>
      </w:pPr>
      <w:r>
        <w:t>Secretário Municipal da Cultura.</w:t>
      </w:r>
    </w:p>
    <w:p w:rsidR="002050AA" w:rsidRDefault="002050AA" w:rsidP="002050AA">
      <w:pPr>
        <w:jc w:val="center"/>
      </w:pPr>
      <w:r>
        <w:t>Secretário Municipal de Gestão e Acompanhamento Estratégico.</w:t>
      </w:r>
    </w:p>
    <w:sectPr w:rsidR="002050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422"/>
    <w:rsid w:val="00073BE0"/>
    <w:rsid w:val="00090422"/>
    <w:rsid w:val="001763AC"/>
    <w:rsid w:val="001B1276"/>
    <w:rsid w:val="002050AA"/>
    <w:rsid w:val="0025615B"/>
    <w:rsid w:val="0046441C"/>
    <w:rsid w:val="005B7844"/>
    <w:rsid w:val="007475BB"/>
    <w:rsid w:val="00A971AB"/>
    <w:rsid w:val="00B1089E"/>
    <w:rsid w:val="00B71FB1"/>
    <w:rsid w:val="00F9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696AD-75AE-4FF9-8B41-AC96AF7D6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6282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2</cp:revision>
  <dcterms:created xsi:type="dcterms:W3CDTF">2026-08-24T12:43:00Z</dcterms:created>
  <dcterms:modified xsi:type="dcterms:W3CDTF">2026-08-24T12:43:00Z</dcterms:modified>
</cp:coreProperties>
</file>