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E8725" w14:textId="2E5C664C" w:rsidR="005128BC" w:rsidRPr="000E794C" w:rsidRDefault="00FE053E" w:rsidP="005128BC">
      <w:pPr>
        <w:jc w:val="center"/>
        <w:rPr>
          <w:b/>
          <w:bCs/>
        </w:rPr>
      </w:pPr>
      <w:r>
        <w:rPr>
          <w:b/>
          <w:bCs/>
        </w:rPr>
        <w:t>LEI Nº</w:t>
      </w:r>
      <w:proofErr w:type="gramStart"/>
      <w:r>
        <w:rPr>
          <w:b/>
          <w:bCs/>
        </w:rPr>
        <w:t xml:space="preserve">   </w:t>
      </w:r>
      <w:proofErr w:type="gramEnd"/>
      <w:r>
        <w:rPr>
          <w:b/>
          <w:bCs/>
        </w:rPr>
        <w:t>13.267, DE 10</w:t>
      </w:r>
      <w:r w:rsidR="005128BC">
        <w:rPr>
          <w:b/>
          <w:bCs/>
        </w:rPr>
        <w:t xml:space="preserve"> DE </w:t>
      </w:r>
      <w:r>
        <w:rPr>
          <w:b/>
          <w:bCs/>
        </w:rPr>
        <w:t>OUTUBRO</w:t>
      </w:r>
      <w:r w:rsidR="005128BC">
        <w:rPr>
          <w:b/>
          <w:bCs/>
        </w:rPr>
        <w:t xml:space="preserve"> DE 2022.</w:t>
      </w:r>
    </w:p>
    <w:p w14:paraId="42BD142F" w14:textId="77777777" w:rsidR="00AA7A4A" w:rsidRDefault="00AA7A4A" w:rsidP="00015252">
      <w:pPr>
        <w:jc w:val="center"/>
      </w:pPr>
    </w:p>
    <w:p w14:paraId="42BD1430" w14:textId="77777777" w:rsidR="00015252" w:rsidRDefault="00015252" w:rsidP="00015252">
      <w:pPr>
        <w:jc w:val="center"/>
      </w:pPr>
      <w:bookmarkStart w:id="0" w:name="_GoBack"/>
      <w:bookmarkEnd w:id="0"/>
    </w:p>
    <w:p w14:paraId="42BD1431" w14:textId="77777777" w:rsidR="00015252" w:rsidRDefault="00015252" w:rsidP="00015252">
      <w:pPr>
        <w:jc w:val="center"/>
      </w:pPr>
    </w:p>
    <w:p w14:paraId="1E077463" w14:textId="567E4038" w:rsidR="00FD6FD5" w:rsidRDefault="00FD6FD5" w:rsidP="00FE5BF2">
      <w:pPr>
        <w:ind w:left="4253"/>
        <w:jc w:val="both"/>
        <w:rPr>
          <w:b/>
          <w:bCs/>
        </w:rPr>
      </w:pPr>
      <w:r w:rsidRPr="00323813">
        <w:rPr>
          <w:b/>
        </w:rPr>
        <w:t xml:space="preserve">Altera o </w:t>
      </w:r>
      <w:r w:rsidRPr="009F13B2">
        <w:rPr>
          <w:b/>
          <w:i/>
        </w:rPr>
        <w:t>caput</w:t>
      </w:r>
      <w:r w:rsidRPr="00323813">
        <w:rPr>
          <w:b/>
        </w:rPr>
        <w:t xml:space="preserve"> </w:t>
      </w:r>
      <w:r>
        <w:rPr>
          <w:b/>
        </w:rPr>
        <w:t xml:space="preserve">do </w:t>
      </w:r>
      <w:r w:rsidRPr="00323813">
        <w:rPr>
          <w:b/>
        </w:rPr>
        <w:t xml:space="preserve">art. 1º da </w:t>
      </w:r>
      <w:r>
        <w:rPr>
          <w:b/>
        </w:rPr>
        <w:t>L</w:t>
      </w:r>
      <w:r w:rsidRPr="00323813">
        <w:rPr>
          <w:b/>
        </w:rPr>
        <w:t xml:space="preserve">ei </w:t>
      </w:r>
      <w:r>
        <w:rPr>
          <w:b/>
        </w:rPr>
        <w:t xml:space="preserve">nº </w:t>
      </w:r>
      <w:r w:rsidRPr="00323813">
        <w:rPr>
          <w:b/>
        </w:rPr>
        <w:t xml:space="preserve">12.248, de 23 de maio de 2017, que </w:t>
      </w:r>
      <w:r w:rsidRPr="00323813">
        <w:rPr>
          <w:b/>
          <w:bCs/>
        </w:rPr>
        <w:t>dispõe sobre a remuneraç</w:t>
      </w:r>
      <w:r>
        <w:rPr>
          <w:b/>
          <w:bCs/>
        </w:rPr>
        <w:t>ão de servidor público investido</w:t>
      </w:r>
      <w:r w:rsidRPr="00323813">
        <w:rPr>
          <w:b/>
          <w:bCs/>
        </w:rPr>
        <w:t xml:space="preserve"> no cargo de Secretário Municipal, </w:t>
      </w:r>
      <w:r>
        <w:rPr>
          <w:b/>
          <w:bCs/>
        </w:rPr>
        <w:t>incluindo</w:t>
      </w:r>
      <w:r w:rsidRPr="00323813">
        <w:rPr>
          <w:b/>
          <w:bCs/>
        </w:rPr>
        <w:t xml:space="preserve"> </w:t>
      </w:r>
      <w:r w:rsidR="00E7797D">
        <w:rPr>
          <w:b/>
          <w:bCs/>
        </w:rPr>
        <w:t>d</w:t>
      </w:r>
      <w:r w:rsidR="00E7797D" w:rsidRPr="00323813">
        <w:rPr>
          <w:b/>
          <w:bCs/>
        </w:rPr>
        <w:t>iretor</w:t>
      </w:r>
      <w:r w:rsidRPr="00323813">
        <w:rPr>
          <w:b/>
          <w:bCs/>
        </w:rPr>
        <w:t>-</w:t>
      </w:r>
      <w:r w:rsidR="00E7797D">
        <w:rPr>
          <w:b/>
          <w:bCs/>
        </w:rPr>
        <w:t xml:space="preserve">geral </w:t>
      </w:r>
      <w:r>
        <w:rPr>
          <w:b/>
          <w:bCs/>
        </w:rPr>
        <w:t xml:space="preserve">de </w:t>
      </w:r>
      <w:r w:rsidR="00E7797D">
        <w:rPr>
          <w:b/>
          <w:bCs/>
        </w:rPr>
        <w:t>a</w:t>
      </w:r>
      <w:r w:rsidR="00E7797D" w:rsidRPr="00323813">
        <w:rPr>
          <w:b/>
          <w:bCs/>
        </w:rPr>
        <w:t xml:space="preserve">utarquia </w:t>
      </w:r>
      <w:r>
        <w:rPr>
          <w:b/>
          <w:bCs/>
        </w:rPr>
        <w:t>m</w:t>
      </w:r>
      <w:r w:rsidRPr="00323813">
        <w:rPr>
          <w:b/>
          <w:bCs/>
        </w:rPr>
        <w:t xml:space="preserve">unicipal, </w:t>
      </w:r>
      <w:r w:rsidR="00E7797D">
        <w:rPr>
          <w:b/>
          <w:bCs/>
        </w:rPr>
        <w:t>p</w:t>
      </w:r>
      <w:r w:rsidR="00E7797D" w:rsidRPr="00323813">
        <w:rPr>
          <w:b/>
          <w:bCs/>
        </w:rPr>
        <w:t xml:space="preserve">residente </w:t>
      </w:r>
      <w:r w:rsidRPr="00323813">
        <w:rPr>
          <w:b/>
          <w:bCs/>
        </w:rPr>
        <w:t xml:space="preserve">de fundação municipal de direito público </w:t>
      </w:r>
      <w:r w:rsidR="00E7797D">
        <w:rPr>
          <w:b/>
          <w:bCs/>
        </w:rPr>
        <w:t xml:space="preserve">e </w:t>
      </w:r>
      <w:r w:rsidRPr="00323813">
        <w:rPr>
          <w:b/>
          <w:bCs/>
        </w:rPr>
        <w:t>Procurador-Geral do Município não</w:t>
      </w:r>
      <w:r>
        <w:rPr>
          <w:b/>
          <w:bCs/>
        </w:rPr>
        <w:t xml:space="preserve"> alcançado pela Lei Municipal nº</w:t>
      </w:r>
      <w:r w:rsidRPr="00323813">
        <w:rPr>
          <w:b/>
          <w:bCs/>
        </w:rPr>
        <w:t xml:space="preserve"> 11.979, de 22 de dezembro de 2015</w:t>
      </w:r>
      <w:r w:rsidR="00FE5BF2">
        <w:rPr>
          <w:b/>
          <w:bCs/>
        </w:rPr>
        <w:t>,</w:t>
      </w:r>
      <w:r>
        <w:rPr>
          <w:b/>
          <w:bCs/>
        </w:rPr>
        <w:t xml:space="preserve"> no rol de cargos cujo ocupante poderá optar </w:t>
      </w:r>
      <w:r w:rsidRPr="00FE5BF2">
        <w:rPr>
          <w:b/>
        </w:rPr>
        <w:t xml:space="preserve">pela remuneração </w:t>
      </w:r>
      <w:r w:rsidR="00621825" w:rsidRPr="00621825">
        <w:rPr>
          <w:b/>
        </w:rPr>
        <w:t>do seu cargo efetivo ou emprego</w:t>
      </w:r>
      <w:r w:rsidRPr="00FE5BF2">
        <w:rPr>
          <w:b/>
        </w:rPr>
        <w:t xml:space="preserve"> acrescida do valor correspondente a 70% (setenta por cento) do subsídio do cargo de Secretário Municipal</w:t>
      </w:r>
      <w:r>
        <w:rPr>
          <w:b/>
          <w:bCs/>
        </w:rPr>
        <w:t>.</w:t>
      </w:r>
    </w:p>
    <w:p w14:paraId="1F08C4E5" w14:textId="77777777" w:rsidR="00FD6FD5" w:rsidRDefault="00FD6FD5" w:rsidP="00FD6FD5">
      <w:pPr>
        <w:ind w:left="3544"/>
        <w:rPr>
          <w:b/>
          <w:bCs/>
        </w:rPr>
      </w:pPr>
    </w:p>
    <w:p w14:paraId="2E76513F" w14:textId="77777777" w:rsidR="00FD6FD5" w:rsidRPr="00323813" w:rsidRDefault="00FD6FD5" w:rsidP="00FD6FD5">
      <w:pPr>
        <w:ind w:left="3544"/>
        <w:rPr>
          <w:b/>
        </w:rPr>
      </w:pPr>
    </w:p>
    <w:p w14:paraId="6ECB0A1B" w14:textId="77777777" w:rsidR="005128BC" w:rsidRDefault="005128BC" w:rsidP="005128BC">
      <w:pPr>
        <w:pStyle w:val="textojustificado"/>
        <w:spacing w:before="120" w:beforeAutospacing="0" w:after="120" w:afterAutospacing="0"/>
        <w:ind w:left="120" w:right="120" w:firstLine="1298"/>
        <w:jc w:val="both"/>
        <w:rPr>
          <w:bCs/>
        </w:rPr>
      </w:pPr>
      <w:r>
        <w:rPr>
          <w:bCs/>
        </w:rPr>
        <w:t>O PREFEITO MUNICIPAL DE PORTO ALEGRE</w:t>
      </w:r>
    </w:p>
    <w:p w14:paraId="7E4FAE02" w14:textId="77777777" w:rsidR="005128BC" w:rsidRDefault="005128BC" w:rsidP="005128BC">
      <w:pPr>
        <w:pStyle w:val="textojustificadorecuoprimeiralinha"/>
        <w:spacing w:before="0" w:beforeAutospacing="0" w:after="0" w:afterAutospacing="0"/>
        <w:ind w:firstLine="1418"/>
        <w:jc w:val="both"/>
        <w:rPr>
          <w:bCs/>
        </w:rPr>
      </w:pPr>
      <w:r>
        <w:rPr>
          <w:bCs/>
        </w:rPr>
        <w:t>Faço saber que a Câmara Municipal aprovou e eu, no uso das atribuições que me confere o inciso II do artigo 94 da Lei Orgânica do Município, sanciono a seguinte Lei:</w:t>
      </w:r>
    </w:p>
    <w:p w14:paraId="51D37AD6" w14:textId="77777777" w:rsidR="005128BC" w:rsidRDefault="005128BC" w:rsidP="00FD6FD5">
      <w:pPr>
        <w:ind w:firstLine="1418"/>
        <w:rPr>
          <w:b/>
        </w:rPr>
      </w:pPr>
    </w:p>
    <w:p w14:paraId="0C179F61" w14:textId="77777777" w:rsidR="00FD6FD5" w:rsidRPr="00323813" w:rsidRDefault="00FD6FD5" w:rsidP="00FD6FD5">
      <w:pPr>
        <w:ind w:firstLine="1418"/>
      </w:pPr>
      <w:r w:rsidRPr="00323813">
        <w:rPr>
          <w:b/>
        </w:rPr>
        <w:t>Art. 1º</w:t>
      </w:r>
      <w:proofErr w:type="gramStart"/>
      <w:r w:rsidRPr="00323813">
        <w:t xml:space="preserve"> </w:t>
      </w:r>
      <w:r>
        <w:t xml:space="preserve"> </w:t>
      </w:r>
      <w:proofErr w:type="gramEnd"/>
      <w:r>
        <w:t xml:space="preserve">Fica alterado o </w:t>
      </w:r>
      <w:r w:rsidRPr="00323813">
        <w:rPr>
          <w:i/>
          <w:iCs/>
        </w:rPr>
        <w:t>caput</w:t>
      </w:r>
      <w:r>
        <w:rPr>
          <w:i/>
          <w:iCs/>
        </w:rPr>
        <w:t xml:space="preserve"> </w:t>
      </w:r>
      <w:r w:rsidRPr="00323813">
        <w:t xml:space="preserve">do art. 1º da Lei </w:t>
      </w:r>
      <w:r>
        <w:t xml:space="preserve">nº </w:t>
      </w:r>
      <w:r w:rsidRPr="00323813">
        <w:t>12.248, de 23 de maio de 2017, conforme segue:</w:t>
      </w:r>
    </w:p>
    <w:p w14:paraId="0149F647" w14:textId="77777777" w:rsidR="00FD6FD5" w:rsidRPr="00323813" w:rsidRDefault="00FD6FD5" w:rsidP="00FD6FD5"/>
    <w:p w14:paraId="0D79B173" w14:textId="3A68AD80" w:rsidR="00FD6FD5" w:rsidRPr="00323813" w:rsidRDefault="00FD6FD5" w:rsidP="00FD6FD5">
      <w:pPr>
        <w:ind w:firstLine="1418"/>
        <w:jc w:val="both"/>
      </w:pPr>
      <w:r w:rsidRPr="00323813">
        <w:t xml:space="preserve">“Art. 1º </w:t>
      </w:r>
      <w:r>
        <w:t xml:space="preserve"> </w:t>
      </w:r>
      <w:r w:rsidRPr="00323813">
        <w:t>O servidor público ocupante de cargo efetivo ou de emprego em quaisquer dos Poderes do Município de Porto Alegre, do Estado do Rio Grande do Sul, da União, de outros estados, do Distrito Federal ou de outros municípios, investido em cargo de Secretário Municipal,</w:t>
      </w:r>
      <w:r w:rsidR="00621825">
        <w:t xml:space="preserve"> de</w:t>
      </w:r>
      <w:r w:rsidRPr="00323813">
        <w:t xml:space="preserve"> </w:t>
      </w:r>
      <w:r w:rsidR="00E7797D">
        <w:t>d</w:t>
      </w:r>
      <w:r w:rsidRPr="00323813">
        <w:t>iretor-</w:t>
      </w:r>
      <w:r w:rsidR="00E7797D">
        <w:t>g</w:t>
      </w:r>
      <w:r w:rsidR="00E7797D" w:rsidRPr="00323813">
        <w:t xml:space="preserve">eral </w:t>
      </w:r>
      <w:r w:rsidRPr="00323813">
        <w:t>de autarquia municipal,</w:t>
      </w:r>
      <w:r w:rsidR="00621825">
        <w:t xml:space="preserve"> de</w:t>
      </w:r>
      <w:r w:rsidRPr="00323813">
        <w:t xml:space="preserve"> </w:t>
      </w:r>
      <w:r w:rsidR="00E7797D">
        <w:t>p</w:t>
      </w:r>
      <w:r w:rsidRPr="00323813">
        <w:t xml:space="preserve">residente de fundação municipal de direito público ou de Procurador-Geral do Município não alcançado pela Lei Municipal nº 11.979, </w:t>
      </w:r>
      <w:r>
        <w:t xml:space="preserve">de 22 de dezembro </w:t>
      </w:r>
      <w:r w:rsidRPr="00323813">
        <w:t>de 2015, poderá optar pela remuneração do seu cargo efetivo ou emprego, acrescida do valor correspondente a 70% (setenta por cento) do subsídio do cargo de Secretário Municipal.</w:t>
      </w:r>
    </w:p>
    <w:p w14:paraId="10995057" w14:textId="77777777" w:rsidR="00FD6FD5" w:rsidRDefault="00FD6FD5" w:rsidP="00FD6FD5"/>
    <w:p w14:paraId="64ABC420" w14:textId="77777777" w:rsidR="00FD6FD5" w:rsidRPr="00323813" w:rsidRDefault="00FD6FD5" w:rsidP="00FD6FD5">
      <w:pPr>
        <w:ind w:firstLine="1418"/>
      </w:pPr>
      <w:r>
        <w:t>......................................................................................................................</w:t>
      </w:r>
      <w:r w:rsidRPr="00323813">
        <w:t>...” (NR)</w:t>
      </w:r>
    </w:p>
    <w:p w14:paraId="2C8FEFC2" w14:textId="77777777" w:rsidR="00FD6FD5" w:rsidRPr="00323813" w:rsidRDefault="00FD6FD5" w:rsidP="00FD6FD5"/>
    <w:p w14:paraId="5B75882B" w14:textId="77777777" w:rsidR="005128BC" w:rsidRDefault="005128BC">
      <w:pPr>
        <w:rPr>
          <w:b/>
        </w:rPr>
      </w:pPr>
      <w:r>
        <w:rPr>
          <w:b/>
        </w:rPr>
        <w:br w:type="page"/>
      </w:r>
    </w:p>
    <w:p w14:paraId="28EDA578" w14:textId="2BA7B272" w:rsidR="00FD6FD5" w:rsidRPr="00323813" w:rsidRDefault="00FD6FD5" w:rsidP="005128BC">
      <w:pPr>
        <w:ind w:firstLine="1418"/>
      </w:pPr>
      <w:r w:rsidRPr="00323813">
        <w:rPr>
          <w:b/>
        </w:rPr>
        <w:lastRenderedPageBreak/>
        <w:t>Art</w:t>
      </w:r>
      <w:r w:rsidRPr="00323813">
        <w:t xml:space="preserve">. </w:t>
      </w:r>
      <w:r w:rsidRPr="00323813">
        <w:rPr>
          <w:b/>
        </w:rPr>
        <w:t>2º</w:t>
      </w:r>
      <w:proofErr w:type="gramStart"/>
      <w:r>
        <w:rPr>
          <w:b/>
        </w:rPr>
        <w:t xml:space="preserve"> </w:t>
      </w:r>
      <w:r w:rsidRPr="00323813">
        <w:t xml:space="preserve"> </w:t>
      </w:r>
      <w:proofErr w:type="gramEnd"/>
      <w:r w:rsidRPr="00323813">
        <w:t>Esta Lei entra em vigor na data de sua publicação.</w:t>
      </w:r>
    </w:p>
    <w:p w14:paraId="3FF1A4B7" w14:textId="77777777" w:rsidR="00FD6FD5" w:rsidRDefault="00FD6FD5" w:rsidP="00FD6FD5">
      <w:r w:rsidRPr="00323813">
        <w:t> </w:t>
      </w:r>
    </w:p>
    <w:p w14:paraId="4F33A1DE" w14:textId="0325A0E2" w:rsidR="005128BC" w:rsidRDefault="005128BC" w:rsidP="005128BC">
      <w:pPr>
        <w:tabs>
          <w:tab w:val="left" w:pos="1560"/>
        </w:tabs>
        <w:ind w:firstLine="1418"/>
        <w:jc w:val="both"/>
      </w:pPr>
      <w:r>
        <w:t xml:space="preserve">PREFEITURA MUNICIPAL DE PORTO ALEGRE, </w:t>
      </w:r>
      <w:r w:rsidR="00FE053E">
        <w:t>10</w:t>
      </w:r>
      <w:r>
        <w:t xml:space="preserve"> de </w:t>
      </w:r>
      <w:r w:rsidR="00FE053E">
        <w:t>outubro</w:t>
      </w:r>
      <w:r>
        <w:t xml:space="preserve"> de 2022.</w:t>
      </w:r>
    </w:p>
    <w:p w14:paraId="0AD5B3FE" w14:textId="77777777" w:rsidR="005128BC" w:rsidRDefault="005128BC" w:rsidP="005128BC">
      <w:pPr>
        <w:tabs>
          <w:tab w:val="left" w:pos="1560"/>
        </w:tabs>
        <w:jc w:val="both"/>
      </w:pPr>
    </w:p>
    <w:p w14:paraId="4366D1CB" w14:textId="77777777" w:rsidR="005128BC" w:rsidRDefault="005128BC" w:rsidP="005128BC">
      <w:pPr>
        <w:tabs>
          <w:tab w:val="left" w:pos="1560"/>
        </w:tabs>
        <w:jc w:val="both"/>
      </w:pPr>
    </w:p>
    <w:p w14:paraId="5A8B2D44" w14:textId="77777777" w:rsidR="005128BC" w:rsidRDefault="005128BC" w:rsidP="005128BC">
      <w:pPr>
        <w:tabs>
          <w:tab w:val="left" w:pos="1560"/>
        </w:tabs>
        <w:jc w:val="center"/>
      </w:pPr>
      <w:r>
        <w:t>Sebastião Melo,</w:t>
      </w:r>
    </w:p>
    <w:p w14:paraId="28545F59" w14:textId="77777777" w:rsidR="005128BC" w:rsidRDefault="005128BC" w:rsidP="005128BC">
      <w:pPr>
        <w:tabs>
          <w:tab w:val="left" w:pos="1560"/>
        </w:tabs>
        <w:jc w:val="center"/>
      </w:pPr>
      <w:r>
        <w:t>Prefeito de Porto Alegre.</w:t>
      </w:r>
    </w:p>
    <w:p w14:paraId="47DAA469" w14:textId="77777777" w:rsidR="005128BC" w:rsidRDefault="005128BC" w:rsidP="005128BC">
      <w:pPr>
        <w:tabs>
          <w:tab w:val="left" w:pos="1560"/>
        </w:tabs>
        <w:jc w:val="both"/>
      </w:pPr>
    </w:p>
    <w:p w14:paraId="29E22A23" w14:textId="77777777" w:rsidR="005128BC" w:rsidRDefault="005128BC" w:rsidP="005128BC">
      <w:pPr>
        <w:jc w:val="both"/>
      </w:pPr>
      <w:r>
        <w:t>Registre-se e publique-se.</w:t>
      </w:r>
    </w:p>
    <w:p w14:paraId="647739F5" w14:textId="77777777" w:rsidR="005128BC" w:rsidRDefault="005128BC" w:rsidP="005128BC">
      <w:pPr>
        <w:jc w:val="both"/>
      </w:pPr>
    </w:p>
    <w:p w14:paraId="4CF76384" w14:textId="77777777" w:rsidR="005128BC" w:rsidRDefault="005128BC" w:rsidP="005128BC">
      <w:pPr>
        <w:jc w:val="both"/>
      </w:pPr>
    </w:p>
    <w:p w14:paraId="08BABAF3" w14:textId="77777777" w:rsidR="00FE053E" w:rsidRDefault="00FE053E" w:rsidP="00FE053E">
      <w:r>
        <w:t>Roberto Silva da Rocha,</w:t>
      </w:r>
    </w:p>
    <w:p w14:paraId="3B9EA82C" w14:textId="7EA2B97E" w:rsidR="005128BC" w:rsidRDefault="00FE053E" w:rsidP="00FE053E">
      <w:pPr>
        <w:rPr>
          <w:color w:val="000000"/>
        </w:rPr>
      </w:pPr>
      <w:r>
        <w:t>Procurador-Geral do Município.</w:t>
      </w:r>
    </w:p>
    <w:sectPr w:rsidR="005128BC" w:rsidSect="005128BC">
      <w:headerReference w:type="first" r:id="rId7"/>
      <w:pgSz w:w="11907" w:h="16840"/>
      <w:pgMar w:top="2665" w:right="851" w:bottom="1701" w:left="1701" w:header="1134" w:footer="1134" w:gutter="0"/>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C2D27" w16cex:dateUtc="2021-12-09T10:22:00Z"/>
  <w16cex:commentExtensible w16cex:durableId="255C2D45" w16cex:dateUtc="2021-12-09T10:22:00Z"/>
  <w16cex:commentExtensible w16cex:durableId="26BB444D" w16cex:dateUtc="2022-09-01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38D7C4" w16cid:durableId="26BB3E9B"/>
  <w16cid:commentId w16cid:paraId="5CCF764A" w16cid:durableId="255C2D27"/>
  <w16cid:commentId w16cid:paraId="25EF3795" w16cid:durableId="26BB3E9D"/>
  <w16cid:commentId w16cid:paraId="02A1DB65" w16cid:durableId="26BB3E9E"/>
  <w16cid:commentId w16cid:paraId="702B17A6" w16cid:durableId="255C2D45"/>
  <w16cid:commentId w16cid:paraId="2310093B" w16cid:durableId="26BB3EA0"/>
  <w16cid:commentId w16cid:paraId="751BFCFE" w16cid:durableId="26BB44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ED8A4" w14:textId="77777777" w:rsidR="00DF608C" w:rsidRDefault="00DF608C">
      <w:r>
        <w:separator/>
      </w:r>
    </w:p>
  </w:endnote>
  <w:endnote w:type="continuationSeparator" w:id="0">
    <w:p w14:paraId="08ED204C" w14:textId="77777777" w:rsidR="00DF608C" w:rsidRDefault="00DF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66B43" w14:textId="77777777" w:rsidR="00DF608C" w:rsidRDefault="00DF608C">
      <w:r>
        <w:separator/>
      </w:r>
    </w:p>
  </w:footnote>
  <w:footnote w:type="continuationSeparator" w:id="0">
    <w:p w14:paraId="455A3969" w14:textId="77777777" w:rsidR="00DF608C" w:rsidRDefault="00DF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D145F" w14:textId="205AFFA0" w:rsidR="006C4318" w:rsidRDefault="006C4318" w:rsidP="006C4318">
    <w:pPr>
      <w:pStyle w:val="Cabealho"/>
      <w:jc w:val="right"/>
    </w:pPr>
    <w:r>
      <w:rPr>
        <w:b/>
        <w:bCs/>
      </w:rPr>
      <w:t xml:space="preserve">PROC. Nº   </w:t>
    </w:r>
    <w:r w:rsidR="00B066EC">
      <w:rPr>
        <w:b/>
        <w:bCs/>
      </w:rPr>
      <w:t>0852</w:t>
    </w:r>
    <w:r>
      <w:rPr>
        <w:b/>
        <w:bCs/>
      </w:rPr>
      <w:t>/</w:t>
    </w:r>
    <w:r w:rsidR="00B066EC">
      <w:rPr>
        <w:b/>
        <w:bCs/>
      </w:rPr>
      <w:t>21</w:t>
    </w:r>
  </w:p>
  <w:p w14:paraId="42BD1460" w14:textId="63DD48D6" w:rsidR="006C4318" w:rsidRDefault="00B066EC" w:rsidP="006C4318">
    <w:pPr>
      <w:pStyle w:val="Cabealho"/>
      <w:jc w:val="right"/>
    </w:pPr>
    <w:r>
      <w:rPr>
        <w:b/>
        <w:bCs/>
      </w:rPr>
      <w:t xml:space="preserve">PLE     </w:t>
    </w:r>
    <w:r w:rsidR="006C4318">
      <w:rPr>
        <w:b/>
        <w:bCs/>
      </w:rPr>
      <w:t xml:space="preserve">Nº     </w:t>
    </w:r>
    <w:r>
      <w:rPr>
        <w:b/>
        <w:bCs/>
      </w:rPr>
      <w:t>023</w:t>
    </w:r>
    <w:r w:rsidR="006C4318">
      <w:rPr>
        <w:b/>
        <w:bCs/>
      </w:rPr>
      <w:t>/</w:t>
    </w:r>
    <w:r>
      <w:rPr>
        <w:b/>
        <w:bCs/>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4A"/>
    <w:rsid w:val="0000283C"/>
    <w:rsid w:val="00003B1C"/>
    <w:rsid w:val="00011692"/>
    <w:rsid w:val="00015252"/>
    <w:rsid w:val="000173CA"/>
    <w:rsid w:val="00035F71"/>
    <w:rsid w:val="00037D55"/>
    <w:rsid w:val="00042863"/>
    <w:rsid w:val="00055A6D"/>
    <w:rsid w:val="0008443B"/>
    <w:rsid w:val="0008457F"/>
    <w:rsid w:val="00091EE7"/>
    <w:rsid w:val="00093BF0"/>
    <w:rsid w:val="000C66DD"/>
    <w:rsid w:val="000D78D4"/>
    <w:rsid w:val="000F2771"/>
    <w:rsid w:val="000F3F33"/>
    <w:rsid w:val="000F7881"/>
    <w:rsid w:val="00102C07"/>
    <w:rsid w:val="0011227F"/>
    <w:rsid w:val="00112F9D"/>
    <w:rsid w:val="001169B7"/>
    <w:rsid w:val="001259DA"/>
    <w:rsid w:val="001769C5"/>
    <w:rsid w:val="00177467"/>
    <w:rsid w:val="00186391"/>
    <w:rsid w:val="001919DF"/>
    <w:rsid w:val="001A2634"/>
    <w:rsid w:val="001B53F9"/>
    <w:rsid w:val="001C5A51"/>
    <w:rsid w:val="001E139B"/>
    <w:rsid w:val="001E3A3F"/>
    <w:rsid w:val="002075E6"/>
    <w:rsid w:val="00216642"/>
    <w:rsid w:val="00227622"/>
    <w:rsid w:val="002312F1"/>
    <w:rsid w:val="00244F14"/>
    <w:rsid w:val="0025042B"/>
    <w:rsid w:val="00252AB2"/>
    <w:rsid w:val="00256603"/>
    <w:rsid w:val="00264A2E"/>
    <w:rsid w:val="00283E7F"/>
    <w:rsid w:val="002B24E9"/>
    <w:rsid w:val="002C04FA"/>
    <w:rsid w:val="002E259F"/>
    <w:rsid w:val="002E70A7"/>
    <w:rsid w:val="002E7DB0"/>
    <w:rsid w:val="003011CA"/>
    <w:rsid w:val="003109B9"/>
    <w:rsid w:val="00313A7D"/>
    <w:rsid w:val="00315EA0"/>
    <w:rsid w:val="0032287F"/>
    <w:rsid w:val="003411B4"/>
    <w:rsid w:val="00345FDF"/>
    <w:rsid w:val="0035705C"/>
    <w:rsid w:val="00363A90"/>
    <w:rsid w:val="00366383"/>
    <w:rsid w:val="00374332"/>
    <w:rsid w:val="003807B5"/>
    <w:rsid w:val="00384315"/>
    <w:rsid w:val="003A522C"/>
    <w:rsid w:val="003A7FF1"/>
    <w:rsid w:val="003B40AF"/>
    <w:rsid w:val="003B4289"/>
    <w:rsid w:val="003C1A92"/>
    <w:rsid w:val="003C5489"/>
    <w:rsid w:val="003D3C92"/>
    <w:rsid w:val="003D6D2A"/>
    <w:rsid w:val="003F05A5"/>
    <w:rsid w:val="003F3DA5"/>
    <w:rsid w:val="003F416F"/>
    <w:rsid w:val="003F4D83"/>
    <w:rsid w:val="004147E3"/>
    <w:rsid w:val="00415D4F"/>
    <w:rsid w:val="004516FE"/>
    <w:rsid w:val="00453EB4"/>
    <w:rsid w:val="00462F93"/>
    <w:rsid w:val="00471EF4"/>
    <w:rsid w:val="00493F1A"/>
    <w:rsid w:val="004A7290"/>
    <w:rsid w:val="004B3EF2"/>
    <w:rsid w:val="004B4001"/>
    <w:rsid w:val="004D4D78"/>
    <w:rsid w:val="004D7AD1"/>
    <w:rsid w:val="004E35B1"/>
    <w:rsid w:val="004F4CE2"/>
    <w:rsid w:val="005128BC"/>
    <w:rsid w:val="005145AF"/>
    <w:rsid w:val="00541B38"/>
    <w:rsid w:val="005439EA"/>
    <w:rsid w:val="0054773B"/>
    <w:rsid w:val="00563C21"/>
    <w:rsid w:val="00573D04"/>
    <w:rsid w:val="00581B5E"/>
    <w:rsid w:val="0058765D"/>
    <w:rsid w:val="005879CF"/>
    <w:rsid w:val="00592324"/>
    <w:rsid w:val="0059716A"/>
    <w:rsid w:val="005B1382"/>
    <w:rsid w:val="005B3FB7"/>
    <w:rsid w:val="005B51EF"/>
    <w:rsid w:val="005B7E83"/>
    <w:rsid w:val="005C0F79"/>
    <w:rsid w:val="005C6BAC"/>
    <w:rsid w:val="005D322F"/>
    <w:rsid w:val="005E0F36"/>
    <w:rsid w:val="005E1271"/>
    <w:rsid w:val="005F470A"/>
    <w:rsid w:val="005F4F45"/>
    <w:rsid w:val="005F68F5"/>
    <w:rsid w:val="006030D4"/>
    <w:rsid w:val="0061638A"/>
    <w:rsid w:val="006169BF"/>
    <w:rsid w:val="00621825"/>
    <w:rsid w:val="006411EF"/>
    <w:rsid w:val="0066003E"/>
    <w:rsid w:val="006702CB"/>
    <w:rsid w:val="00673DF2"/>
    <w:rsid w:val="006744B6"/>
    <w:rsid w:val="0067451D"/>
    <w:rsid w:val="006863F9"/>
    <w:rsid w:val="006948E2"/>
    <w:rsid w:val="00695621"/>
    <w:rsid w:val="0069594B"/>
    <w:rsid w:val="006A6DBD"/>
    <w:rsid w:val="006B52A1"/>
    <w:rsid w:val="006C4318"/>
    <w:rsid w:val="006C442C"/>
    <w:rsid w:val="006D0017"/>
    <w:rsid w:val="006F16C3"/>
    <w:rsid w:val="006F736B"/>
    <w:rsid w:val="0071273F"/>
    <w:rsid w:val="00734ACC"/>
    <w:rsid w:val="00734B09"/>
    <w:rsid w:val="0073553B"/>
    <w:rsid w:val="007374CE"/>
    <w:rsid w:val="007421EC"/>
    <w:rsid w:val="007445CD"/>
    <w:rsid w:val="00744E8E"/>
    <w:rsid w:val="007451A5"/>
    <w:rsid w:val="00755098"/>
    <w:rsid w:val="00797852"/>
    <w:rsid w:val="007A512B"/>
    <w:rsid w:val="007B3826"/>
    <w:rsid w:val="007C0295"/>
    <w:rsid w:val="007C45E6"/>
    <w:rsid w:val="007C5F09"/>
    <w:rsid w:val="007C6C32"/>
    <w:rsid w:val="007C7693"/>
    <w:rsid w:val="007D2959"/>
    <w:rsid w:val="007D3797"/>
    <w:rsid w:val="007E7B7C"/>
    <w:rsid w:val="007F278D"/>
    <w:rsid w:val="007F345A"/>
    <w:rsid w:val="007F37BB"/>
    <w:rsid w:val="00804387"/>
    <w:rsid w:val="00810FBF"/>
    <w:rsid w:val="00816FA0"/>
    <w:rsid w:val="008227AB"/>
    <w:rsid w:val="00822F08"/>
    <w:rsid w:val="00831670"/>
    <w:rsid w:val="0084316F"/>
    <w:rsid w:val="00847B2A"/>
    <w:rsid w:val="0085232B"/>
    <w:rsid w:val="00855D14"/>
    <w:rsid w:val="008900FC"/>
    <w:rsid w:val="008A7F35"/>
    <w:rsid w:val="008B28FF"/>
    <w:rsid w:val="008C4579"/>
    <w:rsid w:val="008C475F"/>
    <w:rsid w:val="008C6EDA"/>
    <w:rsid w:val="008E24D5"/>
    <w:rsid w:val="008F0F23"/>
    <w:rsid w:val="008F3C26"/>
    <w:rsid w:val="008F4D89"/>
    <w:rsid w:val="009117CA"/>
    <w:rsid w:val="009162E0"/>
    <w:rsid w:val="0094267C"/>
    <w:rsid w:val="009633B1"/>
    <w:rsid w:val="009A0971"/>
    <w:rsid w:val="009B7823"/>
    <w:rsid w:val="009D51A5"/>
    <w:rsid w:val="009D7998"/>
    <w:rsid w:val="009F1CA2"/>
    <w:rsid w:val="00A033B9"/>
    <w:rsid w:val="00A12AC5"/>
    <w:rsid w:val="00A15C97"/>
    <w:rsid w:val="00A34D6E"/>
    <w:rsid w:val="00A43284"/>
    <w:rsid w:val="00A43C09"/>
    <w:rsid w:val="00A44C58"/>
    <w:rsid w:val="00A57365"/>
    <w:rsid w:val="00A6332F"/>
    <w:rsid w:val="00A64126"/>
    <w:rsid w:val="00A8112B"/>
    <w:rsid w:val="00A931FD"/>
    <w:rsid w:val="00AA7A4A"/>
    <w:rsid w:val="00AB33C6"/>
    <w:rsid w:val="00AB5982"/>
    <w:rsid w:val="00AD134F"/>
    <w:rsid w:val="00AD3DB1"/>
    <w:rsid w:val="00AF5515"/>
    <w:rsid w:val="00B01584"/>
    <w:rsid w:val="00B03460"/>
    <w:rsid w:val="00B05578"/>
    <w:rsid w:val="00B066EC"/>
    <w:rsid w:val="00B1425C"/>
    <w:rsid w:val="00B21339"/>
    <w:rsid w:val="00B262A9"/>
    <w:rsid w:val="00B30509"/>
    <w:rsid w:val="00B40BBE"/>
    <w:rsid w:val="00B4284C"/>
    <w:rsid w:val="00B55CD3"/>
    <w:rsid w:val="00B65D06"/>
    <w:rsid w:val="00B90930"/>
    <w:rsid w:val="00B9162A"/>
    <w:rsid w:val="00BA6B53"/>
    <w:rsid w:val="00BB56B8"/>
    <w:rsid w:val="00BB60DF"/>
    <w:rsid w:val="00BD4A07"/>
    <w:rsid w:val="00BE263E"/>
    <w:rsid w:val="00BE6D4C"/>
    <w:rsid w:val="00BF3942"/>
    <w:rsid w:val="00BF6007"/>
    <w:rsid w:val="00C06734"/>
    <w:rsid w:val="00C35AE3"/>
    <w:rsid w:val="00C50A5C"/>
    <w:rsid w:val="00C531DC"/>
    <w:rsid w:val="00C91EB2"/>
    <w:rsid w:val="00C9502A"/>
    <w:rsid w:val="00CA3688"/>
    <w:rsid w:val="00CA7F6E"/>
    <w:rsid w:val="00CB5897"/>
    <w:rsid w:val="00CC3F9E"/>
    <w:rsid w:val="00CC55CF"/>
    <w:rsid w:val="00CC612A"/>
    <w:rsid w:val="00CE4CB3"/>
    <w:rsid w:val="00D07680"/>
    <w:rsid w:val="00D26E45"/>
    <w:rsid w:val="00D3078C"/>
    <w:rsid w:val="00D37607"/>
    <w:rsid w:val="00D55A78"/>
    <w:rsid w:val="00D65956"/>
    <w:rsid w:val="00D73D2A"/>
    <w:rsid w:val="00D85543"/>
    <w:rsid w:val="00D86080"/>
    <w:rsid w:val="00DA493D"/>
    <w:rsid w:val="00DA7AED"/>
    <w:rsid w:val="00DB5256"/>
    <w:rsid w:val="00DB6B37"/>
    <w:rsid w:val="00DF299B"/>
    <w:rsid w:val="00DF608C"/>
    <w:rsid w:val="00E04624"/>
    <w:rsid w:val="00E14B95"/>
    <w:rsid w:val="00E1518C"/>
    <w:rsid w:val="00E25154"/>
    <w:rsid w:val="00E40278"/>
    <w:rsid w:val="00E4268A"/>
    <w:rsid w:val="00E73705"/>
    <w:rsid w:val="00E7797D"/>
    <w:rsid w:val="00E82CBF"/>
    <w:rsid w:val="00E952E9"/>
    <w:rsid w:val="00EA085D"/>
    <w:rsid w:val="00EA0956"/>
    <w:rsid w:val="00EC5145"/>
    <w:rsid w:val="00EC7CEA"/>
    <w:rsid w:val="00ED223F"/>
    <w:rsid w:val="00ED26DE"/>
    <w:rsid w:val="00ED3E83"/>
    <w:rsid w:val="00EF5912"/>
    <w:rsid w:val="00EF75EB"/>
    <w:rsid w:val="00EF76D4"/>
    <w:rsid w:val="00F04C84"/>
    <w:rsid w:val="00F14440"/>
    <w:rsid w:val="00F24491"/>
    <w:rsid w:val="00F25657"/>
    <w:rsid w:val="00F26508"/>
    <w:rsid w:val="00F43DE0"/>
    <w:rsid w:val="00F66DA7"/>
    <w:rsid w:val="00F717A8"/>
    <w:rsid w:val="00F84514"/>
    <w:rsid w:val="00F93697"/>
    <w:rsid w:val="00FA12EB"/>
    <w:rsid w:val="00FB1DA5"/>
    <w:rsid w:val="00FB224E"/>
    <w:rsid w:val="00FB268C"/>
    <w:rsid w:val="00FC79DF"/>
    <w:rsid w:val="00FD6FD5"/>
    <w:rsid w:val="00FE053E"/>
    <w:rsid w:val="00FE0815"/>
    <w:rsid w:val="00FE5BF2"/>
    <w:rsid w:val="00FE7F20"/>
    <w:rsid w:val="00FF2400"/>
    <w:rsid w:val="00FF49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BD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paragraph" w:styleId="Textodebalo">
    <w:name w:val="Balloon Text"/>
    <w:basedOn w:val="Normal"/>
    <w:link w:val="TextodebaloChar"/>
    <w:uiPriority w:val="99"/>
    <w:semiHidden/>
    <w:unhideWhenUsed/>
    <w:rsid w:val="00CE4CB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CB3"/>
    <w:rPr>
      <w:rFonts w:ascii="Segoe UI" w:hAnsi="Segoe UI" w:cs="Segoe UI"/>
      <w:sz w:val="18"/>
      <w:szCs w:val="18"/>
    </w:rPr>
  </w:style>
  <w:style w:type="character" w:styleId="Refdecomentrio">
    <w:name w:val="annotation reference"/>
    <w:basedOn w:val="Fontepargpadro"/>
    <w:uiPriority w:val="99"/>
    <w:semiHidden/>
    <w:unhideWhenUsed/>
    <w:rsid w:val="00CE4CB3"/>
    <w:rPr>
      <w:sz w:val="16"/>
      <w:szCs w:val="16"/>
    </w:rPr>
  </w:style>
  <w:style w:type="paragraph" w:styleId="Textodecomentrio">
    <w:name w:val="annotation text"/>
    <w:basedOn w:val="Normal"/>
    <w:link w:val="TextodecomentrioChar"/>
    <w:uiPriority w:val="99"/>
    <w:semiHidden/>
    <w:unhideWhenUsed/>
    <w:rsid w:val="00CE4CB3"/>
    <w:rPr>
      <w:sz w:val="20"/>
      <w:szCs w:val="20"/>
    </w:rPr>
  </w:style>
  <w:style w:type="character" w:customStyle="1" w:styleId="TextodecomentrioChar">
    <w:name w:val="Texto de comentário Char"/>
    <w:basedOn w:val="Fontepargpadro"/>
    <w:link w:val="Textodecomentrio"/>
    <w:uiPriority w:val="99"/>
    <w:semiHidden/>
    <w:rsid w:val="00CE4CB3"/>
    <w:rPr>
      <w:sz w:val="20"/>
      <w:szCs w:val="20"/>
    </w:rPr>
  </w:style>
  <w:style w:type="paragraph" w:styleId="Assuntodocomentrio">
    <w:name w:val="annotation subject"/>
    <w:basedOn w:val="Textodecomentrio"/>
    <w:next w:val="Textodecomentrio"/>
    <w:link w:val="AssuntodocomentrioChar"/>
    <w:uiPriority w:val="99"/>
    <w:semiHidden/>
    <w:unhideWhenUsed/>
    <w:rsid w:val="00CE4CB3"/>
    <w:rPr>
      <w:b/>
      <w:bCs/>
    </w:rPr>
  </w:style>
  <w:style w:type="character" w:customStyle="1" w:styleId="AssuntodocomentrioChar">
    <w:name w:val="Assunto do comentário Char"/>
    <w:basedOn w:val="TextodecomentrioChar"/>
    <w:link w:val="Assuntodocomentrio"/>
    <w:uiPriority w:val="99"/>
    <w:semiHidden/>
    <w:rsid w:val="00CE4CB3"/>
    <w:rPr>
      <w:b/>
      <w:bCs/>
      <w:sz w:val="20"/>
      <w:szCs w:val="20"/>
    </w:rPr>
  </w:style>
  <w:style w:type="paragraph" w:styleId="NormalWeb">
    <w:name w:val="Normal (Web)"/>
    <w:basedOn w:val="Normal"/>
    <w:uiPriority w:val="99"/>
    <w:semiHidden/>
    <w:rsid w:val="005F470A"/>
    <w:pPr>
      <w:spacing w:before="100" w:beforeAutospacing="1" w:after="100" w:afterAutospacing="1"/>
    </w:pPr>
  </w:style>
  <w:style w:type="character" w:styleId="Forte">
    <w:name w:val="Strong"/>
    <w:qFormat/>
    <w:rsid w:val="005F470A"/>
    <w:rPr>
      <w:b/>
      <w:bCs/>
    </w:rPr>
  </w:style>
  <w:style w:type="paragraph" w:styleId="Reviso">
    <w:name w:val="Revision"/>
    <w:hidden/>
    <w:uiPriority w:val="99"/>
    <w:semiHidden/>
    <w:rsid w:val="00186391"/>
  </w:style>
  <w:style w:type="paragraph" w:customStyle="1" w:styleId="textojustificadorecuoprimeiralinha">
    <w:name w:val="texto_justificado_recuo_primeira_linha"/>
    <w:basedOn w:val="Normal"/>
    <w:rsid w:val="005128BC"/>
    <w:pPr>
      <w:spacing w:before="100" w:beforeAutospacing="1" w:after="100" w:afterAutospacing="1"/>
    </w:pPr>
  </w:style>
  <w:style w:type="paragraph" w:customStyle="1" w:styleId="textojustificado">
    <w:name w:val="texto_justificado"/>
    <w:basedOn w:val="Normal"/>
    <w:rsid w:val="005128B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val="0"/>
      <w:jc w:val="center"/>
      <w:outlineLvl w:val="0"/>
    </w:pPr>
    <w:rPr>
      <w:b/>
      <w:sz w:val="28"/>
      <w:szCs w:val="28"/>
    </w:rPr>
  </w:style>
  <w:style w:type="paragraph" w:styleId="Ttulo2">
    <w:name w:val="heading 2"/>
    <w:basedOn w:val="Normal"/>
    <w:next w:val="Normal"/>
    <w:pPr>
      <w:keepNext/>
      <w:widowControl w:val="0"/>
      <w:tabs>
        <w:tab w:val="left" w:pos="308"/>
      </w:tabs>
      <w:jc w:val="center"/>
      <w:outlineLvl w:val="1"/>
    </w:pPr>
    <w:rPr>
      <w:sz w:val="28"/>
      <w:szCs w:val="28"/>
    </w:rPr>
  </w:style>
  <w:style w:type="paragraph" w:styleId="Ttulo3">
    <w:name w:val="heading 3"/>
    <w:basedOn w:val="Normal"/>
    <w:next w:val="Normal"/>
    <w:pPr>
      <w:outlineLvl w:val="2"/>
    </w:pPr>
    <w:rPr>
      <w:sz w:val="20"/>
      <w:szCs w:val="20"/>
    </w:rPr>
  </w:style>
  <w:style w:type="paragraph" w:styleId="Ttulo4">
    <w:name w:val="heading 4"/>
    <w:basedOn w:val="Normal"/>
    <w:next w:val="Normal"/>
    <w:pPr>
      <w:keepNext/>
      <w:ind w:firstLine="708"/>
      <w:jc w:val="center"/>
      <w:outlineLvl w:val="3"/>
    </w:pPr>
    <w:rPr>
      <w:b/>
    </w:rPr>
  </w:style>
  <w:style w:type="paragraph" w:styleId="Ttulo5">
    <w:name w:val="heading 5"/>
    <w:basedOn w:val="Normal"/>
    <w:next w:val="Normal"/>
    <w:pPr>
      <w:keepNext/>
      <w:jc w:val="center"/>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E73705"/>
    <w:pPr>
      <w:tabs>
        <w:tab w:val="center" w:pos="4252"/>
        <w:tab w:val="right" w:pos="8504"/>
      </w:tabs>
    </w:pPr>
  </w:style>
  <w:style w:type="character" w:customStyle="1" w:styleId="CabealhoChar">
    <w:name w:val="Cabeçalho Char"/>
    <w:basedOn w:val="Fontepargpadro"/>
    <w:link w:val="Cabealho"/>
    <w:uiPriority w:val="99"/>
    <w:rsid w:val="00E73705"/>
  </w:style>
  <w:style w:type="paragraph" w:styleId="Rodap">
    <w:name w:val="footer"/>
    <w:basedOn w:val="Normal"/>
    <w:link w:val="RodapChar"/>
    <w:uiPriority w:val="99"/>
    <w:unhideWhenUsed/>
    <w:rsid w:val="00E73705"/>
    <w:pPr>
      <w:tabs>
        <w:tab w:val="center" w:pos="4252"/>
        <w:tab w:val="right" w:pos="8504"/>
      </w:tabs>
    </w:pPr>
  </w:style>
  <w:style w:type="character" w:customStyle="1" w:styleId="RodapChar">
    <w:name w:val="Rodapé Char"/>
    <w:basedOn w:val="Fontepargpadro"/>
    <w:link w:val="Rodap"/>
    <w:uiPriority w:val="99"/>
    <w:rsid w:val="00E73705"/>
  </w:style>
  <w:style w:type="paragraph" w:styleId="Textodebalo">
    <w:name w:val="Balloon Text"/>
    <w:basedOn w:val="Normal"/>
    <w:link w:val="TextodebaloChar"/>
    <w:uiPriority w:val="99"/>
    <w:semiHidden/>
    <w:unhideWhenUsed/>
    <w:rsid w:val="00CE4CB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CB3"/>
    <w:rPr>
      <w:rFonts w:ascii="Segoe UI" w:hAnsi="Segoe UI" w:cs="Segoe UI"/>
      <w:sz w:val="18"/>
      <w:szCs w:val="18"/>
    </w:rPr>
  </w:style>
  <w:style w:type="character" w:styleId="Refdecomentrio">
    <w:name w:val="annotation reference"/>
    <w:basedOn w:val="Fontepargpadro"/>
    <w:uiPriority w:val="99"/>
    <w:semiHidden/>
    <w:unhideWhenUsed/>
    <w:rsid w:val="00CE4CB3"/>
    <w:rPr>
      <w:sz w:val="16"/>
      <w:szCs w:val="16"/>
    </w:rPr>
  </w:style>
  <w:style w:type="paragraph" w:styleId="Textodecomentrio">
    <w:name w:val="annotation text"/>
    <w:basedOn w:val="Normal"/>
    <w:link w:val="TextodecomentrioChar"/>
    <w:uiPriority w:val="99"/>
    <w:semiHidden/>
    <w:unhideWhenUsed/>
    <w:rsid w:val="00CE4CB3"/>
    <w:rPr>
      <w:sz w:val="20"/>
      <w:szCs w:val="20"/>
    </w:rPr>
  </w:style>
  <w:style w:type="character" w:customStyle="1" w:styleId="TextodecomentrioChar">
    <w:name w:val="Texto de comentário Char"/>
    <w:basedOn w:val="Fontepargpadro"/>
    <w:link w:val="Textodecomentrio"/>
    <w:uiPriority w:val="99"/>
    <w:semiHidden/>
    <w:rsid w:val="00CE4CB3"/>
    <w:rPr>
      <w:sz w:val="20"/>
      <w:szCs w:val="20"/>
    </w:rPr>
  </w:style>
  <w:style w:type="paragraph" w:styleId="Assuntodocomentrio">
    <w:name w:val="annotation subject"/>
    <w:basedOn w:val="Textodecomentrio"/>
    <w:next w:val="Textodecomentrio"/>
    <w:link w:val="AssuntodocomentrioChar"/>
    <w:uiPriority w:val="99"/>
    <w:semiHidden/>
    <w:unhideWhenUsed/>
    <w:rsid w:val="00CE4CB3"/>
    <w:rPr>
      <w:b/>
      <w:bCs/>
    </w:rPr>
  </w:style>
  <w:style w:type="character" w:customStyle="1" w:styleId="AssuntodocomentrioChar">
    <w:name w:val="Assunto do comentário Char"/>
    <w:basedOn w:val="TextodecomentrioChar"/>
    <w:link w:val="Assuntodocomentrio"/>
    <w:uiPriority w:val="99"/>
    <w:semiHidden/>
    <w:rsid w:val="00CE4CB3"/>
    <w:rPr>
      <w:b/>
      <w:bCs/>
      <w:sz w:val="20"/>
      <w:szCs w:val="20"/>
    </w:rPr>
  </w:style>
  <w:style w:type="paragraph" w:styleId="NormalWeb">
    <w:name w:val="Normal (Web)"/>
    <w:basedOn w:val="Normal"/>
    <w:uiPriority w:val="99"/>
    <w:semiHidden/>
    <w:rsid w:val="005F470A"/>
    <w:pPr>
      <w:spacing w:before="100" w:beforeAutospacing="1" w:after="100" w:afterAutospacing="1"/>
    </w:pPr>
  </w:style>
  <w:style w:type="character" w:styleId="Forte">
    <w:name w:val="Strong"/>
    <w:qFormat/>
    <w:rsid w:val="005F470A"/>
    <w:rPr>
      <w:b/>
      <w:bCs/>
    </w:rPr>
  </w:style>
  <w:style w:type="paragraph" w:styleId="Reviso">
    <w:name w:val="Revision"/>
    <w:hidden/>
    <w:uiPriority w:val="99"/>
    <w:semiHidden/>
    <w:rsid w:val="00186391"/>
  </w:style>
  <w:style w:type="paragraph" w:customStyle="1" w:styleId="textojustificadorecuoprimeiralinha">
    <w:name w:val="texto_justificado_recuo_primeira_linha"/>
    <w:basedOn w:val="Normal"/>
    <w:rsid w:val="005128BC"/>
    <w:pPr>
      <w:spacing w:before="100" w:beforeAutospacing="1" w:after="100" w:afterAutospacing="1"/>
    </w:pPr>
  </w:style>
  <w:style w:type="paragraph" w:customStyle="1" w:styleId="textojustificado">
    <w:name w:val="texto_justificado"/>
    <w:basedOn w:val="Normal"/>
    <w:rsid w:val="005128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359268">
      <w:bodyDiv w:val="1"/>
      <w:marLeft w:val="0"/>
      <w:marRight w:val="0"/>
      <w:marTop w:val="0"/>
      <w:marBottom w:val="0"/>
      <w:divBdr>
        <w:top w:val="none" w:sz="0" w:space="0" w:color="auto"/>
        <w:left w:val="none" w:sz="0" w:space="0" w:color="auto"/>
        <w:bottom w:val="none" w:sz="0" w:space="0" w:color="auto"/>
        <w:right w:val="none" w:sz="0" w:space="0" w:color="auto"/>
      </w:divBdr>
    </w:div>
    <w:div w:id="1877427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304</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Maia</dc:creator>
  <cp:lastModifiedBy>Karina Cardoso Lopes</cp:lastModifiedBy>
  <cp:revision>9</cp:revision>
  <dcterms:created xsi:type="dcterms:W3CDTF">2022-09-05T14:40:00Z</dcterms:created>
  <dcterms:modified xsi:type="dcterms:W3CDTF">2022-10-10T13:48:00Z</dcterms:modified>
</cp:coreProperties>
</file>