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E9298" w14:textId="06BD39BF" w:rsidR="001D30DA" w:rsidRPr="00FB09D3" w:rsidRDefault="00C747B5" w:rsidP="00FB0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3">
        <w:rPr>
          <w:rFonts w:ascii="Times New Roman" w:hAnsi="Times New Roman" w:cs="Times New Roman"/>
          <w:b/>
          <w:sz w:val="24"/>
          <w:szCs w:val="24"/>
        </w:rPr>
        <w:t>DECRETO</w:t>
      </w:r>
      <w:r w:rsidR="009777CE" w:rsidRPr="00FB09D3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F44DB3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446E0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446E03">
        <w:rPr>
          <w:rFonts w:ascii="Times New Roman" w:hAnsi="Times New Roman" w:cs="Times New Roman"/>
          <w:b/>
          <w:sz w:val="24"/>
          <w:szCs w:val="24"/>
        </w:rPr>
        <w:t>21.834, DE 9</w:t>
      </w:r>
      <w:r w:rsidR="00C64FC8">
        <w:rPr>
          <w:rFonts w:ascii="Times New Roman" w:hAnsi="Times New Roman" w:cs="Times New Roman"/>
          <w:b/>
          <w:sz w:val="24"/>
          <w:szCs w:val="24"/>
        </w:rPr>
        <w:t xml:space="preserve"> DE JANEIRO DE 2023.</w:t>
      </w:r>
    </w:p>
    <w:p w14:paraId="667A9088" w14:textId="77777777" w:rsidR="001D30DA" w:rsidRDefault="001D30DA" w:rsidP="00FB0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F8C99" w14:textId="77777777" w:rsidR="00FB09D3" w:rsidRDefault="00FB09D3" w:rsidP="00FB0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1B1BC" w14:textId="77777777" w:rsidR="00FB09D3" w:rsidRPr="00FB09D3" w:rsidRDefault="00FB09D3" w:rsidP="00FB0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C631D" w14:textId="2D5916D5" w:rsidR="00F32612" w:rsidRPr="00FB09D3" w:rsidRDefault="001A3814" w:rsidP="00FB09D3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9D3">
        <w:rPr>
          <w:rFonts w:ascii="Times New Roman" w:hAnsi="Times New Roman" w:cs="Times New Roman"/>
          <w:b/>
          <w:sz w:val="24"/>
          <w:szCs w:val="24"/>
        </w:rPr>
        <w:t>R</w:t>
      </w:r>
      <w:r w:rsidR="00C00521" w:rsidRPr="00FB09D3">
        <w:rPr>
          <w:rFonts w:ascii="Times New Roman" w:hAnsi="Times New Roman" w:cs="Times New Roman"/>
          <w:b/>
          <w:sz w:val="24"/>
          <w:szCs w:val="24"/>
        </w:rPr>
        <w:t>egulamenta o art. 63 da Lei Complementar</w:t>
      </w:r>
      <w:r w:rsidR="00D04A8E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00521" w:rsidRPr="00FB09D3">
        <w:rPr>
          <w:rFonts w:ascii="Times New Roman" w:hAnsi="Times New Roman" w:cs="Times New Roman"/>
          <w:b/>
          <w:sz w:val="24"/>
          <w:szCs w:val="24"/>
        </w:rPr>
        <w:t xml:space="preserve"> 765, de 8</w:t>
      </w:r>
      <w:bookmarkStart w:id="0" w:name="_GoBack"/>
      <w:bookmarkEnd w:id="0"/>
      <w:r w:rsidR="00C00521" w:rsidRPr="00FB09D3">
        <w:rPr>
          <w:rFonts w:ascii="Times New Roman" w:hAnsi="Times New Roman" w:cs="Times New Roman"/>
          <w:b/>
          <w:sz w:val="24"/>
          <w:szCs w:val="24"/>
        </w:rPr>
        <w:t xml:space="preserve"> de julho de 2015, que criou a gratificação de pregoeiro</w:t>
      </w:r>
      <w:r w:rsidRPr="00FB09D3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FB09D3">
        <w:rPr>
          <w:rFonts w:ascii="Times New Roman" w:hAnsi="Times New Roman" w:cs="Times New Roman"/>
          <w:sz w:val="24"/>
          <w:szCs w:val="24"/>
        </w:rPr>
        <w:t xml:space="preserve"> r</w:t>
      </w:r>
      <w:r w:rsidRPr="00FB09D3">
        <w:rPr>
          <w:rFonts w:ascii="Times New Roman" w:hAnsi="Times New Roman" w:cs="Times New Roman"/>
          <w:b/>
          <w:sz w:val="24"/>
          <w:szCs w:val="24"/>
        </w:rPr>
        <w:t>evoga o Decreto n</w:t>
      </w:r>
      <w:r w:rsidR="00D04A8E">
        <w:rPr>
          <w:rFonts w:ascii="Times New Roman" w:hAnsi="Times New Roman" w:cs="Times New Roman"/>
          <w:b/>
          <w:sz w:val="24"/>
          <w:szCs w:val="24"/>
        </w:rPr>
        <w:t>º</w:t>
      </w:r>
      <w:r w:rsidRPr="00FB09D3">
        <w:rPr>
          <w:rFonts w:ascii="Times New Roman" w:hAnsi="Times New Roman" w:cs="Times New Roman"/>
          <w:b/>
          <w:sz w:val="24"/>
          <w:szCs w:val="24"/>
        </w:rPr>
        <w:t xml:space="preserve"> 19.189, de 23 de outubro de 2015</w:t>
      </w:r>
      <w:r w:rsidR="00D04A8E">
        <w:rPr>
          <w:rFonts w:ascii="Times New Roman" w:hAnsi="Times New Roman" w:cs="Times New Roman"/>
          <w:b/>
          <w:sz w:val="24"/>
          <w:szCs w:val="24"/>
        </w:rPr>
        <w:t>.</w:t>
      </w:r>
    </w:p>
    <w:p w14:paraId="4C432E52" w14:textId="77777777" w:rsidR="002B3080" w:rsidRPr="00FB09D3" w:rsidRDefault="002B3080" w:rsidP="00FB09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4D103" w14:textId="77777777" w:rsidR="00C747B5" w:rsidRPr="00FB09D3" w:rsidRDefault="00C747B5" w:rsidP="00FB0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C3F34" w14:textId="77777777" w:rsidR="00FB09D3" w:rsidRDefault="00C747B5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 artigo 94, incisos II e IV, da Lei Orgânica do Município, e em conformidade com o disposto no artigo 21, da Lei nº 6.309 de 28 de dezembro de 1988, </w:t>
      </w:r>
    </w:p>
    <w:p w14:paraId="01E5A371" w14:textId="77777777" w:rsidR="00FB09D3" w:rsidRDefault="00FB09D3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CDAC84" w14:textId="77777777" w:rsidR="00D04A8E" w:rsidRDefault="00D04A8E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E33608" w14:textId="3BEF675B" w:rsidR="00C747B5" w:rsidRPr="00FB09D3" w:rsidRDefault="00C747B5" w:rsidP="00FB0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>D</w:t>
      </w:r>
      <w:r w:rsidR="00FB09D3">
        <w:rPr>
          <w:rFonts w:ascii="Times New Roman" w:hAnsi="Times New Roman" w:cs="Times New Roman"/>
          <w:sz w:val="24"/>
          <w:szCs w:val="24"/>
        </w:rPr>
        <w:t xml:space="preserve"> </w:t>
      </w:r>
      <w:r w:rsidRPr="00FB09D3">
        <w:rPr>
          <w:rFonts w:ascii="Times New Roman" w:hAnsi="Times New Roman" w:cs="Times New Roman"/>
          <w:sz w:val="24"/>
          <w:szCs w:val="24"/>
        </w:rPr>
        <w:t>E</w:t>
      </w:r>
      <w:r w:rsidR="00FB09D3">
        <w:rPr>
          <w:rFonts w:ascii="Times New Roman" w:hAnsi="Times New Roman" w:cs="Times New Roman"/>
          <w:sz w:val="24"/>
          <w:szCs w:val="24"/>
        </w:rPr>
        <w:t xml:space="preserve"> </w:t>
      </w:r>
      <w:r w:rsidRPr="00FB09D3">
        <w:rPr>
          <w:rFonts w:ascii="Times New Roman" w:hAnsi="Times New Roman" w:cs="Times New Roman"/>
          <w:sz w:val="24"/>
          <w:szCs w:val="24"/>
        </w:rPr>
        <w:t>C</w:t>
      </w:r>
      <w:r w:rsidR="00FB09D3">
        <w:rPr>
          <w:rFonts w:ascii="Times New Roman" w:hAnsi="Times New Roman" w:cs="Times New Roman"/>
          <w:sz w:val="24"/>
          <w:szCs w:val="24"/>
        </w:rPr>
        <w:t xml:space="preserve"> </w:t>
      </w:r>
      <w:r w:rsidRPr="00FB09D3">
        <w:rPr>
          <w:rFonts w:ascii="Times New Roman" w:hAnsi="Times New Roman" w:cs="Times New Roman"/>
          <w:sz w:val="24"/>
          <w:szCs w:val="24"/>
        </w:rPr>
        <w:t>R</w:t>
      </w:r>
      <w:r w:rsidR="00FB09D3">
        <w:rPr>
          <w:rFonts w:ascii="Times New Roman" w:hAnsi="Times New Roman" w:cs="Times New Roman"/>
          <w:sz w:val="24"/>
          <w:szCs w:val="24"/>
        </w:rPr>
        <w:t xml:space="preserve"> </w:t>
      </w:r>
      <w:r w:rsidRPr="00FB09D3">
        <w:rPr>
          <w:rFonts w:ascii="Times New Roman" w:hAnsi="Times New Roman" w:cs="Times New Roman"/>
          <w:sz w:val="24"/>
          <w:szCs w:val="24"/>
        </w:rPr>
        <w:t>E</w:t>
      </w:r>
      <w:r w:rsidR="00FB09D3">
        <w:rPr>
          <w:rFonts w:ascii="Times New Roman" w:hAnsi="Times New Roman" w:cs="Times New Roman"/>
          <w:sz w:val="24"/>
          <w:szCs w:val="24"/>
        </w:rPr>
        <w:t xml:space="preserve"> </w:t>
      </w:r>
      <w:r w:rsidRPr="00FB09D3">
        <w:rPr>
          <w:rFonts w:ascii="Times New Roman" w:hAnsi="Times New Roman" w:cs="Times New Roman"/>
          <w:sz w:val="24"/>
          <w:szCs w:val="24"/>
        </w:rPr>
        <w:t>T</w:t>
      </w:r>
      <w:r w:rsidR="00FB09D3">
        <w:rPr>
          <w:rFonts w:ascii="Times New Roman" w:hAnsi="Times New Roman" w:cs="Times New Roman"/>
          <w:sz w:val="24"/>
          <w:szCs w:val="24"/>
        </w:rPr>
        <w:t xml:space="preserve"> </w:t>
      </w:r>
      <w:r w:rsidRPr="00FB09D3">
        <w:rPr>
          <w:rFonts w:ascii="Times New Roman" w:hAnsi="Times New Roman" w:cs="Times New Roman"/>
          <w:sz w:val="24"/>
          <w:szCs w:val="24"/>
        </w:rPr>
        <w:t>A:</w:t>
      </w:r>
    </w:p>
    <w:p w14:paraId="3F9CB7DC" w14:textId="77777777" w:rsidR="00C747B5" w:rsidRDefault="00C747B5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601433" w14:textId="77777777" w:rsidR="00D04A8E" w:rsidRPr="00FB09D3" w:rsidRDefault="00D04A8E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2B29D0" w14:textId="373D9F33" w:rsidR="00B96F01" w:rsidRPr="00FB09D3" w:rsidRDefault="00D04A8E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F01" w:rsidRPr="00FB09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96F01" w:rsidRPr="00FB09D3">
        <w:rPr>
          <w:rFonts w:ascii="Times New Roman" w:hAnsi="Times New Roman" w:cs="Times New Roman"/>
          <w:sz w:val="24"/>
          <w:szCs w:val="24"/>
        </w:rPr>
        <w:t>Fica regulamentada a concessão da gratificação de pregoeiro, instituída pelo art. 63 da Lei Complementar nº 765, de 8 de julho de 2015, nos termos deste Decreto.</w:t>
      </w:r>
    </w:p>
    <w:p w14:paraId="56EFDEA4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3D0E66" w14:textId="521129EA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 w:rsidRPr="00FB09D3">
        <w:rPr>
          <w:rFonts w:ascii="Times New Roman" w:hAnsi="Times New Roman" w:cs="Times New Roman"/>
          <w:sz w:val="24"/>
          <w:szCs w:val="24"/>
        </w:rPr>
        <w:t xml:space="preserve"> </w:t>
      </w:r>
      <w:r w:rsidR="00D04A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B09D3">
        <w:rPr>
          <w:rFonts w:ascii="Times New Roman" w:hAnsi="Times New Roman" w:cs="Times New Roman"/>
          <w:sz w:val="24"/>
          <w:szCs w:val="24"/>
        </w:rPr>
        <w:t>São requisitos indispensáveis à percepção da gratificação de pregoeiro:</w:t>
      </w:r>
    </w:p>
    <w:p w14:paraId="005E2A36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861436" w14:textId="6419F86D" w:rsidR="00B96F01" w:rsidRPr="00FB09D3" w:rsidRDefault="00FB09D3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r w:rsidR="00B96F01" w:rsidRPr="00FB09D3">
        <w:rPr>
          <w:rFonts w:ascii="Times New Roman" w:hAnsi="Times New Roman" w:cs="Times New Roman"/>
          <w:sz w:val="24"/>
          <w:szCs w:val="24"/>
        </w:rPr>
        <w:t>ser servidor público detentor de cargo de provimento efetivo;</w:t>
      </w:r>
    </w:p>
    <w:p w14:paraId="2DC2371C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C8E6B8" w14:textId="137A283B" w:rsidR="00B96F01" w:rsidRPr="00FB09D3" w:rsidRDefault="00FB09D3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r w:rsidR="00B96F01" w:rsidRPr="00FB09D3">
        <w:rPr>
          <w:rFonts w:ascii="Times New Roman" w:hAnsi="Times New Roman" w:cs="Times New Roman"/>
          <w:sz w:val="24"/>
          <w:szCs w:val="24"/>
        </w:rPr>
        <w:t>ser designado por portaria do Secretário Municipal da Administração e Patrimônio, mediante indicação do Diretor da Diretoria de Licitações e Contratos (DLC</w:t>
      </w:r>
      <w:r w:rsidR="00C021CF">
        <w:rPr>
          <w:rFonts w:ascii="Times New Roman" w:hAnsi="Times New Roman" w:cs="Times New Roman"/>
          <w:sz w:val="24"/>
          <w:szCs w:val="24"/>
        </w:rPr>
        <w:t>)</w:t>
      </w:r>
      <w:r w:rsidR="00B96F01" w:rsidRPr="00FB09D3">
        <w:rPr>
          <w:rFonts w:ascii="Times New Roman" w:hAnsi="Times New Roman" w:cs="Times New Roman"/>
          <w:sz w:val="24"/>
          <w:szCs w:val="24"/>
        </w:rPr>
        <w:t>, para o exercício da função de pregoeiro;</w:t>
      </w:r>
    </w:p>
    <w:p w14:paraId="4C47E780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8FE5A" w14:textId="6A3A78B8" w:rsidR="00B96F01" w:rsidRPr="00FB09D3" w:rsidRDefault="00FB09D3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</w:t>
      </w:r>
      <w:r w:rsidR="00B96F01" w:rsidRPr="00FB09D3">
        <w:rPr>
          <w:rFonts w:ascii="Times New Roman" w:hAnsi="Times New Roman" w:cs="Times New Roman"/>
          <w:sz w:val="24"/>
          <w:szCs w:val="24"/>
        </w:rPr>
        <w:t>ter curso de formação ou de capacitação em processo licitatório, na modalidade pregão, que poderá ser realizado por instituição reconhecida pelos órgãos competentes;</w:t>
      </w:r>
    </w:p>
    <w:p w14:paraId="0B92AF45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5AA530" w14:textId="06C5A555" w:rsidR="00B96F01" w:rsidRPr="00FB09D3" w:rsidRDefault="00FB09D3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r w:rsidR="00B96F01" w:rsidRPr="00FB09D3">
        <w:rPr>
          <w:rFonts w:ascii="Times New Roman" w:hAnsi="Times New Roman" w:cs="Times New Roman"/>
          <w:sz w:val="24"/>
          <w:szCs w:val="24"/>
        </w:rPr>
        <w:t xml:space="preserve">ter experiência de, no mínimo, 12 (doze) meses, consecutivos ou intercalados, de efetivo desempenho na função de pregoeiro; </w:t>
      </w:r>
      <w:proofErr w:type="gramStart"/>
      <w:r w:rsidR="00B96F01" w:rsidRPr="00FB09D3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14:paraId="517FE1FA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0D0EDC" w14:textId="30280D95" w:rsidR="00B96F01" w:rsidRPr="00FB09D3" w:rsidRDefault="00FB09D3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r w:rsidR="00B96F01" w:rsidRPr="00FB09D3">
        <w:rPr>
          <w:rFonts w:ascii="Times New Roman" w:hAnsi="Times New Roman" w:cs="Times New Roman"/>
          <w:sz w:val="24"/>
          <w:szCs w:val="24"/>
        </w:rPr>
        <w:t>ser lotado na DLC/SMAP e estar em efetivo exercício.</w:t>
      </w:r>
    </w:p>
    <w:p w14:paraId="39FFDBFF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A7A9D1" w14:textId="5E6B65C3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2646">
        <w:rPr>
          <w:rFonts w:ascii="Times New Roman" w:hAnsi="Times New Roman" w:cs="Times New Roman"/>
          <w:b/>
          <w:sz w:val="24"/>
          <w:szCs w:val="24"/>
        </w:rPr>
        <w:t>§ 1º</w:t>
      </w:r>
      <w:proofErr w:type="gramStart"/>
      <w:r w:rsidRPr="00FB09D3">
        <w:rPr>
          <w:rFonts w:ascii="Times New Roman" w:hAnsi="Times New Roman" w:cs="Times New Roman"/>
          <w:sz w:val="24"/>
          <w:szCs w:val="24"/>
        </w:rPr>
        <w:t xml:space="preserve"> </w:t>
      </w:r>
      <w:r w:rsidR="00C02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B09D3">
        <w:rPr>
          <w:rFonts w:ascii="Times New Roman" w:hAnsi="Times New Roman" w:cs="Times New Roman"/>
          <w:sz w:val="24"/>
          <w:szCs w:val="24"/>
        </w:rPr>
        <w:t>A gratificação de pregoeiro não poderá servir de base de cálculo para gratificações por Regime Especial de Trabalho (RET), adicionais de tempo de serviço ou qualquer outra vantagem pecuniária, à exceção da gratificação natalina e do terço constitucional de férias.</w:t>
      </w:r>
    </w:p>
    <w:p w14:paraId="662A8B25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28EA94" w14:textId="592BD151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2646">
        <w:rPr>
          <w:rFonts w:ascii="Times New Roman" w:hAnsi="Times New Roman" w:cs="Times New Roman"/>
          <w:b/>
          <w:sz w:val="24"/>
          <w:szCs w:val="24"/>
        </w:rPr>
        <w:lastRenderedPageBreak/>
        <w:t>§ 2º</w:t>
      </w:r>
      <w:proofErr w:type="gramStart"/>
      <w:r w:rsidRPr="00FB09D3">
        <w:rPr>
          <w:rFonts w:ascii="Times New Roman" w:hAnsi="Times New Roman" w:cs="Times New Roman"/>
          <w:sz w:val="24"/>
          <w:szCs w:val="24"/>
        </w:rPr>
        <w:t xml:space="preserve"> </w:t>
      </w:r>
      <w:r w:rsidR="00C02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B09D3">
        <w:rPr>
          <w:rFonts w:ascii="Times New Roman" w:hAnsi="Times New Roman" w:cs="Times New Roman"/>
          <w:sz w:val="24"/>
          <w:szCs w:val="24"/>
        </w:rPr>
        <w:t>A gratificação de pregoeiro não será incorporada ao vencimento do servidor, não será base de incidência de contribuição previdenciária e não integrará os proventos de aposentadoria.</w:t>
      </w:r>
    </w:p>
    <w:p w14:paraId="01BBE4F8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4BB039" w14:textId="50661ADA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b/>
          <w:sz w:val="24"/>
          <w:szCs w:val="24"/>
        </w:rPr>
        <w:t>Art. 3</w:t>
      </w:r>
      <w:r w:rsidR="00C021CF" w:rsidRPr="00C02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1CF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C02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9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B09D3">
        <w:rPr>
          <w:rFonts w:ascii="Times New Roman" w:hAnsi="Times New Roman" w:cs="Times New Roman"/>
          <w:sz w:val="24"/>
          <w:szCs w:val="24"/>
        </w:rPr>
        <w:t>A gratificação de pregoeiro será limitada a 15 (quinze) pregoeiros e dependerá da realização individual de, no mínimo, 12 (doze) pregões no quadrimestre imediatamente anterior ao do pagamento.</w:t>
      </w:r>
    </w:p>
    <w:p w14:paraId="12B4420B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56677B" w14:textId="7820F89B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b/>
          <w:sz w:val="24"/>
          <w:szCs w:val="24"/>
        </w:rPr>
        <w:t>Art. 4</w:t>
      </w:r>
      <w:r w:rsidR="00C021CF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Pr="00FB09D3">
        <w:rPr>
          <w:rFonts w:ascii="Times New Roman" w:hAnsi="Times New Roman" w:cs="Times New Roman"/>
          <w:sz w:val="24"/>
          <w:szCs w:val="24"/>
        </w:rPr>
        <w:t xml:space="preserve"> </w:t>
      </w:r>
      <w:r w:rsidR="00C02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B09D3">
        <w:rPr>
          <w:rFonts w:ascii="Times New Roman" w:hAnsi="Times New Roman" w:cs="Times New Roman"/>
          <w:sz w:val="24"/>
          <w:szCs w:val="24"/>
        </w:rPr>
        <w:t>Para fins de aferição do disposto no art. 3º deste Decreto será considerado o número de pregões realizados individualmente, por cada pregoeiro, no período de:</w:t>
      </w:r>
    </w:p>
    <w:p w14:paraId="15CC981A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F3DCAF" w14:textId="23378C08" w:rsidR="00B96F01" w:rsidRPr="00FB09D3" w:rsidRDefault="00FB09D3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r w:rsidR="00B96F01" w:rsidRPr="00FB09D3">
        <w:rPr>
          <w:rFonts w:ascii="Times New Roman" w:hAnsi="Times New Roman" w:cs="Times New Roman"/>
          <w:sz w:val="24"/>
          <w:szCs w:val="24"/>
        </w:rPr>
        <w:t>janeiro a abril, para pagamento mensal da gratificação nos meses de maio a agosto.</w:t>
      </w:r>
    </w:p>
    <w:p w14:paraId="7A660B19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C4C301" w14:textId="1D8A87B8" w:rsidR="00B96F01" w:rsidRPr="00FB09D3" w:rsidRDefault="00FB09D3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r w:rsidR="00B96F01" w:rsidRPr="00FB09D3">
        <w:rPr>
          <w:rFonts w:ascii="Times New Roman" w:hAnsi="Times New Roman" w:cs="Times New Roman"/>
          <w:sz w:val="24"/>
          <w:szCs w:val="24"/>
        </w:rPr>
        <w:t>maio a agosto, para pagamento mensal da gratificação nos meses de setembro a dezembro.</w:t>
      </w:r>
    </w:p>
    <w:p w14:paraId="1279E032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9AA80B" w14:textId="19ACF30B" w:rsidR="00B96F01" w:rsidRPr="00FB09D3" w:rsidRDefault="00FB09D3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</w:t>
      </w:r>
      <w:r w:rsidR="00B96F01" w:rsidRPr="00FB09D3">
        <w:rPr>
          <w:rFonts w:ascii="Times New Roman" w:hAnsi="Times New Roman" w:cs="Times New Roman"/>
          <w:sz w:val="24"/>
          <w:szCs w:val="24"/>
        </w:rPr>
        <w:t>setembro a dezembro, para pagamento mensal da gratificação nos meses de janeiro a abril.</w:t>
      </w:r>
    </w:p>
    <w:p w14:paraId="102D8B96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50A7F3" w14:textId="23EE433A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b/>
          <w:sz w:val="24"/>
          <w:szCs w:val="24"/>
        </w:rPr>
        <w:t>Art. 5</w:t>
      </w:r>
      <w:r w:rsidR="00C021CF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Pr="00FB09D3">
        <w:rPr>
          <w:rFonts w:ascii="Times New Roman" w:hAnsi="Times New Roman" w:cs="Times New Roman"/>
          <w:sz w:val="24"/>
          <w:szCs w:val="24"/>
        </w:rPr>
        <w:t xml:space="preserve"> </w:t>
      </w:r>
      <w:r w:rsidR="00C02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B09D3">
        <w:rPr>
          <w:rFonts w:ascii="Times New Roman" w:hAnsi="Times New Roman" w:cs="Times New Roman"/>
          <w:sz w:val="24"/>
          <w:szCs w:val="24"/>
        </w:rPr>
        <w:t>Caberá ao Diretor da DLC/SMAP aferir a realização, por cada pregoeiro, do número mínimo de pregões quadrimestrais necessários para o recebimento da gratificação, e informar tais resultados às áreas responsáveis pela efetivação do pagamento da gratificação.</w:t>
      </w:r>
    </w:p>
    <w:p w14:paraId="3747E06E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79BCEB" w14:textId="2383D474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b/>
          <w:sz w:val="24"/>
          <w:szCs w:val="24"/>
        </w:rPr>
        <w:t>Art. 6º</w:t>
      </w:r>
      <w:proofErr w:type="gramStart"/>
      <w:r w:rsidRPr="00FB09D3">
        <w:rPr>
          <w:rFonts w:ascii="Times New Roman" w:hAnsi="Times New Roman" w:cs="Times New Roman"/>
          <w:sz w:val="24"/>
          <w:szCs w:val="24"/>
        </w:rPr>
        <w:t xml:space="preserve"> </w:t>
      </w:r>
      <w:r w:rsidR="00C02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B09D3">
        <w:rPr>
          <w:rFonts w:ascii="Times New Roman" w:hAnsi="Times New Roman" w:cs="Times New Roman"/>
          <w:sz w:val="24"/>
          <w:szCs w:val="24"/>
        </w:rPr>
        <w:t>Este Decreto entra em vigor na data de sua publicação</w:t>
      </w:r>
      <w:r w:rsidR="008C2646">
        <w:rPr>
          <w:rFonts w:ascii="Times New Roman" w:hAnsi="Times New Roman" w:cs="Times New Roman"/>
          <w:sz w:val="24"/>
          <w:szCs w:val="24"/>
        </w:rPr>
        <w:t>, retroagindo seus efeitos a 1º de janeiro de 2023.</w:t>
      </w:r>
    </w:p>
    <w:p w14:paraId="68515EDB" w14:textId="77777777" w:rsidR="00B96F01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5EAE30" w14:textId="0695D7B9" w:rsidR="00267A0F" w:rsidRPr="00FB09D3" w:rsidRDefault="00B96F01" w:rsidP="00FB09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b/>
          <w:sz w:val="24"/>
          <w:szCs w:val="24"/>
        </w:rPr>
        <w:t>Art. 7</w:t>
      </w:r>
      <w:r w:rsidR="00C021CF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C02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9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B09D3">
        <w:rPr>
          <w:rFonts w:ascii="Times New Roman" w:hAnsi="Times New Roman" w:cs="Times New Roman"/>
          <w:sz w:val="24"/>
          <w:szCs w:val="24"/>
        </w:rPr>
        <w:t>Fica revogado o Decreto nº 19.189, de 23 de outubro de 2015.</w:t>
      </w:r>
    </w:p>
    <w:p w14:paraId="0E63293A" w14:textId="77777777" w:rsidR="00DA29FC" w:rsidRPr="00FB09D3" w:rsidRDefault="00DA29FC" w:rsidP="00FB0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625F7" w14:textId="018FCEC2" w:rsidR="00C021CF" w:rsidRPr="00DE38E8" w:rsidRDefault="00C021CF" w:rsidP="00C021CF">
      <w:pPr>
        <w:pStyle w:val="Corpodetexto"/>
        <w:ind w:firstLine="1418"/>
        <w:rPr>
          <w:rFonts w:ascii="Times New Roman" w:hAnsi="Times New Roman" w:cs="Times New Roman"/>
        </w:rPr>
      </w:pPr>
      <w:r w:rsidRPr="00DE38E8">
        <w:rPr>
          <w:rFonts w:ascii="Times New Roman" w:hAnsi="Times New Roman" w:cs="Times New Roman"/>
        </w:rPr>
        <w:t>PREFEITURA MUNICIP</w:t>
      </w:r>
      <w:r>
        <w:rPr>
          <w:rFonts w:ascii="Times New Roman" w:hAnsi="Times New Roman" w:cs="Times New Roman"/>
        </w:rPr>
        <w:t xml:space="preserve">AL DE PORTO ALEGRE, </w:t>
      </w:r>
      <w:proofErr w:type="gramStart"/>
      <w:r w:rsidR="00446E03">
        <w:rPr>
          <w:rFonts w:ascii="Times New Roman" w:hAnsi="Times New Roman" w:cs="Times New Roman"/>
        </w:rPr>
        <w:t>9</w:t>
      </w:r>
      <w:proofErr w:type="gramEnd"/>
      <w:r>
        <w:rPr>
          <w:rFonts w:ascii="Times New Roman" w:hAnsi="Times New Roman" w:cs="Times New Roman"/>
        </w:rPr>
        <w:t xml:space="preserve"> de janeiro de 2023.</w:t>
      </w:r>
    </w:p>
    <w:p w14:paraId="6B786430" w14:textId="77777777" w:rsidR="00C021CF" w:rsidRDefault="00C021CF" w:rsidP="00C02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6A4E3" w14:textId="77777777" w:rsidR="00C021CF" w:rsidRDefault="00C021CF" w:rsidP="00C02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86B32" w14:textId="77777777" w:rsidR="00C021CF" w:rsidRPr="00C55DD7" w:rsidRDefault="00C021CF" w:rsidP="00C021CF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C55DD7">
        <w:rPr>
          <w:color w:val="000000"/>
        </w:rPr>
        <w:t>Sebastião Melo,</w:t>
      </w:r>
    </w:p>
    <w:p w14:paraId="4C25040D" w14:textId="77777777" w:rsidR="00C021CF" w:rsidRPr="00C55DD7" w:rsidRDefault="00C021CF" w:rsidP="00C021CF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C55DD7">
        <w:rPr>
          <w:color w:val="000000"/>
        </w:rPr>
        <w:t>Prefeito de Porto Alegre.</w:t>
      </w:r>
    </w:p>
    <w:p w14:paraId="43194AFA" w14:textId="77777777" w:rsidR="00C021CF" w:rsidRPr="00C55DD7" w:rsidRDefault="00C021CF" w:rsidP="00C021CF">
      <w:pPr>
        <w:pStyle w:val="NormalWeb"/>
        <w:spacing w:before="0" w:beforeAutospacing="0" w:after="0" w:afterAutospacing="0"/>
        <w:rPr>
          <w:color w:val="000000"/>
        </w:rPr>
      </w:pPr>
    </w:p>
    <w:p w14:paraId="3C5E3402" w14:textId="77777777" w:rsidR="00C021CF" w:rsidRPr="00947064" w:rsidRDefault="00C021CF" w:rsidP="00C021CF">
      <w:pPr>
        <w:pStyle w:val="Estilopadro"/>
        <w:jc w:val="both"/>
        <w:rPr>
          <w:rFonts w:cs="Calibri"/>
        </w:rPr>
      </w:pPr>
      <w:r w:rsidRPr="00947064">
        <w:rPr>
          <w:rFonts w:eastAsia="Batang"/>
        </w:rPr>
        <w:t>Registre-se e publique-se.</w:t>
      </w:r>
    </w:p>
    <w:p w14:paraId="04FE0CBE" w14:textId="77777777" w:rsidR="00C021CF" w:rsidRDefault="00C021CF" w:rsidP="00C021CF">
      <w:pPr>
        <w:pStyle w:val="Estilopadro"/>
        <w:jc w:val="both"/>
        <w:rPr>
          <w:rFonts w:cs="Calibri"/>
        </w:rPr>
      </w:pPr>
    </w:p>
    <w:p w14:paraId="213B8A99" w14:textId="77777777" w:rsidR="00C021CF" w:rsidRPr="00947064" w:rsidRDefault="00C021CF" w:rsidP="00C021CF">
      <w:pPr>
        <w:pStyle w:val="Estilopadro"/>
        <w:jc w:val="both"/>
        <w:rPr>
          <w:rFonts w:cs="Calibri"/>
        </w:rPr>
      </w:pPr>
    </w:p>
    <w:p w14:paraId="21DA0DCF" w14:textId="77777777" w:rsidR="00446E03" w:rsidRDefault="00446E03" w:rsidP="00446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Roberto Silva da Rocha,</w:t>
      </w:r>
    </w:p>
    <w:p w14:paraId="45508FCC" w14:textId="77777777" w:rsidR="00446E03" w:rsidRDefault="00446E03" w:rsidP="00446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Procurador-Geral do Município.</w:t>
      </w:r>
    </w:p>
    <w:p w14:paraId="1D5199B8" w14:textId="77777777" w:rsidR="00FB09D3" w:rsidRPr="00FB09D3" w:rsidRDefault="00FB09D3" w:rsidP="00C02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B09D3" w:rsidRPr="00FB09D3" w:rsidSect="00F44DB3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87"/>
    <w:rsid w:val="000D4DFB"/>
    <w:rsid w:val="001A3814"/>
    <w:rsid w:val="001D30DA"/>
    <w:rsid w:val="001E1814"/>
    <w:rsid w:val="002077D5"/>
    <w:rsid w:val="002457F9"/>
    <w:rsid w:val="00267A0F"/>
    <w:rsid w:val="002B3080"/>
    <w:rsid w:val="00386B10"/>
    <w:rsid w:val="003B5938"/>
    <w:rsid w:val="00442A7E"/>
    <w:rsid w:val="00446E03"/>
    <w:rsid w:val="004655E3"/>
    <w:rsid w:val="004C4787"/>
    <w:rsid w:val="004C5AD7"/>
    <w:rsid w:val="005738B8"/>
    <w:rsid w:val="00574405"/>
    <w:rsid w:val="006A115B"/>
    <w:rsid w:val="0085308C"/>
    <w:rsid w:val="00894C74"/>
    <w:rsid w:val="008B795C"/>
    <w:rsid w:val="008C2646"/>
    <w:rsid w:val="009115F3"/>
    <w:rsid w:val="00963E92"/>
    <w:rsid w:val="0097013F"/>
    <w:rsid w:val="009777CE"/>
    <w:rsid w:val="009F7F51"/>
    <w:rsid w:val="00A47F46"/>
    <w:rsid w:val="00A56775"/>
    <w:rsid w:val="00A936FB"/>
    <w:rsid w:val="00AE610E"/>
    <w:rsid w:val="00B46A7A"/>
    <w:rsid w:val="00B528B2"/>
    <w:rsid w:val="00B96F01"/>
    <w:rsid w:val="00C00521"/>
    <w:rsid w:val="00C021CF"/>
    <w:rsid w:val="00C41AEA"/>
    <w:rsid w:val="00C64FC8"/>
    <w:rsid w:val="00C747B5"/>
    <w:rsid w:val="00CB25D2"/>
    <w:rsid w:val="00D000E1"/>
    <w:rsid w:val="00D04A8E"/>
    <w:rsid w:val="00D12B46"/>
    <w:rsid w:val="00D32572"/>
    <w:rsid w:val="00D37A9F"/>
    <w:rsid w:val="00DA29FC"/>
    <w:rsid w:val="00F44DB3"/>
    <w:rsid w:val="00F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4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4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F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A29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29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29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29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29FC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C021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021C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C0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adro">
    <w:name w:val="Estilo padrão"/>
    <w:uiPriority w:val="99"/>
    <w:rsid w:val="00C021CF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4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F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A29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29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29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29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29FC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C021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021C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C0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adro">
    <w:name w:val="Estilo padrão"/>
    <w:uiPriority w:val="99"/>
    <w:rsid w:val="00C021CF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Carvalho Neves</dc:creator>
  <cp:lastModifiedBy>Karina Cardoso Lopes</cp:lastModifiedBy>
  <cp:revision>7</cp:revision>
  <cp:lastPrinted>2022-07-01T13:31:00Z</cp:lastPrinted>
  <dcterms:created xsi:type="dcterms:W3CDTF">2023-01-04T20:41:00Z</dcterms:created>
  <dcterms:modified xsi:type="dcterms:W3CDTF">2023-01-09T12:58:00Z</dcterms:modified>
</cp:coreProperties>
</file>