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40690" w14:textId="082164CE" w:rsidR="006F46BA" w:rsidRPr="0041783B" w:rsidRDefault="001A431A" w:rsidP="00B04678">
      <w:pPr>
        <w:tabs>
          <w:tab w:val="left" w:pos="1560"/>
        </w:tabs>
        <w:spacing w:after="0" w:line="240" w:lineRule="auto"/>
        <w:jc w:val="center"/>
        <w:rPr>
          <w:rFonts w:ascii="Times New Roman" w:hAnsi="Times New Roman" w:cs="Times New Roman"/>
          <w:b/>
          <w:sz w:val="24"/>
          <w:szCs w:val="24"/>
        </w:rPr>
      </w:pPr>
      <w:r w:rsidRPr="0041783B">
        <w:rPr>
          <w:rFonts w:ascii="Times New Roman" w:hAnsi="Times New Roman" w:cs="Times New Roman"/>
          <w:b/>
          <w:sz w:val="24"/>
          <w:szCs w:val="24"/>
        </w:rPr>
        <w:t xml:space="preserve">DECRETO </w:t>
      </w:r>
      <w:r w:rsidR="0041783B" w:rsidRPr="0041783B">
        <w:rPr>
          <w:rFonts w:ascii="Times New Roman" w:hAnsi="Times New Roman" w:cs="Times New Roman"/>
          <w:b/>
          <w:sz w:val="24"/>
          <w:szCs w:val="24"/>
        </w:rPr>
        <w:t>Nº</w:t>
      </w:r>
      <w:proofErr w:type="gramStart"/>
      <w:r w:rsidR="00177BDD">
        <w:rPr>
          <w:rFonts w:ascii="Times New Roman" w:hAnsi="Times New Roman" w:cs="Times New Roman"/>
          <w:b/>
          <w:sz w:val="24"/>
          <w:szCs w:val="24"/>
        </w:rPr>
        <w:t xml:space="preserve">  </w:t>
      </w:r>
      <w:proofErr w:type="gramEnd"/>
      <w:r w:rsidR="00177BDD">
        <w:rPr>
          <w:rFonts w:ascii="Times New Roman" w:hAnsi="Times New Roman" w:cs="Times New Roman"/>
          <w:b/>
          <w:sz w:val="24"/>
          <w:szCs w:val="24"/>
        </w:rPr>
        <w:t>22.238</w:t>
      </w:r>
      <w:r w:rsidR="009643C7">
        <w:rPr>
          <w:rFonts w:ascii="Times New Roman" w:hAnsi="Times New Roman" w:cs="Times New Roman"/>
          <w:b/>
          <w:sz w:val="24"/>
          <w:szCs w:val="24"/>
        </w:rPr>
        <w:t>, DE 3 DE OUTUBRO DE 2023.</w:t>
      </w:r>
    </w:p>
    <w:p w14:paraId="725C7C14" w14:textId="77777777" w:rsidR="006F46BA" w:rsidRDefault="006F46BA" w:rsidP="00B04678">
      <w:pPr>
        <w:tabs>
          <w:tab w:val="left" w:pos="1560"/>
        </w:tabs>
        <w:spacing w:after="0" w:line="240" w:lineRule="auto"/>
        <w:ind w:left="4253"/>
        <w:jc w:val="both"/>
        <w:rPr>
          <w:rFonts w:ascii="Times New Roman" w:hAnsi="Times New Roman" w:cs="Times New Roman"/>
          <w:sz w:val="24"/>
          <w:szCs w:val="24"/>
        </w:rPr>
      </w:pPr>
    </w:p>
    <w:p w14:paraId="6FB4E881" w14:textId="77777777" w:rsidR="0041783B" w:rsidRDefault="0041783B" w:rsidP="00B04678">
      <w:pPr>
        <w:tabs>
          <w:tab w:val="left" w:pos="1560"/>
        </w:tabs>
        <w:spacing w:after="0" w:line="240" w:lineRule="auto"/>
        <w:ind w:left="4253"/>
        <w:jc w:val="both"/>
        <w:rPr>
          <w:rFonts w:ascii="Times New Roman" w:hAnsi="Times New Roman" w:cs="Times New Roman"/>
          <w:sz w:val="24"/>
          <w:szCs w:val="24"/>
        </w:rPr>
      </w:pPr>
    </w:p>
    <w:p w14:paraId="0A4886AA" w14:textId="77777777" w:rsidR="0041783B" w:rsidRPr="007D28A5" w:rsidRDefault="0041783B" w:rsidP="00B04678">
      <w:pPr>
        <w:tabs>
          <w:tab w:val="left" w:pos="1560"/>
        </w:tabs>
        <w:spacing w:after="0" w:line="240" w:lineRule="auto"/>
        <w:ind w:left="4253"/>
        <w:jc w:val="both"/>
        <w:rPr>
          <w:rFonts w:ascii="Times New Roman" w:hAnsi="Times New Roman" w:cs="Times New Roman"/>
          <w:sz w:val="24"/>
          <w:szCs w:val="24"/>
        </w:rPr>
      </w:pPr>
    </w:p>
    <w:p w14:paraId="61110D31" w14:textId="1B62ED85" w:rsidR="00233CBA" w:rsidRPr="0041783B" w:rsidRDefault="00233CBA" w:rsidP="00B04678">
      <w:pPr>
        <w:tabs>
          <w:tab w:val="left" w:pos="1560"/>
        </w:tabs>
        <w:spacing w:after="0" w:line="240" w:lineRule="auto"/>
        <w:ind w:left="4253"/>
        <w:jc w:val="both"/>
        <w:rPr>
          <w:rFonts w:ascii="Times New Roman" w:hAnsi="Times New Roman" w:cs="Times New Roman"/>
          <w:b/>
          <w:sz w:val="24"/>
          <w:szCs w:val="24"/>
        </w:rPr>
      </w:pPr>
      <w:r w:rsidRPr="0041783B">
        <w:rPr>
          <w:rFonts w:ascii="Times New Roman" w:hAnsi="Times New Roman" w:cs="Times New Roman"/>
          <w:b/>
          <w:sz w:val="24"/>
          <w:szCs w:val="24"/>
        </w:rPr>
        <w:t>Reorganiza as</w:t>
      </w:r>
      <w:r w:rsidR="00AC02E5" w:rsidRPr="0041783B">
        <w:rPr>
          <w:rFonts w:ascii="Times New Roman" w:hAnsi="Times New Roman" w:cs="Times New Roman"/>
          <w:b/>
          <w:sz w:val="24"/>
          <w:szCs w:val="24"/>
        </w:rPr>
        <w:t xml:space="preserve"> normas de funcionamento do Centro Popular </w:t>
      </w:r>
      <w:r w:rsidRPr="0041783B">
        <w:rPr>
          <w:rFonts w:ascii="Times New Roman" w:hAnsi="Times New Roman" w:cs="Times New Roman"/>
          <w:b/>
          <w:sz w:val="24"/>
          <w:szCs w:val="24"/>
        </w:rPr>
        <w:t>d</w:t>
      </w:r>
      <w:r w:rsidR="006F46BA" w:rsidRPr="0041783B">
        <w:rPr>
          <w:rFonts w:ascii="Times New Roman" w:hAnsi="Times New Roman" w:cs="Times New Roman"/>
          <w:b/>
          <w:sz w:val="24"/>
          <w:szCs w:val="24"/>
        </w:rPr>
        <w:t xml:space="preserve">e Compras da Restinga (CPC- R), </w:t>
      </w:r>
      <w:r w:rsidRPr="0041783B">
        <w:rPr>
          <w:rFonts w:ascii="Times New Roman" w:hAnsi="Times New Roman" w:cs="Times New Roman"/>
          <w:b/>
          <w:sz w:val="24"/>
          <w:szCs w:val="24"/>
        </w:rPr>
        <w:t>cria o Comitê Municipal de Acompanhamento do Centro Popular de Compras da Restinga (CMACPC-R)</w:t>
      </w:r>
      <w:r w:rsidR="006F46BA" w:rsidRPr="0041783B">
        <w:rPr>
          <w:rFonts w:ascii="Times New Roman" w:hAnsi="Times New Roman" w:cs="Times New Roman"/>
          <w:b/>
          <w:sz w:val="24"/>
          <w:szCs w:val="24"/>
        </w:rPr>
        <w:t xml:space="preserve"> e revoga </w:t>
      </w:r>
      <w:r w:rsidR="002E5FBB" w:rsidRPr="0041783B">
        <w:rPr>
          <w:rFonts w:ascii="Times New Roman" w:hAnsi="Times New Roman" w:cs="Times New Roman"/>
          <w:b/>
          <w:sz w:val="24"/>
          <w:szCs w:val="24"/>
        </w:rPr>
        <w:t>o Decreto nº 1</w:t>
      </w:r>
      <w:bookmarkStart w:id="0" w:name="_GoBack"/>
      <w:bookmarkEnd w:id="0"/>
      <w:r w:rsidR="002E5FBB" w:rsidRPr="0041783B">
        <w:rPr>
          <w:rFonts w:ascii="Times New Roman" w:hAnsi="Times New Roman" w:cs="Times New Roman"/>
          <w:b/>
          <w:sz w:val="24"/>
          <w:szCs w:val="24"/>
        </w:rPr>
        <w:t xml:space="preserve">9.412, de </w:t>
      </w:r>
      <w:proofErr w:type="gramStart"/>
      <w:r w:rsidR="002E5FBB" w:rsidRPr="0041783B">
        <w:rPr>
          <w:rFonts w:ascii="Times New Roman" w:hAnsi="Times New Roman" w:cs="Times New Roman"/>
          <w:b/>
          <w:sz w:val="24"/>
          <w:szCs w:val="24"/>
        </w:rPr>
        <w:t>2</w:t>
      </w:r>
      <w:proofErr w:type="gramEnd"/>
      <w:r w:rsidR="002E5FBB" w:rsidRPr="0041783B">
        <w:rPr>
          <w:rFonts w:ascii="Times New Roman" w:hAnsi="Times New Roman" w:cs="Times New Roman"/>
          <w:b/>
          <w:sz w:val="24"/>
          <w:szCs w:val="24"/>
        </w:rPr>
        <w:t xml:space="preserve"> de junho de 2006</w:t>
      </w:r>
      <w:r w:rsidR="0041783B">
        <w:rPr>
          <w:rFonts w:ascii="Times New Roman" w:hAnsi="Times New Roman" w:cs="Times New Roman"/>
          <w:b/>
          <w:sz w:val="24"/>
          <w:szCs w:val="24"/>
        </w:rPr>
        <w:t>.</w:t>
      </w:r>
    </w:p>
    <w:p w14:paraId="6633E970" w14:textId="77777777" w:rsidR="00AC02E5" w:rsidRPr="007D28A5" w:rsidRDefault="00AC02E5" w:rsidP="00B04678">
      <w:pPr>
        <w:spacing w:after="0" w:line="240" w:lineRule="auto"/>
        <w:ind w:firstLine="1418"/>
        <w:jc w:val="both"/>
        <w:rPr>
          <w:rFonts w:ascii="Times New Roman" w:hAnsi="Times New Roman" w:cs="Times New Roman"/>
          <w:sz w:val="24"/>
          <w:szCs w:val="24"/>
        </w:rPr>
      </w:pPr>
    </w:p>
    <w:p w14:paraId="48C83D63" w14:textId="77777777" w:rsidR="00AC02E5" w:rsidRPr="007D28A5" w:rsidRDefault="00AC02E5" w:rsidP="00B04678">
      <w:pPr>
        <w:spacing w:after="0" w:line="240" w:lineRule="auto"/>
        <w:ind w:firstLine="1418"/>
        <w:jc w:val="both"/>
        <w:rPr>
          <w:rFonts w:ascii="Times New Roman" w:hAnsi="Times New Roman" w:cs="Times New Roman"/>
          <w:sz w:val="24"/>
          <w:szCs w:val="24"/>
        </w:rPr>
      </w:pPr>
    </w:p>
    <w:p w14:paraId="44E7EDA2" w14:textId="77777777" w:rsidR="00233CBA" w:rsidRPr="007D28A5" w:rsidRDefault="0017495E"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O PREFEITO MUNICIPAL DE PORTO ALEGRE, no uso das atribuições legais que lhe con</w:t>
      </w:r>
      <w:r w:rsidR="006F46BA" w:rsidRPr="007D28A5">
        <w:rPr>
          <w:rFonts w:ascii="Times New Roman" w:hAnsi="Times New Roman" w:cs="Times New Roman"/>
          <w:sz w:val="24"/>
          <w:szCs w:val="24"/>
        </w:rPr>
        <w:t>fere o artigo 94, inciso II, da</w:t>
      </w:r>
      <w:r w:rsidR="002E5FBB" w:rsidRPr="007D28A5">
        <w:rPr>
          <w:rFonts w:ascii="Times New Roman" w:hAnsi="Times New Roman" w:cs="Times New Roman"/>
          <w:sz w:val="24"/>
          <w:szCs w:val="24"/>
        </w:rPr>
        <w:t xml:space="preserve"> </w:t>
      </w:r>
      <w:r w:rsidR="006F46BA" w:rsidRPr="007D28A5">
        <w:rPr>
          <w:rFonts w:ascii="Times New Roman" w:hAnsi="Times New Roman" w:cs="Times New Roman"/>
          <w:sz w:val="24"/>
          <w:szCs w:val="24"/>
        </w:rPr>
        <w:t xml:space="preserve">Lei Orgânica do Município, </w:t>
      </w:r>
    </w:p>
    <w:p w14:paraId="1094448F" w14:textId="77777777" w:rsidR="00233CBA" w:rsidRDefault="00233CBA" w:rsidP="00B04678">
      <w:pPr>
        <w:spacing w:after="0" w:line="240" w:lineRule="auto"/>
        <w:ind w:firstLine="1418"/>
        <w:jc w:val="both"/>
        <w:rPr>
          <w:rFonts w:ascii="Times New Roman" w:hAnsi="Times New Roman" w:cs="Times New Roman"/>
          <w:sz w:val="24"/>
          <w:szCs w:val="24"/>
        </w:rPr>
      </w:pPr>
    </w:p>
    <w:p w14:paraId="2B2EE84E" w14:textId="77777777" w:rsidR="0041783B" w:rsidRPr="007D28A5" w:rsidRDefault="0041783B" w:rsidP="00B04678">
      <w:pPr>
        <w:spacing w:after="0" w:line="240" w:lineRule="auto"/>
        <w:ind w:firstLine="1418"/>
        <w:jc w:val="both"/>
        <w:rPr>
          <w:rFonts w:ascii="Times New Roman" w:hAnsi="Times New Roman" w:cs="Times New Roman"/>
          <w:sz w:val="24"/>
          <w:szCs w:val="24"/>
        </w:rPr>
      </w:pPr>
    </w:p>
    <w:p w14:paraId="2316DA39" w14:textId="17410940" w:rsidR="006F46BA" w:rsidRPr="007D28A5" w:rsidRDefault="0017495E" w:rsidP="00B04678">
      <w:pPr>
        <w:spacing w:after="0" w:line="240" w:lineRule="auto"/>
        <w:jc w:val="center"/>
        <w:rPr>
          <w:rFonts w:ascii="Times New Roman" w:hAnsi="Times New Roman" w:cs="Times New Roman"/>
          <w:sz w:val="24"/>
          <w:szCs w:val="24"/>
        </w:rPr>
      </w:pPr>
      <w:r w:rsidRPr="007D28A5">
        <w:rPr>
          <w:rFonts w:ascii="Times New Roman" w:hAnsi="Times New Roman" w:cs="Times New Roman"/>
          <w:sz w:val="24"/>
          <w:szCs w:val="24"/>
        </w:rPr>
        <w:t>D</w:t>
      </w:r>
      <w:r w:rsidR="00347503">
        <w:rPr>
          <w:rFonts w:ascii="Times New Roman" w:hAnsi="Times New Roman" w:cs="Times New Roman"/>
          <w:sz w:val="24"/>
          <w:szCs w:val="24"/>
        </w:rPr>
        <w:t xml:space="preserve"> </w:t>
      </w:r>
      <w:r w:rsidRPr="007D28A5">
        <w:rPr>
          <w:rFonts w:ascii="Times New Roman" w:hAnsi="Times New Roman" w:cs="Times New Roman"/>
          <w:sz w:val="24"/>
          <w:szCs w:val="24"/>
        </w:rPr>
        <w:t>E</w:t>
      </w:r>
      <w:r w:rsidR="00347503">
        <w:rPr>
          <w:rFonts w:ascii="Times New Roman" w:hAnsi="Times New Roman" w:cs="Times New Roman"/>
          <w:sz w:val="24"/>
          <w:szCs w:val="24"/>
        </w:rPr>
        <w:t xml:space="preserve"> </w:t>
      </w:r>
      <w:r w:rsidRPr="007D28A5">
        <w:rPr>
          <w:rFonts w:ascii="Times New Roman" w:hAnsi="Times New Roman" w:cs="Times New Roman"/>
          <w:sz w:val="24"/>
          <w:szCs w:val="24"/>
        </w:rPr>
        <w:t>C</w:t>
      </w:r>
      <w:r w:rsidR="00347503">
        <w:rPr>
          <w:rFonts w:ascii="Times New Roman" w:hAnsi="Times New Roman" w:cs="Times New Roman"/>
          <w:sz w:val="24"/>
          <w:szCs w:val="24"/>
        </w:rPr>
        <w:t xml:space="preserve"> </w:t>
      </w:r>
      <w:r w:rsidRPr="007D28A5">
        <w:rPr>
          <w:rFonts w:ascii="Times New Roman" w:hAnsi="Times New Roman" w:cs="Times New Roman"/>
          <w:sz w:val="24"/>
          <w:szCs w:val="24"/>
        </w:rPr>
        <w:t>R</w:t>
      </w:r>
      <w:r w:rsidR="00347503">
        <w:rPr>
          <w:rFonts w:ascii="Times New Roman" w:hAnsi="Times New Roman" w:cs="Times New Roman"/>
          <w:sz w:val="24"/>
          <w:szCs w:val="24"/>
        </w:rPr>
        <w:t xml:space="preserve"> </w:t>
      </w:r>
      <w:r w:rsidRPr="007D28A5">
        <w:rPr>
          <w:rFonts w:ascii="Times New Roman" w:hAnsi="Times New Roman" w:cs="Times New Roman"/>
          <w:sz w:val="24"/>
          <w:szCs w:val="24"/>
        </w:rPr>
        <w:t>E</w:t>
      </w:r>
      <w:r w:rsidR="00347503">
        <w:rPr>
          <w:rFonts w:ascii="Times New Roman" w:hAnsi="Times New Roman" w:cs="Times New Roman"/>
          <w:sz w:val="24"/>
          <w:szCs w:val="24"/>
        </w:rPr>
        <w:t xml:space="preserve"> </w:t>
      </w:r>
      <w:r w:rsidRPr="007D28A5">
        <w:rPr>
          <w:rFonts w:ascii="Times New Roman" w:hAnsi="Times New Roman" w:cs="Times New Roman"/>
          <w:sz w:val="24"/>
          <w:szCs w:val="24"/>
        </w:rPr>
        <w:t>T</w:t>
      </w:r>
      <w:r w:rsidR="00347503">
        <w:rPr>
          <w:rFonts w:ascii="Times New Roman" w:hAnsi="Times New Roman" w:cs="Times New Roman"/>
          <w:sz w:val="24"/>
          <w:szCs w:val="24"/>
        </w:rPr>
        <w:t xml:space="preserve"> </w:t>
      </w:r>
      <w:r w:rsidRPr="007D28A5">
        <w:rPr>
          <w:rFonts w:ascii="Times New Roman" w:hAnsi="Times New Roman" w:cs="Times New Roman"/>
          <w:sz w:val="24"/>
          <w:szCs w:val="24"/>
        </w:rPr>
        <w:t>A:</w:t>
      </w:r>
      <w:bookmarkStart w:id="1" w:name="artigo_1"/>
    </w:p>
    <w:p w14:paraId="3EBE7FFE" w14:textId="77777777" w:rsidR="002E5FBB" w:rsidRDefault="002E5FBB" w:rsidP="00B04678">
      <w:pPr>
        <w:spacing w:after="0" w:line="240" w:lineRule="auto"/>
        <w:ind w:firstLine="1418"/>
        <w:jc w:val="both"/>
        <w:rPr>
          <w:rFonts w:ascii="Times New Roman" w:hAnsi="Times New Roman" w:cs="Times New Roman"/>
          <w:sz w:val="24"/>
          <w:szCs w:val="24"/>
        </w:rPr>
      </w:pPr>
    </w:p>
    <w:p w14:paraId="3D3EBEEA" w14:textId="77777777" w:rsidR="0041783B" w:rsidRPr="007D28A5" w:rsidRDefault="0041783B" w:rsidP="00B04678">
      <w:pPr>
        <w:spacing w:after="0" w:line="240" w:lineRule="auto"/>
        <w:ind w:firstLine="1418"/>
        <w:jc w:val="both"/>
        <w:rPr>
          <w:rFonts w:ascii="Times New Roman" w:hAnsi="Times New Roman" w:cs="Times New Roman"/>
          <w:sz w:val="24"/>
          <w:szCs w:val="24"/>
        </w:rPr>
      </w:pPr>
    </w:p>
    <w:p w14:paraId="7ABE7EE2" w14:textId="67CF1AC6" w:rsidR="001A431A" w:rsidRPr="001A431A" w:rsidRDefault="001A431A" w:rsidP="00B04678">
      <w:pPr>
        <w:spacing w:after="0" w:line="240" w:lineRule="auto"/>
        <w:jc w:val="center"/>
        <w:rPr>
          <w:rFonts w:ascii="Times New Roman" w:hAnsi="Times New Roman" w:cs="Times New Roman"/>
          <w:b/>
          <w:sz w:val="24"/>
          <w:szCs w:val="24"/>
        </w:rPr>
      </w:pPr>
      <w:r w:rsidRPr="001A431A">
        <w:rPr>
          <w:rFonts w:ascii="Times New Roman" w:hAnsi="Times New Roman" w:cs="Times New Roman"/>
          <w:b/>
          <w:sz w:val="24"/>
          <w:szCs w:val="24"/>
        </w:rPr>
        <w:t>Seção I</w:t>
      </w:r>
    </w:p>
    <w:p w14:paraId="2D411176" w14:textId="5FA47E90" w:rsidR="002E5FBB" w:rsidRPr="0041783B" w:rsidRDefault="0041783B" w:rsidP="00B04678">
      <w:pPr>
        <w:spacing w:after="0" w:line="240" w:lineRule="auto"/>
        <w:jc w:val="center"/>
        <w:rPr>
          <w:rFonts w:ascii="Times New Roman" w:hAnsi="Times New Roman" w:cs="Times New Roman"/>
          <w:b/>
          <w:sz w:val="24"/>
          <w:szCs w:val="24"/>
        </w:rPr>
      </w:pPr>
      <w:r w:rsidRPr="0041783B">
        <w:rPr>
          <w:rFonts w:ascii="Times New Roman" w:hAnsi="Times New Roman" w:cs="Times New Roman"/>
          <w:b/>
          <w:sz w:val="24"/>
          <w:szCs w:val="24"/>
        </w:rPr>
        <w:t>Das Disposições Iniciais</w:t>
      </w:r>
    </w:p>
    <w:p w14:paraId="34479BB5"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3A2D3F4D" w14:textId="28204972" w:rsidR="00655285" w:rsidRPr="007D28A5" w:rsidRDefault="0017495E"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Art. 1º</w:t>
      </w:r>
      <w:bookmarkEnd w:id="1"/>
      <w:proofErr w:type="gramStart"/>
      <w:r w:rsidR="006F46BA"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00AE42C4">
        <w:rPr>
          <w:rFonts w:ascii="Times New Roman" w:hAnsi="Times New Roman" w:cs="Times New Roman"/>
          <w:sz w:val="24"/>
          <w:szCs w:val="24"/>
        </w:rPr>
        <w:t>Fica r</w:t>
      </w:r>
      <w:r w:rsidR="00632DEF" w:rsidRPr="007D28A5">
        <w:rPr>
          <w:rFonts w:ascii="Times New Roman" w:hAnsi="Times New Roman" w:cs="Times New Roman"/>
          <w:sz w:val="24"/>
          <w:szCs w:val="24"/>
        </w:rPr>
        <w:t>eorganiza</w:t>
      </w:r>
      <w:r w:rsidR="00AE42C4">
        <w:rPr>
          <w:rFonts w:ascii="Times New Roman" w:hAnsi="Times New Roman" w:cs="Times New Roman"/>
          <w:sz w:val="24"/>
          <w:szCs w:val="24"/>
        </w:rPr>
        <w:t>do</w:t>
      </w:r>
      <w:r w:rsidRPr="007D28A5">
        <w:rPr>
          <w:rFonts w:ascii="Times New Roman" w:hAnsi="Times New Roman" w:cs="Times New Roman"/>
          <w:sz w:val="24"/>
          <w:szCs w:val="24"/>
        </w:rPr>
        <w:t xml:space="preserve"> o funcionamento do Centro Popular de Compras da Restinga (CPC-R), localizado na Estrada João Antônio da Silveira, 1.930, esquina com Avenida Economista Nilo </w:t>
      </w:r>
      <w:proofErr w:type="spellStart"/>
      <w:r w:rsidRPr="007D28A5">
        <w:rPr>
          <w:rFonts w:ascii="Times New Roman" w:hAnsi="Times New Roman" w:cs="Times New Roman"/>
          <w:sz w:val="24"/>
          <w:szCs w:val="24"/>
        </w:rPr>
        <w:t>Wulff</w:t>
      </w:r>
      <w:proofErr w:type="spellEnd"/>
      <w:r w:rsidRPr="007D28A5">
        <w:rPr>
          <w:rFonts w:ascii="Times New Roman" w:hAnsi="Times New Roman" w:cs="Times New Roman"/>
          <w:sz w:val="24"/>
          <w:szCs w:val="24"/>
        </w:rPr>
        <w:t>, conforme dis</w:t>
      </w:r>
      <w:r w:rsidR="006F46BA" w:rsidRPr="007D28A5">
        <w:rPr>
          <w:rFonts w:ascii="Times New Roman" w:hAnsi="Times New Roman" w:cs="Times New Roman"/>
          <w:sz w:val="24"/>
          <w:szCs w:val="24"/>
        </w:rPr>
        <w:t>posto neste Decreto e na Lei nº 9.941</w:t>
      </w:r>
      <w:r w:rsidRPr="007D28A5">
        <w:rPr>
          <w:rFonts w:ascii="Times New Roman" w:hAnsi="Times New Roman" w:cs="Times New Roman"/>
          <w:sz w:val="24"/>
          <w:szCs w:val="24"/>
        </w:rPr>
        <w:t xml:space="preserve"> de 25 de janeiro de 2006.</w:t>
      </w:r>
    </w:p>
    <w:p w14:paraId="74E250ED"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6567142C" w14:textId="3E7DB85F" w:rsidR="001A431A" w:rsidRPr="001A431A" w:rsidRDefault="001A431A" w:rsidP="00B04678">
      <w:pPr>
        <w:spacing w:after="0" w:line="240" w:lineRule="auto"/>
        <w:jc w:val="center"/>
        <w:rPr>
          <w:rFonts w:ascii="Times New Roman" w:hAnsi="Times New Roman" w:cs="Times New Roman"/>
          <w:b/>
          <w:sz w:val="24"/>
          <w:szCs w:val="24"/>
        </w:rPr>
      </w:pPr>
      <w:r w:rsidRPr="001A431A">
        <w:rPr>
          <w:rFonts w:ascii="Times New Roman" w:hAnsi="Times New Roman" w:cs="Times New Roman"/>
          <w:b/>
          <w:sz w:val="24"/>
          <w:szCs w:val="24"/>
        </w:rPr>
        <w:t>Seção I</w:t>
      </w:r>
      <w:r>
        <w:rPr>
          <w:rFonts w:ascii="Times New Roman" w:hAnsi="Times New Roman" w:cs="Times New Roman"/>
          <w:b/>
          <w:sz w:val="24"/>
          <w:szCs w:val="24"/>
        </w:rPr>
        <w:t>I</w:t>
      </w:r>
    </w:p>
    <w:p w14:paraId="294779C7" w14:textId="783CB86F" w:rsidR="002E5FBB" w:rsidRPr="00A06C65" w:rsidRDefault="0041783B" w:rsidP="00B04678">
      <w:pPr>
        <w:spacing w:after="0" w:line="240" w:lineRule="auto"/>
        <w:jc w:val="center"/>
        <w:rPr>
          <w:rFonts w:ascii="Times New Roman" w:hAnsi="Times New Roman" w:cs="Times New Roman"/>
          <w:b/>
          <w:sz w:val="24"/>
          <w:szCs w:val="24"/>
        </w:rPr>
      </w:pPr>
      <w:r w:rsidRPr="00A06C65">
        <w:rPr>
          <w:rFonts w:ascii="Times New Roman" w:hAnsi="Times New Roman" w:cs="Times New Roman"/>
          <w:b/>
          <w:sz w:val="24"/>
          <w:szCs w:val="24"/>
        </w:rPr>
        <w:t>Da Autorização</w:t>
      </w:r>
    </w:p>
    <w:p w14:paraId="36178D80"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409C48E8" w14:textId="716F8BBE" w:rsidR="00655285" w:rsidRPr="007D28A5" w:rsidRDefault="00655285"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Art. 2º</w:t>
      </w:r>
      <w:proofErr w:type="gramStart"/>
      <w:r w:rsidR="006F46BA" w:rsidRPr="007D28A5">
        <w:rPr>
          <w:rFonts w:ascii="Times New Roman" w:hAnsi="Times New Roman" w:cs="Times New Roman"/>
          <w:sz w:val="24"/>
          <w:szCs w:val="24"/>
        </w:rPr>
        <w:t xml:space="preserve"> </w:t>
      </w:r>
      <w:r w:rsidR="00AE42C4">
        <w:rPr>
          <w:rFonts w:ascii="Times New Roman" w:hAnsi="Times New Roman" w:cs="Times New Roman"/>
          <w:sz w:val="24"/>
          <w:szCs w:val="24"/>
        </w:rPr>
        <w:t xml:space="preserve"> </w:t>
      </w:r>
      <w:proofErr w:type="gramEnd"/>
      <w:r w:rsidR="00CA15AC" w:rsidRPr="007D28A5">
        <w:rPr>
          <w:rFonts w:ascii="Times New Roman" w:hAnsi="Times New Roman" w:cs="Times New Roman"/>
          <w:sz w:val="24"/>
          <w:szCs w:val="24"/>
        </w:rPr>
        <w:t>O ingresso de novos</w:t>
      </w:r>
      <w:r w:rsidR="006F46BA" w:rsidRPr="007D28A5">
        <w:rPr>
          <w:rFonts w:ascii="Times New Roman" w:hAnsi="Times New Roman" w:cs="Times New Roman"/>
          <w:sz w:val="24"/>
          <w:szCs w:val="24"/>
        </w:rPr>
        <w:t xml:space="preserve"> comerciantes populares no </w:t>
      </w:r>
      <w:r w:rsidRPr="007D28A5">
        <w:rPr>
          <w:rFonts w:ascii="Times New Roman" w:hAnsi="Times New Roman" w:cs="Times New Roman"/>
          <w:sz w:val="24"/>
          <w:szCs w:val="24"/>
        </w:rPr>
        <w:t>Centro</w:t>
      </w:r>
      <w:r w:rsidR="006F46BA" w:rsidRPr="007D28A5">
        <w:rPr>
          <w:rFonts w:ascii="Times New Roman" w:hAnsi="Times New Roman" w:cs="Times New Roman"/>
          <w:sz w:val="24"/>
          <w:szCs w:val="24"/>
        </w:rPr>
        <w:t xml:space="preserve"> </w:t>
      </w:r>
      <w:r w:rsidRPr="007D28A5">
        <w:rPr>
          <w:rFonts w:ascii="Times New Roman" w:hAnsi="Times New Roman" w:cs="Times New Roman"/>
          <w:sz w:val="24"/>
          <w:szCs w:val="24"/>
        </w:rPr>
        <w:t xml:space="preserve">Popular de Compras da Restinga (CPC-R) se dará mediante </w:t>
      </w:r>
      <w:r w:rsidR="009E1180" w:rsidRPr="007D28A5">
        <w:rPr>
          <w:rFonts w:ascii="Times New Roman" w:hAnsi="Times New Roman" w:cs="Times New Roman"/>
          <w:sz w:val="24"/>
          <w:szCs w:val="24"/>
        </w:rPr>
        <w:t>seleção pública</w:t>
      </w:r>
      <w:r w:rsidRPr="007D28A5">
        <w:rPr>
          <w:rFonts w:ascii="Times New Roman" w:hAnsi="Times New Roman" w:cs="Times New Roman"/>
          <w:sz w:val="24"/>
          <w:szCs w:val="24"/>
        </w:rPr>
        <w:t>, resguardados os princípios da isonomia, da transparência, da publicidade, da impessoalidade.</w:t>
      </w:r>
    </w:p>
    <w:p w14:paraId="46A5CB37"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6171DC23" w14:textId="03A9AEDA" w:rsidR="00C371EF" w:rsidRPr="007D28A5" w:rsidRDefault="00655285" w:rsidP="00B04678">
      <w:pPr>
        <w:spacing w:after="0" w:line="240" w:lineRule="auto"/>
        <w:ind w:firstLine="1418"/>
        <w:jc w:val="both"/>
        <w:rPr>
          <w:rFonts w:ascii="Times New Roman" w:hAnsi="Times New Roman" w:cs="Times New Roman"/>
          <w:sz w:val="24"/>
          <w:szCs w:val="24"/>
        </w:rPr>
      </w:pPr>
      <w:r w:rsidRPr="0041783B">
        <w:rPr>
          <w:rFonts w:ascii="Times New Roman" w:hAnsi="Times New Roman" w:cs="Times New Roman"/>
          <w:b/>
          <w:sz w:val="24"/>
          <w:szCs w:val="24"/>
        </w:rPr>
        <w:t>§ 1º</w:t>
      </w:r>
      <w:proofErr w:type="gramStart"/>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 xml:space="preserve">A </w:t>
      </w:r>
      <w:r w:rsidR="00AE42C4">
        <w:rPr>
          <w:rFonts w:ascii="Times New Roman" w:hAnsi="Times New Roman" w:cs="Times New Roman"/>
          <w:sz w:val="24"/>
          <w:szCs w:val="24"/>
        </w:rPr>
        <w:t>Secretaria Municipal de Desenvolvimento Econômico e Turismo (</w:t>
      </w:r>
      <w:r w:rsidRPr="007D28A5">
        <w:rPr>
          <w:rFonts w:ascii="Times New Roman" w:hAnsi="Times New Roman" w:cs="Times New Roman"/>
          <w:sz w:val="24"/>
          <w:szCs w:val="24"/>
        </w:rPr>
        <w:t>SMDET</w:t>
      </w:r>
      <w:r w:rsidR="00AE42C4">
        <w:rPr>
          <w:rFonts w:ascii="Times New Roman" w:hAnsi="Times New Roman" w:cs="Times New Roman"/>
          <w:sz w:val="24"/>
          <w:szCs w:val="24"/>
        </w:rPr>
        <w:t>)</w:t>
      </w:r>
      <w:r w:rsidRPr="007D28A5">
        <w:rPr>
          <w:rFonts w:ascii="Times New Roman" w:hAnsi="Times New Roman" w:cs="Times New Roman"/>
          <w:sz w:val="24"/>
          <w:szCs w:val="24"/>
        </w:rPr>
        <w:t xml:space="preserve"> será responsável por elaborar e divulgar </w:t>
      </w:r>
      <w:r w:rsidR="009E1180" w:rsidRPr="007D28A5">
        <w:rPr>
          <w:rFonts w:ascii="Times New Roman" w:hAnsi="Times New Roman" w:cs="Times New Roman"/>
          <w:sz w:val="24"/>
          <w:szCs w:val="24"/>
        </w:rPr>
        <w:t>o instrumento de seleção pública</w:t>
      </w:r>
      <w:r w:rsidR="006F46BA" w:rsidRPr="007D28A5">
        <w:rPr>
          <w:rFonts w:ascii="Times New Roman" w:hAnsi="Times New Roman" w:cs="Times New Roman"/>
          <w:sz w:val="24"/>
          <w:szCs w:val="24"/>
        </w:rPr>
        <w:t xml:space="preserve"> e encaminhar</w:t>
      </w:r>
      <w:r w:rsidRPr="007D28A5">
        <w:rPr>
          <w:rFonts w:ascii="Times New Roman" w:hAnsi="Times New Roman" w:cs="Times New Roman"/>
          <w:sz w:val="24"/>
          <w:szCs w:val="24"/>
        </w:rPr>
        <w:t xml:space="preserve"> para a concessionária os novos comerciantes que atenderem os critérios de seleção</w:t>
      </w:r>
      <w:r w:rsidR="00413623">
        <w:rPr>
          <w:rFonts w:ascii="Times New Roman" w:hAnsi="Times New Roman" w:cs="Times New Roman"/>
          <w:sz w:val="24"/>
          <w:szCs w:val="24"/>
        </w:rPr>
        <w:t>.</w:t>
      </w:r>
    </w:p>
    <w:p w14:paraId="68171EC7"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5A049FFE" w14:textId="2D68061E" w:rsidR="00394F5E" w:rsidRPr="007D28A5" w:rsidRDefault="00655285" w:rsidP="00B04678">
      <w:pPr>
        <w:spacing w:after="0" w:line="240" w:lineRule="auto"/>
        <w:ind w:firstLine="1418"/>
        <w:jc w:val="both"/>
        <w:rPr>
          <w:rFonts w:ascii="Times New Roman" w:hAnsi="Times New Roman" w:cs="Times New Roman"/>
          <w:sz w:val="24"/>
          <w:szCs w:val="24"/>
        </w:rPr>
      </w:pPr>
      <w:r w:rsidRPr="0041783B">
        <w:rPr>
          <w:rFonts w:ascii="Times New Roman" w:hAnsi="Times New Roman" w:cs="Times New Roman"/>
          <w:b/>
          <w:sz w:val="24"/>
          <w:szCs w:val="24"/>
        </w:rPr>
        <w:t>§ 2º</w:t>
      </w:r>
      <w:proofErr w:type="gramStart"/>
      <w:r w:rsidR="0041783B">
        <w:rPr>
          <w:rFonts w:ascii="Times New Roman" w:hAnsi="Times New Roman" w:cs="Times New Roman"/>
          <w:sz w:val="24"/>
          <w:szCs w:val="24"/>
        </w:rPr>
        <w:t xml:space="preserve"> </w:t>
      </w:r>
      <w:r w:rsidRPr="007D28A5">
        <w:rPr>
          <w:rFonts w:ascii="Times New Roman" w:hAnsi="Times New Roman" w:cs="Times New Roman"/>
          <w:sz w:val="24"/>
          <w:szCs w:val="24"/>
        </w:rPr>
        <w:t xml:space="preserve"> </w:t>
      </w:r>
      <w:proofErr w:type="gramEnd"/>
      <w:r w:rsidR="006F46BA" w:rsidRPr="007D28A5">
        <w:rPr>
          <w:rFonts w:ascii="Times New Roman" w:hAnsi="Times New Roman" w:cs="Times New Roman"/>
          <w:sz w:val="24"/>
          <w:szCs w:val="24"/>
        </w:rPr>
        <w:t>Terão</w:t>
      </w:r>
      <w:r w:rsidRPr="007D28A5">
        <w:rPr>
          <w:rFonts w:ascii="Times New Roman" w:hAnsi="Times New Roman" w:cs="Times New Roman"/>
          <w:sz w:val="24"/>
          <w:szCs w:val="24"/>
        </w:rPr>
        <w:t xml:space="preserve"> preferência os comerciantes populares residentes e domiciliados no Município de Porto Alegre</w:t>
      </w:r>
      <w:r w:rsidR="00413623">
        <w:rPr>
          <w:rFonts w:ascii="Times New Roman" w:hAnsi="Times New Roman" w:cs="Times New Roman"/>
          <w:sz w:val="24"/>
          <w:szCs w:val="24"/>
        </w:rPr>
        <w:t>.</w:t>
      </w:r>
    </w:p>
    <w:p w14:paraId="7E7ABC18"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458EE958" w14:textId="79AE68DC" w:rsidR="00394F5E" w:rsidRPr="007D28A5" w:rsidRDefault="00394F5E" w:rsidP="00B04678">
      <w:pPr>
        <w:spacing w:after="0" w:line="240" w:lineRule="auto"/>
        <w:ind w:firstLine="1418"/>
        <w:jc w:val="both"/>
        <w:rPr>
          <w:rFonts w:ascii="Times New Roman" w:hAnsi="Times New Roman" w:cs="Times New Roman"/>
          <w:sz w:val="24"/>
          <w:szCs w:val="24"/>
        </w:rPr>
      </w:pPr>
      <w:r w:rsidRPr="0041783B">
        <w:rPr>
          <w:rFonts w:ascii="Times New Roman" w:hAnsi="Times New Roman" w:cs="Times New Roman"/>
          <w:b/>
          <w:sz w:val="24"/>
          <w:szCs w:val="24"/>
        </w:rPr>
        <w:t>§ 3º</w:t>
      </w:r>
      <w:proofErr w:type="gramStart"/>
      <w:r w:rsidR="0041783B">
        <w:rPr>
          <w:rFonts w:ascii="Times New Roman" w:hAnsi="Times New Roman" w:cs="Times New Roman"/>
          <w:sz w:val="24"/>
          <w:szCs w:val="24"/>
        </w:rPr>
        <w:t xml:space="preserve"> </w:t>
      </w:r>
      <w:r w:rsidRPr="007D28A5">
        <w:rPr>
          <w:rFonts w:ascii="Times New Roman" w:hAnsi="Times New Roman" w:cs="Times New Roman"/>
          <w:sz w:val="24"/>
          <w:szCs w:val="24"/>
        </w:rPr>
        <w:t xml:space="preserve"> </w:t>
      </w:r>
      <w:proofErr w:type="gramEnd"/>
      <w:r w:rsidR="006F46BA" w:rsidRPr="007D28A5">
        <w:rPr>
          <w:rFonts w:ascii="Times New Roman" w:hAnsi="Times New Roman" w:cs="Times New Roman"/>
          <w:sz w:val="24"/>
          <w:szCs w:val="24"/>
        </w:rPr>
        <w:t xml:space="preserve">A SMDET poderá designar </w:t>
      </w:r>
      <w:r w:rsidR="002E5FBB" w:rsidRPr="007D28A5">
        <w:rPr>
          <w:rFonts w:ascii="Times New Roman" w:hAnsi="Times New Roman" w:cs="Times New Roman"/>
          <w:sz w:val="24"/>
          <w:szCs w:val="24"/>
        </w:rPr>
        <w:t>ao</w:t>
      </w:r>
      <w:r w:rsidR="006F46BA" w:rsidRPr="007D28A5">
        <w:rPr>
          <w:rFonts w:ascii="Times New Roman" w:hAnsi="Times New Roman" w:cs="Times New Roman"/>
          <w:sz w:val="24"/>
          <w:szCs w:val="24"/>
        </w:rPr>
        <w:t xml:space="preserve"> </w:t>
      </w:r>
      <w:r w:rsidR="00233CBA" w:rsidRPr="007D28A5">
        <w:rPr>
          <w:rFonts w:ascii="Times New Roman" w:hAnsi="Times New Roman" w:cs="Times New Roman"/>
          <w:sz w:val="24"/>
          <w:szCs w:val="24"/>
        </w:rPr>
        <w:t>Comitê Municipal de Acompanhamento do Centro Popular de Compras da Restinga (CMACPC-R)</w:t>
      </w:r>
      <w:r w:rsidR="006F46BA" w:rsidRPr="007D28A5">
        <w:rPr>
          <w:rFonts w:ascii="Times New Roman" w:hAnsi="Times New Roman" w:cs="Times New Roman"/>
          <w:sz w:val="24"/>
          <w:szCs w:val="24"/>
        </w:rPr>
        <w:t xml:space="preserve"> a seleção pública dos novos comerciantes populares</w:t>
      </w:r>
      <w:r w:rsidR="00AE42C4">
        <w:rPr>
          <w:rFonts w:ascii="Times New Roman" w:hAnsi="Times New Roman" w:cs="Times New Roman"/>
          <w:sz w:val="24"/>
          <w:szCs w:val="24"/>
        </w:rPr>
        <w:t>.</w:t>
      </w:r>
    </w:p>
    <w:p w14:paraId="169A9BEE"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445CAD76" w14:textId="32F9C6F2" w:rsidR="00394F5E" w:rsidRPr="007D28A5" w:rsidRDefault="00394F5E"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lastRenderedPageBreak/>
        <w:t>§ 4</w:t>
      </w:r>
      <w:r w:rsidR="009E1180" w:rsidRPr="00A06C65">
        <w:rPr>
          <w:rFonts w:ascii="Times New Roman" w:hAnsi="Times New Roman" w:cs="Times New Roman"/>
          <w:b/>
          <w:sz w:val="24"/>
          <w:szCs w:val="24"/>
        </w:rPr>
        <w:t>º</w:t>
      </w:r>
      <w:proofErr w:type="gramStart"/>
      <w:r w:rsidR="0041783B">
        <w:rPr>
          <w:rFonts w:ascii="Times New Roman" w:hAnsi="Times New Roman" w:cs="Times New Roman"/>
          <w:sz w:val="24"/>
          <w:szCs w:val="24"/>
        </w:rPr>
        <w:t xml:space="preserve"> </w:t>
      </w:r>
      <w:r w:rsidR="009E1180" w:rsidRPr="007D28A5">
        <w:rPr>
          <w:rFonts w:ascii="Times New Roman" w:hAnsi="Times New Roman" w:cs="Times New Roman"/>
          <w:sz w:val="24"/>
          <w:szCs w:val="24"/>
        </w:rPr>
        <w:t xml:space="preserve"> </w:t>
      </w:r>
      <w:proofErr w:type="gramEnd"/>
      <w:r w:rsidR="009E1180" w:rsidRPr="007D28A5">
        <w:rPr>
          <w:rFonts w:ascii="Times New Roman" w:hAnsi="Times New Roman" w:cs="Times New Roman"/>
          <w:sz w:val="24"/>
          <w:szCs w:val="24"/>
        </w:rPr>
        <w:t>A</w:t>
      </w:r>
      <w:r w:rsidR="00655285" w:rsidRPr="007D28A5">
        <w:rPr>
          <w:rFonts w:ascii="Times New Roman" w:hAnsi="Times New Roman" w:cs="Times New Roman"/>
          <w:sz w:val="24"/>
          <w:szCs w:val="24"/>
        </w:rPr>
        <w:t xml:space="preserve"> </w:t>
      </w:r>
      <w:r w:rsidR="009E1180" w:rsidRPr="007D28A5">
        <w:rPr>
          <w:rFonts w:ascii="Times New Roman" w:hAnsi="Times New Roman" w:cs="Times New Roman"/>
          <w:sz w:val="24"/>
          <w:szCs w:val="24"/>
        </w:rPr>
        <w:t>seleção pública prevista</w:t>
      </w:r>
      <w:r w:rsidR="00655285" w:rsidRPr="007D28A5">
        <w:rPr>
          <w:rFonts w:ascii="Times New Roman" w:hAnsi="Times New Roman" w:cs="Times New Roman"/>
          <w:sz w:val="24"/>
          <w:szCs w:val="24"/>
        </w:rPr>
        <w:t xml:space="preserve"> no </w:t>
      </w:r>
      <w:r w:rsidR="00922806" w:rsidRPr="00A06C65">
        <w:rPr>
          <w:rFonts w:ascii="Times New Roman" w:hAnsi="Times New Roman" w:cs="Times New Roman"/>
          <w:i/>
          <w:sz w:val="24"/>
          <w:szCs w:val="24"/>
        </w:rPr>
        <w:t>caput</w:t>
      </w:r>
      <w:r w:rsidR="00922806" w:rsidRPr="007D28A5">
        <w:rPr>
          <w:rFonts w:ascii="Times New Roman" w:hAnsi="Times New Roman" w:cs="Times New Roman"/>
          <w:sz w:val="24"/>
          <w:szCs w:val="24"/>
        </w:rPr>
        <w:t xml:space="preserve"> </w:t>
      </w:r>
      <w:r w:rsidR="00655285" w:rsidRPr="007D28A5">
        <w:rPr>
          <w:rFonts w:ascii="Times New Roman" w:hAnsi="Times New Roman" w:cs="Times New Roman"/>
          <w:sz w:val="24"/>
          <w:szCs w:val="24"/>
        </w:rPr>
        <w:t xml:space="preserve">deste artigo terá validade de 2 (dois) anos, podendo ser prorrogável </w:t>
      </w:r>
      <w:r w:rsidR="00AE42C4">
        <w:rPr>
          <w:rFonts w:ascii="Times New Roman" w:hAnsi="Times New Roman" w:cs="Times New Roman"/>
          <w:sz w:val="24"/>
          <w:szCs w:val="24"/>
        </w:rPr>
        <w:t>1 (</w:t>
      </w:r>
      <w:r w:rsidR="007259CA">
        <w:rPr>
          <w:rFonts w:ascii="Times New Roman" w:hAnsi="Times New Roman" w:cs="Times New Roman"/>
          <w:sz w:val="24"/>
          <w:szCs w:val="24"/>
        </w:rPr>
        <w:t>uma</w:t>
      </w:r>
      <w:r w:rsidR="00AE42C4">
        <w:rPr>
          <w:rFonts w:ascii="Times New Roman" w:hAnsi="Times New Roman" w:cs="Times New Roman"/>
          <w:sz w:val="24"/>
          <w:szCs w:val="24"/>
        </w:rPr>
        <w:t>)</w:t>
      </w:r>
      <w:r w:rsidR="007259CA">
        <w:rPr>
          <w:rFonts w:ascii="Times New Roman" w:hAnsi="Times New Roman" w:cs="Times New Roman"/>
          <w:sz w:val="24"/>
          <w:szCs w:val="24"/>
        </w:rPr>
        <w:t xml:space="preserve"> única vez </w:t>
      </w:r>
      <w:r w:rsidRPr="007D28A5">
        <w:rPr>
          <w:rFonts w:ascii="Times New Roman" w:hAnsi="Times New Roman" w:cs="Times New Roman"/>
          <w:sz w:val="24"/>
          <w:szCs w:val="24"/>
        </w:rPr>
        <w:t>por igual período</w:t>
      </w:r>
      <w:r w:rsidR="00AE42C4">
        <w:rPr>
          <w:rFonts w:ascii="Times New Roman" w:hAnsi="Times New Roman" w:cs="Times New Roman"/>
          <w:sz w:val="24"/>
          <w:szCs w:val="24"/>
        </w:rPr>
        <w:t>.</w:t>
      </w:r>
    </w:p>
    <w:p w14:paraId="327763F5"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29426A8C" w14:textId="69B169CA" w:rsidR="00233CBA" w:rsidRPr="007D28A5" w:rsidRDefault="00394F5E"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5</w:t>
      </w:r>
      <w:r w:rsidR="00AE42C4">
        <w:rPr>
          <w:rFonts w:ascii="Times New Roman" w:hAnsi="Times New Roman" w:cs="Times New Roman"/>
          <w:b/>
          <w:sz w:val="24"/>
          <w:szCs w:val="24"/>
        </w:rPr>
        <w:t>º</w:t>
      </w:r>
      <w:proofErr w:type="gramStart"/>
      <w:r w:rsidR="00AE42C4" w:rsidRPr="007D28A5">
        <w:rPr>
          <w:rFonts w:ascii="Times New Roman" w:hAnsi="Times New Roman" w:cs="Times New Roman"/>
          <w:sz w:val="24"/>
          <w:szCs w:val="24"/>
        </w:rPr>
        <w:t xml:space="preserve"> </w:t>
      </w:r>
      <w:r w:rsidR="00AE42C4">
        <w:rPr>
          <w:rFonts w:ascii="Times New Roman" w:hAnsi="Times New Roman" w:cs="Times New Roman"/>
          <w:sz w:val="24"/>
          <w:szCs w:val="24"/>
        </w:rPr>
        <w:t xml:space="preserve"> </w:t>
      </w:r>
      <w:proofErr w:type="gramEnd"/>
      <w:r w:rsidR="00CA15AC" w:rsidRPr="007D28A5">
        <w:rPr>
          <w:rFonts w:ascii="Times New Roman" w:hAnsi="Times New Roman" w:cs="Times New Roman"/>
          <w:sz w:val="24"/>
          <w:szCs w:val="24"/>
        </w:rPr>
        <w:t>Poderá ser realizado</w:t>
      </w:r>
      <w:r w:rsidR="00655285" w:rsidRPr="007D28A5">
        <w:rPr>
          <w:rFonts w:ascii="Times New Roman" w:hAnsi="Times New Roman" w:cs="Times New Roman"/>
          <w:sz w:val="24"/>
          <w:szCs w:val="24"/>
        </w:rPr>
        <w:t xml:space="preserve"> um cadastro único </w:t>
      </w:r>
      <w:r w:rsidR="00CA15AC" w:rsidRPr="007D28A5">
        <w:rPr>
          <w:rFonts w:ascii="Times New Roman" w:hAnsi="Times New Roman" w:cs="Times New Roman"/>
          <w:sz w:val="24"/>
          <w:szCs w:val="24"/>
        </w:rPr>
        <w:t>reser</w:t>
      </w:r>
      <w:r w:rsidR="009E1180" w:rsidRPr="007D28A5">
        <w:rPr>
          <w:rFonts w:ascii="Times New Roman" w:hAnsi="Times New Roman" w:cs="Times New Roman"/>
          <w:sz w:val="24"/>
          <w:szCs w:val="24"/>
        </w:rPr>
        <w:t xml:space="preserve">va através dos remanescentes da seleção pública </w:t>
      </w:r>
      <w:r w:rsidRPr="007D28A5">
        <w:rPr>
          <w:rFonts w:ascii="Times New Roman" w:hAnsi="Times New Roman" w:cs="Times New Roman"/>
          <w:sz w:val="24"/>
          <w:szCs w:val="24"/>
        </w:rPr>
        <w:t>para a ocupação dos estandes</w:t>
      </w:r>
      <w:r w:rsidR="00655285" w:rsidRPr="007D28A5">
        <w:rPr>
          <w:rFonts w:ascii="Times New Roman" w:hAnsi="Times New Roman" w:cs="Times New Roman"/>
          <w:sz w:val="24"/>
          <w:szCs w:val="24"/>
        </w:rPr>
        <w:t>.</w:t>
      </w:r>
      <w:bookmarkStart w:id="2" w:name="artigo_3"/>
    </w:p>
    <w:p w14:paraId="73FE4DB4" w14:textId="77777777" w:rsidR="00233CBA" w:rsidRPr="007D28A5" w:rsidRDefault="00233CBA" w:rsidP="00B04678">
      <w:pPr>
        <w:spacing w:after="0" w:line="240" w:lineRule="auto"/>
        <w:ind w:firstLine="1418"/>
        <w:jc w:val="both"/>
        <w:rPr>
          <w:rFonts w:ascii="Times New Roman" w:hAnsi="Times New Roman" w:cs="Times New Roman"/>
          <w:sz w:val="24"/>
          <w:szCs w:val="24"/>
        </w:rPr>
      </w:pPr>
    </w:p>
    <w:p w14:paraId="7DF7F237" w14:textId="218261BE" w:rsidR="006302F5" w:rsidRPr="007D28A5" w:rsidRDefault="0017495E"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Art. 3º</w:t>
      </w:r>
      <w:bookmarkEnd w:id="2"/>
      <w:proofErr w:type="gramStart"/>
      <w:r w:rsidR="006F46BA"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 xml:space="preserve">O exercício das atividades dos comerciantes populares </w:t>
      </w:r>
      <w:r w:rsidR="00233CBA" w:rsidRPr="007D28A5">
        <w:rPr>
          <w:rFonts w:ascii="Times New Roman" w:hAnsi="Times New Roman" w:cs="Times New Roman"/>
          <w:sz w:val="24"/>
          <w:szCs w:val="24"/>
        </w:rPr>
        <w:t>no</w:t>
      </w:r>
      <w:r w:rsidRPr="007D28A5">
        <w:rPr>
          <w:rFonts w:ascii="Times New Roman" w:hAnsi="Times New Roman" w:cs="Times New Roman"/>
          <w:sz w:val="24"/>
          <w:szCs w:val="24"/>
        </w:rPr>
        <w:t xml:space="preserve"> CPC-</w:t>
      </w:r>
      <w:r w:rsidR="00233CBA" w:rsidRPr="007D28A5">
        <w:rPr>
          <w:rFonts w:ascii="Times New Roman" w:hAnsi="Times New Roman" w:cs="Times New Roman"/>
          <w:sz w:val="24"/>
          <w:szCs w:val="24"/>
        </w:rPr>
        <w:t>R será autorizada</w:t>
      </w:r>
      <w:r w:rsidRPr="007D28A5">
        <w:rPr>
          <w:rFonts w:ascii="Times New Roman" w:hAnsi="Times New Roman" w:cs="Times New Roman"/>
          <w:sz w:val="24"/>
          <w:szCs w:val="24"/>
        </w:rPr>
        <w:t xml:space="preserve"> mediante </w:t>
      </w:r>
      <w:r w:rsidR="00233CBA" w:rsidRPr="007D28A5">
        <w:rPr>
          <w:rFonts w:ascii="Times New Roman" w:hAnsi="Times New Roman" w:cs="Times New Roman"/>
          <w:sz w:val="24"/>
          <w:szCs w:val="24"/>
        </w:rPr>
        <w:t xml:space="preserve">publicação no </w:t>
      </w:r>
      <w:r w:rsidR="006F46BA" w:rsidRPr="007D28A5">
        <w:rPr>
          <w:rFonts w:ascii="Times New Roman" w:hAnsi="Times New Roman" w:cs="Times New Roman"/>
          <w:sz w:val="24"/>
          <w:szCs w:val="24"/>
        </w:rPr>
        <w:t>D</w:t>
      </w:r>
      <w:r w:rsidR="00233CBA" w:rsidRPr="007D28A5">
        <w:rPr>
          <w:rFonts w:ascii="Times New Roman" w:hAnsi="Times New Roman" w:cs="Times New Roman"/>
          <w:sz w:val="24"/>
          <w:szCs w:val="24"/>
        </w:rPr>
        <w:t xml:space="preserve">iário </w:t>
      </w:r>
      <w:r w:rsidR="006F46BA" w:rsidRPr="007D28A5">
        <w:rPr>
          <w:rFonts w:ascii="Times New Roman" w:hAnsi="Times New Roman" w:cs="Times New Roman"/>
          <w:sz w:val="24"/>
          <w:szCs w:val="24"/>
        </w:rPr>
        <w:t>O</w:t>
      </w:r>
      <w:r w:rsidR="00233CBA" w:rsidRPr="007D28A5">
        <w:rPr>
          <w:rFonts w:ascii="Times New Roman" w:hAnsi="Times New Roman" w:cs="Times New Roman"/>
          <w:sz w:val="24"/>
          <w:szCs w:val="24"/>
        </w:rPr>
        <w:t xml:space="preserve">ficial </w:t>
      </w:r>
      <w:r w:rsidR="00A06C65">
        <w:rPr>
          <w:rFonts w:ascii="Times New Roman" w:hAnsi="Times New Roman" w:cs="Times New Roman"/>
          <w:sz w:val="24"/>
          <w:szCs w:val="24"/>
        </w:rPr>
        <w:t>E</w:t>
      </w:r>
      <w:r w:rsidR="00AE42C4">
        <w:rPr>
          <w:rFonts w:ascii="Times New Roman" w:hAnsi="Times New Roman" w:cs="Times New Roman"/>
          <w:sz w:val="24"/>
          <w:szCs w:val="24"/>
        </w:rPr>
        <w:t xml:space="preserve">letrônico </w:t>
      </w:r>
      <w:r w:rsidR="006F46BA" w:rsidRPr="007D28A5">
        <w:rPr>
          <w:rFonts w:ascii="Times New Roman" w:hAnsi="Times New Roman" w:cs="Times New Roman"/>
          <w:sz w:val="24"/>
          <w:szCs w:val="24"/>
        </w:rPr>
        <w:t>de Porto Alegre</w:t>
      </w:r>
      <w:r w:rsidR="00AE42C4">
        <w:rPr>
          <w:rFonts w:ascii="Times New Roman" w:hAnsi="Times New Roman" w:cs="Times New Roman"/>
          <w:sz w:val="24"/>
          <w:szCs w:val="24"/>
        </w:rPr>
        <w:t xml:space="preserve"> (</w:t>
      </w:r>
      <w:proofErr w:type="spellStart"/>
      <w:r w:rsidR="00AE42C4">
        <w:rPr>
          <w:rFonts w:ascii="Times New Roman" w:hAnsi="Times New Roman" w:cs="Times New Roman"/>
          <w:sz w:val="24"/>
          <w:szCs w:val="24"/>
        </w:rPr>
        <w:t>DOPA-</w:t>
      </w:r>
      <w:r w:rsidR="00AE42C4" w:rsidRPr="00A06C65">
        <w:rPr>
          <w:rFonts w:ascii="Times New Roman" w:hAnsi="Times New Roman" w:cs="Times New Roman"/>
          <w:i/>
          <w:sz w:val="24"/>
          <w:szCs w:val="24"/>
        </w:rPr>
        <w:t>e</w:t>
      </w:r>
      <w:proofErr w:type="spellEnd"/>
      <w:r w:rsidR="00AE42C4">
        <w:rPr>
          <w:rFonts w:ascii="Times New Roman" w:hAnsi="Times New Roman" w:cs="Times New Roman"/>
          <w:sz w:val="24"/>
          <w:szCs w:val="24"/>
        </w:rPr>
        <w:t>)</w:t>
      </w:r>
      <w:r w:rsidR="006F46BA" w:rsidRPr="007D28A5">
        <w:rPr>
          <w:rFonts w:ascii="Times New Roman" w:hAnsi="Times New Roman" w:cs="Times New Roman"/>
          <w:sz w:val="24"/>
          <w:szCs w:val="24"/>
        </w:rPr>
        <w:t xml:space="preserve"> </w:t>
      </w:r>
      <w:r w:rsidR="00233CBA" w:rsidRPr="007D28A5">
        <w:rPr>
          <w:rFonts w:ascii="Times New Roman" w:hAnsi="Times New Roman" w:cs="Times New Roman"/>
          <w:sz w:val="24"/>
          <w:szCs w:val="24"/>
        </w:rPr>
        <w:t>dos</w:t>
      </w:r>
      <w:r w:rsidR="006F46BA" w:rsidRPr="007D28A5">
        <w:rPr>
          <w:rFonts w:ascii="Times New Roman" w:hAnsi="Times New Roman" w:cs="Times New Roman"/>
          <w:sz w:val="24"/>
          <w:szCs w:val="24"/>
        </w:rPr>
        <w:t xml:space="preserve"> novos comerciantes populares</w:t>
      </w:r>
      <w:r w:rsidR="00632DEF" w:rsidRPr="007D28A5">
        <w:rPr>
          <w:rFonts w:ascii="Times New Roman" w:hAnsi="Times New Roman" w:cs="Times New Roman"/>
          <w:sz w:val="24"/>
          <w:szCs w:val="24"/>
        </w:rPr>
        <w:t>.</w:t>
      </w:r>
    </w:p>
    <w:p w14:paraId="2C1423B0" w14:textId="7C81D4C0" w:rsidR="006F46BA" w:rsidRPr="007D28A5" w:rsidRDefault="0041783B" w:rsidP="00B0467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 </w:t>
      </w:r>
    </w:p>
    <w:p w14:paraId="1BA9EC95" w14:textId="1BCBD246" w:rsidR="008F3100" w:rsidRDefault="002E5FBB"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Art</w:t>
      </w:r>
      <w:r w:rsidR="00973142" w:rsidRPr="00421BE3">
        <w:rPr>
          <w:rFonts w:ascii="Times New Roman" w:hAnsi="Times New Roman" w:cs="Times New Roman"/>
          <w:b/>
          <w:sz w:val="24"/>
          <w:szCs w:val="24"/>
        </w:rPr>
        <w:t>. 4º</w:t>
      </w:r>
      <w:proofErr w:type="gramStart"/>
      <w:r w:rsidR="006302F5"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006302F5" w:rsidRPr="007D28A5">
        <w:rPr>
          <w:rFonts w:ascii="Times New Roman" w:hAnsi="Times New Roman" w:cs="Times New Roman"/>
          <w:sz w:val="24"/>
          <w:szCs w:val="24"/>
        </w:rPr>
        <w:t xml:space="preserve">Nos casos que </w:t>
      </w:r>
      <w:r w:rsidR="00977107" w:rsidRPr="007D28A5">
        <w:rPr>
          <w:rFonts w:ascii="Times New Roman" w:hAnsi="Times New Roman" w:cs="Times New Roman"/>
          <w:sz w:val="24"/>
          <w:szCs w:val="24"/>
        </w:rPr>
        <w:t>não se enquadrar</w:t>
      </w:r>
      <w:r w:rsidR="006302F5" w:rsidRPr="007D28A5">
        <w:rPr>
          <w:rFonts w:ascii="Times New Roman" w:hAnsi="Times New Roman" w:cs="Times New Roman"/>
          <w:sz w:val="24"/>
          <w:szCs w:val="24"/>
        </w:rPr>
        <w:t>em</w:t>
      </w:r>
      <w:r w:rsidR="00977107" w:rsidRPr="007D28A5">
        <w:rPr>
          <w:rFonts w:ascii="Times New Roman" w:hAnsi="Times New Roman" w:cs="Times New Roman"/>
          <w:sz w:val="24"/>
          <w:szCs w:val="24"/>
        </w:rPr>
        <w:t xml:space="preserve"> na Lei da Liberdade Econômica,</w:t>
      </w:r>
      <w:r w:rsidR="006302F5" w:rsidRPr="007D28A5">
        <w:rPr>
          <w:rFonts w:ascii="Times New Roman" w:hAnsi="Times New Roman" w:cs="Times New Roman"/>
          <w:sz w:val="24"/>
          <w:szCs w:val="24"/>
        </w:rPr>
        <w:t xml:space="preserve"> deverá ser expedido o alvará</w:t>
      </w:r>
      <w:r w:rsidR="00233CBA" w:rsidRPr="007D28A5">
        <w:rPr>
          <w:rFonts w:ascii="Times New Roman" w:hAnsi="Times New Roman" w:cs="Times New Roman"/>
          <w:sz w:val="24"/>
          <w:szCs w:val="24"/>
        </w:rPr>
        <w:t xml:space="preserve"> de autorização, na forma da Lei.</w:t>
      </w:r>
    </w:p>
    <w:p w14:paraId="377B44A0" w14:textId="77777777" w:rsidR="0006322C" w:rsidRDefault="0006322C" w:rsidP="00B04678">
      <w:pPr>
        <w:spacing w:after="0" w:line="240" w:lineRule="auto"/>
        <w:ind w:firstLine="1418"/>
        <w:jc w:val="both"/>
        <w:rPr>
          <w:rFonts w:ascii="Times New Roman" w:hAnsi="Times New Roman" w:cs="Times New Roman"/>
          <w:sz w:val="24"/>
          <w:szCs w:val="24"/>
        </w:rPr>
      </w:pPr>
    </w:p>
    <w:p w14:paraId="228C26D4" w14:textId="75BA47B0" w:rsidR="001A431A" w:rsidRPr="001A431A" w:rsidRDefault="001A431A" w:rsidP="00B04678">
      <w:pPr>
        <w:spacing w:after="0" w:line="240" w:lineRule="auto"/>
        <w:jc w:val="center"/>
        <w:rPr>
          <w:rFonts w:ascii="Times New Roman" w:hAnsi="Times New Roman" w:cs="Times New Roman"/>
          <w:b/>
          <w:sz w:val="24"/>
          <w:szCs w:val="24"/>
        </w:rPr>
      </w:pPr>
      <w:r w:rsidRPr="001A431A">
        <w:rPr>
          <w:rFonts w:ascii="Times New Roman" w:hAnsi="Times New Roman" w:cs="Times New Roman"/>
          <w:b/>
          <w:sz w:val="24"/>
          <w:szCs w:val="24"/>
        </w:rPr>
        <w:t>Seção I</w:t>
      </w:r>
      <w:r>
        <w:rPr>
          <w:rFonts w:ascii="Times New Roman" w:hAnsi="Times New Roman" w:cs="Times New Roman"/>
          <w:b/>
          <w:sz w:val="24"/>
          <w:szCs w:val="24"/>
        </w:rPr>
        <w:t>II</w:t>
      </w:r>
    </w:p>
    <w:p w14:paraId="0F046EA4" w14:textId="5C0BD461" w:rsidR="0006322C" w:rsidRPr="00A06C65" w:rsidRDefault="0041783B" w:rsidP="00B04678">
      <w:pPr>
        <w:spacing w:after="0" w:line="240" w:lineRule="auto"/>
        <w:jc w:val="center"/>
        <w:rPr>
          <w:rFonts w:ascii="Times New Roman" w:hAnsi="Times New Roman" w:cs="Times New Roman"/>
          <w:b/>
          <w:sz w:val="24"/>
          <w:szCs w:val="24"/>
        </w:rPr>
      </w:pPr>
      <w:r w:rsidRPr="00A06C65">
        <w:rPr>
          <w:rFonts w:ascii="Times New Roman" w:hAnsi="Times New Roman" w:cs="Times New Roman"/>
          <w:b/>
          <w:sz w:val="24"/>
          <w:szCs w:val="24"/>
        </w:rPr>
        <w:t>Da Morte ou Invalidez do Titular</w:t>
      </w:r>
    </w:p>
    <w:p w14:paraId="32593EF6" w14:textId="77777777" w:rsidR="0006322C" w:rsidRDefault="0006322C" w:rsidP="00B04678">
      <w:pPr>
        <w:spacing w:after="0" w:line="240" w:lineRule="auto"/>
        <w:ind w:firstLine="1418"/>
        <w:jc w:val="center"/>
        <w:rPr>
          <w:rFonts w:ascii="Times New Roman" w:hAnsi="Times New Roman" w:cs="Times New Roman"/>
          <w:sz w:val="24"/>
          <w:szCs w:val="24"/>
        </w:rPr>
      </w:pPr>
    </w:p>
    <w:p w14:paraId="3FBA90D1" w14:textId="4CDF650E" w:rsidR="004E554C" w:rsidRDefault="004E554C"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xml:space="preserve">Art. </w:t>
      </w:r>
      <w:r w:rsidR="00D473B1" w:rsidRPr="00A06C65">
        <w:rPr>
          <w:rFonts w:ascii="Times New Roman" w:hAnsi="Times New Roman" w:cs="Times New Roman"/>
          <w:b/>
          <w:sz w:val="24"/>
          <w:szCs w:val="24"/>
        </w:rPr>
        <w:t>5º</w:t>
      </w:r>
      <w:proofErr w:type="gramStart"/>
      <w:r w:rsidR="0041783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Em caso de morte ou doença que torne inválido o comerciante titular para o desempenho </w:t>
      </w:r>
      <w:r w:rsidR="00D473B1">
        <w:rPr>
          <w:rFonts w:ascii="Times New Roman" w:hAnsi="Times New Roman" w:cs="Times New Roman"/>
          <w:sz w:val="24"/>
          <w:szCs w:val="24"/>
        </w:rPr>
        <w:t>da atividade, poderá o</w:t>
      </w:r>
      <w:r w:rsidR="007F3646">
        <w:rPr>
          <w:rFonts w:ascii="Times New Roman" w:hAnsi="Times New Roman" w:cs="Times New Roman"/>
          <w:sz w:val="24"/>
          <w:szCs w:val="24"/>
        </w:rPr>
        <w:t>(a)</w:t>
      </w:r>
      <w:r w:rsidR="00D473B1">
        <w:rPr>
          <w:rFonts w:ascii="Times New Roman" w:hAnsi="Times New Roman" w:cs="Times New Roman"/>
          <w:sz w:val="24"/>
          <w:szCs w:val="24"/>
        </w:rPr>
        <w:t xml:space="preserve"> cônjuge, companheiro(a)</w:t>
      </w:r>
      <w:r w:rsidR="007F3646">
        <w:rPr>
          <w:rFonts w:ascii="Times New Roman" w:hAnsi="Times New Roman" w:cs="Times New Roman"/>
          <w:sz w:val="24"/>
          <w:szCs w:val="24"/>
        </w:rPr>
        <w:t xml:space="preserve">, </w:t>
      </w:r>
      <w:r>
        <w:rPr>
          <w:rFonts w:ascii="Times New Roman" w:hAnsi="Times New Roman" w:cs="Times New Roman"/>
          <w:sz w:val="24"/>
          <w:szCs w:val="24"/>
        </w:rPr>
        <w:t>descendente, ascendente, ou colateral de 1º grau, nesta ordem de preferência, desde que desempenhando a função de auxiliar do titular</w:t>
      </w:r>
      <w:r w:rsidR="007F3646">
        <w:rPr>
          <w:rFonts w:ascii="Times New Roman" w:hAnsi="Times New Roman" w:cs="Times New Roman"/>
          <w:sz w:val="24"/>
          <w:szCs w:val="24"/>
        </w:rPr>
        <w:t>, comprovadamente,</w:t>
      </w:r>
      <w:r>
        <w:rPr>
          <w:rFonts w:ascii="Times New Roman" w:hAnsi="Times New Roman" w:cs="Times New Roman"/>
          <w:sz w:val="24"/>
          <w:szCs w:val="24"/>
        </w:rPr>
        <w:t xml:space="preserve"> por no mínimo 1 (um) ano, e sendo de interesse do Poder Público, assumir sua vaga no box.</w:t>
      </w:r>
    </w:p>
    <w:p w14:paraId="4F12AC62" w14:textId="77777777" w:rsidR="003D3BA7" w:rsidRDefault="003D3BA7" w:rsidP="00B04678">
      <w:pPr>
        <w:spacing w:after="0" w:line="240" w:lineRule="auto"/>
        <w:ind w:firstLine="1418"/>
        <w:jc w:val="both"/>
        <w:rPr>
          <w:rFonts w:ascii="Times New Roman" w:hAnsi="Times New Roman" w:cs="Times New Roman"/>
          <w:sz w:val="24"/>
          <w:szCs w:val="24"/>
        </w:rPr>
      </w:pPr>
    </w:p>
    <w:p w14:paraId="772C7162" w14:textId="5EB9CB10" w:rsidR="00AB1703" w:rsidRDefault="008A1E46"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Paragrafo único</w:t>
      </w:r>
      <w:r w:rsidR="0041783B" w:rsidRPr="00A06C65">
        <w:rPr>
          <w:rFonts w:ascii="Times New Roman" w:hAnsi="Times New Roman" w:cs="Times New Roman"/>
          <w:b/>
          <w:sz w:val="24"/>
          <w:szCs w:val="24"/>
        </w:rPr>
        <w:t>.</w:t>
      </w:r>
      <w:r>
        <w:rPr>
          <w:rFonts w:ascii="Times New Roman" w:hAnsi="Times New Roman" w:cs="Times New Roman"/>
          <w:sz w:val="24"/>
          <w:szCs w:val="24"/>
        </w:rPr>
        <w:t xml:space="preserve"> Nos casos em que o auxiliar não for nenhum dos citados no </w:t>
      </w:r>
      <w:r w:rsidRPr="00A06C65">
        <w:rPr>
          <w:rFonts w:ascii="Times New Roman" w:hAnsi="Times New Roman" w:cs="Times New Roman"/>
          <w:i/>
          <w:sz w:val="24"/>
          <w:szCs w:val="24"/>
        </w:rPr>
        <w:t>caput</w:t>
      </w:r>
      <w:r w:rsidR="00A06C65">
        <w:rPr>
          <w:rFonts w:ascii="Times New Roman" w:hAnsi="Times New Roman" w:cs="Times New Roman"/>
          <w:i/>
          <w:sz w:val="24"/>
          <w:szCs w:val="24"/>
        </w:rPr>
        <w:t xml:space="preserve"> </w:t>
      </w:r>
      <w:r w:rsidR="00AE42C4">
        <w:rPr>
          <w:rFonts w:ascii="Times New Roman" w:hAnsi="Times New Roman" w:cs="Times New Roman"/>
          <w:sz w:val="24"/>
          <w:szCs w:val="24"/>
        </w:rPr>
        <w:t>deste artigo</w:t>
      </w:r>
      <w:r>
        <w:rPr>
          <w:rFonts w:ascii="Times New Roman" w:hAnsi="Times New Roman" w:cs="Times New Roman"/>
          <w:sz w:val="24"/>
          <w:szCs w:val="24"/>
        </w:rPr>
        <w:t xml:space="preserve">, </w:t>
      </w:r>
      <w:r w:rsidR="007F3646">
        <w:rPr>
          <w:rFonts w:ascii="Times New Roman" w:hAnsi="Times New Roman" w:cs="Times New Roman"/>
          <w:sz w:val="24"/>
          <w:szCs w:val="24"/>
        </w:rPr>
        <w:t xml:space="preserve">e este comprovadamente </w:t>
      </w:r>
      <w:r>
        <w:rPr>
          <w:rFonts w:ascii="Times New Roman" w:hAnsi="Times New Roman" w:cs="Times New Roman"/>
          <w:sz w:val="24"/>
          <w:szCs w:val="24"/>
        </w:rPr>
        <w:t xml:space="preserve">esteja por no mínimo </w:t>
      </w:r>
      <w:proofErr w:type="gramStart"/>
      <w:r>
        <w:rPr>
          <w:rFonts w:ascii="Times New Roman" w:hAnsi="Times New Roman" w:cs="Times New Roman"/>
          <w:sz w:val="24"/>
          <w:szCs w:val="24"/>
        </w:rPr>
        <w:t>3</w:t>
      </w:r>
      <w:proofErr w:type="gramEnd"/>
      <w:r>
        <w:rPr>
          <w:rFonts w:ascii="Times New Roman" w:hAnsi="Times New Roman" w:cs="Times New Roman"/>
          <w:sz w:val="24"/>
          <w:szCs w:val="24"/>
        </w:rPr>
        <w:t xml:space="preserve"> (três) anos prestando serviço nesta condição ao titular do box,</w:t>
      </w:r>
      <w:r w:rsidRPr="00C513AA">
        <w:rPr>
          <w:rFonts w:ascii="Times New Roman" w:hAnsi="Times New Roman" w:cs="Times New Roman"/>
          <w:sz w:val="24"/>
          <w:szCs w:val="24"/>
        </w:rPr>
        <w:t xml:space="preserve"> </w:t>
      </w:r>
      <w:r>
        <w:rPr>
          <w:rFonts w:ascii="Times New Roman" w:hAnsi="Times New Roman" w:cs="Times New Roman"/>
          <w:sz w:val="24"/>
          <w:szCs w:val="24"/>
        </w:rPr>
        <w:t>e sendo de interesse do Poder Público, poderá este assumir sua vaga no espaço.</w:t>
      </w:r>
    </w:p>
    <w:p w14:paraId="683C6047" w14:textId="77777777" w:rsidR="00AB1703" w:rsidRDefault="00AB1703" w:rsidP="00B04678">
      <w:pPr>
        <w:spacing w:after="0" w:line="240" w:lineRule="auto"/>
        <w:ind w:firstLine="1418"/>
        <w:jc w:val="center"/>
        <w:rPr>
          <w:rFonts w:ascii="Times New Roman" w:hAnsi="Times New Roman" w:cs="Times New Roman"/>
          <w:sz w:val="24"/>
          <w:szCs w:val="24"/>
        </w:rPr>
      </w:pPr>
    </w:p>
    <w:p w14:paraId="7E2B116F" w14:textId="773BC5CA" w:rsidR="00917B59" w:rsidRPr="001A431A" w:rsidRDefault="00917B59" w:rsidP="00B04678">
      <w:pPr>
        <w:spacing w:after="0" w:line="240" w:lineRule="auto"/>
        <w:jc w:val="center"/>
        <w:rPr>
          <w:rFonts w:ascii="Times New Roman" w:hAnsi="Times New Roman" w:cs="Times New Roman"/>
          <w:b/>
          <w:sz w:val="24"/>
          <w:szCs w:val="24"/>
        </w:rPr>
      </w:pPr>
      <w:r w:rsidRPr="001A431A">
        <w:rPr>
          <w:rFonts w:ascii="Times New Roman" w:hAnsi="Times New Roman" w:cs="Times New Roman"/>
          <w:b/>
          <w:sz w:val="24"/>
          <w:szCs w:val="24"/>
        </w:rPr>
        <w:t xml:space="preserve">Seção </w:t>
      </w:r>
      <w:r w:rsidR="00B04678">
        <w:rPr>
          <w:rFonts w:ascii="Times New Roman" w:hAnsi="Times New Roman" w:cs="Times New Roman"/>
          <w:b/>
          <w:sz w:val="24"/>
          <w:szCs w:val="24"/>
        </w:rPr>
        <w:t>IV</w:t>
      </w:r>
    </w:p>
    <w:p w14:paraId="3D0B0D54" w14:textId="37EEA8ED" w:rsidR="00A95B70" w:rsidRPr="00A06C65" w:rsidRDefault="0041783B" w:rsidP="00A06C65">
      <w:pPr>
        <w:spacing w:after="0" w:line="240" w:lineRule="auto"/>
        <w:jc w:val="center"/>
        <w:rPr>
          <w:rFonts w:ascii="Times New Roman" w:hAnsi="Times New Roman" w:cs="Times New Roman"/>
          <w:b/>
          <w:sz w:val="24"/>
          <w:szCs w:val="24"/>
        </w:rPr>
      </w:pPr>
      <w:r w:rsidRPr="0041783B">
        <w:rPr>
          <w:rFonts w:ascii="Times New Roman" w:hAnsi="Times New Roman" w:cs="Times New Roman"/>
          <w:b/>
          <w:sz w:val="24"/>
          <w:szCs w:val="24"/>
        </w:rPr>
        <w:t xml:space="preserve">Dos Afastamentos </w:t>
      </w:r>
      <w:r w:rsidR="00A06C65">
        <w:rPr>
          <w:rFonts w:ascii="Times New Roman" w:hAnsi="Times New Roman" w:cs="Times New Roman"/>
          <w:b/>
          <w:sz w:val="24"/>
          <w:szCs w:val="24"/>
        </w:rPr>
        <w:t>d</w:t>
      </w:r>
      <w:r w:rsidRPr="0041783B">
        <w:rPr>
          <w:rFonts w:ascii="Times New Roman" w:hAnsi="Times New Roman" w:cs="Times New Roman"/>
          <w:b/>
          <w:sz w:val="24"/>
          <w:szCs w:val="24"/>
        </w:rPr>
        <w:t xml:space="preserve">a Atividade </w:t>
      </w:r>
      <w:r w:rsidR="00A06C65">
        <w:rPr>
          <w:rFonts w:ascii="Times New Roman" w:hAnsi="Times New Roman" w:cs="Times New Roman"/>
          <w:b/>
          <w:sz w:val="24"/>
          <w:szCs w:val="24"/>
        </w:rPr>
        <w:t>n</w:t>
      </w:r>
      <w:r w:rsidRPr="0041783B">
        <w:rPr>
          <w:rFonts w:ascii="Times New Roman" w:hAnsi="Times New Roman" w:cs="Times New Roman"/>
          <w:b/>
          <w:sz w:val="24"/>
          <w:szCs w:val="24"/>
        </w:rPr>
        <w:t>o CPC-R</w:t>
      </w:r>
    </w:p>
    <w:p w14:paraId="6C0B2D2C" w14:textId="77777777" w:rsidR="00A95B70" w:rsidRPr="00A06C65" w:rsidRDefault="00A95B70" w:rsidP="00B04678">
      <w:pPr>
        <w:spacing w:after="0" w:line="240" w:lineRule="auto"/>
        <w:ind w:firstLine="1418"/>
        <w:jc w:val="center"/>
        <w:rPr>
          <w:rFonts w:ascii="Times New Roman" w:hAnsi="Times New Roman" w:cs="Times New Roman"/>
          <w:b/>
          <w:sz w:val="24"/>
          <w:szCs w:val="24"/>
        </w:rPr>
      </w:pPr>
    </w:p>
    <w:p w14:paraId="03D0F324" w14:textId="0ABF6A58" w:rsidR="00A95B70" w:rsidRPr="00AB1703" w:rsidRDefault="00A95B70" w:rsidP="00B04678">
      <w:pPr>
        <w:spacing w:after="0" w:line="240" w:lineRule="auto"/>
        <w:ind w:firstLine="1418"/>
        <w:rPr>
          <w:rFonts w:ascii="Times New Roman" w:hAnsi="Times New Roman" w:cs="Times New Roman"/>
          <w:sz w:val="24"/>
          <w:szCs w:val="24"/>
        </w:rPr>
      </w:pPr>
      <w:r w:rsidRPr="00B04678">
        <w:rPr>
          <w:rFonts w:ascii="Times New Roman" w:hAnsi="Times New Roman" w:cs="Times New Roman"/>
          <w:b/>
          <w:sz w:val="24"/>
          <w:szCs w:val="24"/>
        </w:rPr>
        <w:t>Art</w:t>
      </w:r>
      <w:r w:rsidR="0041783B">
        <w:rPr>
          <w:rFonts w:ascii="Times New Roman" w:hAnsi="Times New Roman" w:cs="Times New Roman"/>
          <w:b/>
          <w:sz w:val="24"/>
          <w:szCs w:val="24"/>
        </w:rPr>
        <w:t>.</w:t>
      </w:r>
      <w:r w:rsidR="00B04678">
        <w:rPr>
          <w:rFonts w:ascii="Times New Roman" w:hAnsi="Times New Roman" w:cs="Times New Roman"/>
          <w:b/>
          <w:sz w:val="24"/>
          <w:szCs w:val="24"/>
        </w:rPr>
        <w:t xml:space="preserve"> 6º</w:t>
      </w:r>
      <w:proofErr w:type="gramStart"/>
      <w:r w:rsidR="00B04678">
        <w:rPr>
          <w:rFonts w:ascii="Times New Roman" w:hAnsi="Times New Roman" w:cs="Times New Roman"/>
          <w:b/>
          <w:sz w:val="24"/>
          <w:szCs w:val="24"/>
        </w:rPr>
        <w:t xml:space="preserve"> </w:t>
      </w:r>
      <w:r w:rsidR="0041783B">
        <w:rPr>
          <w:rFonts w:ascii="Times New Roman" w:hAnsi="Times New Roman" w:cs="Times New Roman"/>
          <w:b/>
          <w:sz w:val="24"/>
          <w:szCs w:val="24"/>
        </w:rPr>
        <w:t xml:space="preserve"> </w:t>
      </w:r>
      <w:proofErr w:type="gramEnd"/>
      <w:r>
        <w:rPr>
          <w:rFonts w:ascii="Times New Roman" w:hAnsi="Times New Roman" w:cs="Times New Roman"/>
          <w:sz w:val="24"/>
          <w:szCs w:val="24"/>
        </w:rPr>
        <w:t xml:space="preserve">Em caso de o comerciante necessitar se afastar por motivo de viagem ou outro assunto que seja de ordem pessoal, este deverá providenciar no regular funcionamento de seu box durante o período em que estiver afastado, colaborando para o bom funcionamento do CPC-R. </w:t>
      </w:r>
    </w:p>
    <w:p w14:paraId="020C4CD3" w14:textId="77777777" w:rsidR="00A95B70" w:rsidRDefault="00A95B70" w:rsidP="00B04678">
      <w:pPr>
        <w:spacing w:after="0" w:line="240" w:lineRule="auto"/>
        <w:ind w:firstLine="1418"/>
        <w:jc w:val="center"/>
        <w:rPr>
          <w:rFonts w:ascii="Times New Roman" w:hAnsi="Times New Roman" w:cs="Times New Roman"/>
          <w:sz w:val="24"/>
          <w:szCs w:val="24"/>
        </w:rPr>
      </w:pPr>
    </w:p>
    <w:p w14:paraId="2CEBFC97" w14:textId="75202DD0" w:rsidR="00A95B70" w:rsidRDefault="00A95B70"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w:t>
      </w:r>
      <w:r w:rsidR="0041783B" w:rsidRPr="00A06C65">
        <w:rPr>
          <w:rFonts w:ascii="Times New Roman" w:hAnsi="Times New Roman" w:cs="Times New Roman"/>
          <w:b/>
          <w:sz w:val="24"/>
          <w:szCs w:val="24"/>
        </w:rPr>
        <w:t xml:space="preserve"> </w:t>
      </w:r>
      <w:r w:rsidRPr="00A06C65">
        <w:rPr>
          <w:rFonts w:ascii="Times New Roman" w:hAnsi="Times New Roman" w:cs="Times New Roman"/>
          <w:b/>
          <w:sz w:val="24"/>
          <w:szCs w:val="24"/>
        </w:rPr>
        <w:t>1º</w:t>
      </w:r>
      <w:proofErr w:type="gramStart"/>
      <w:r w:rsidR="0041783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sidRPr="00FB4AA1">
        <w:rPr>
          <w:rFonts w:ascii="Times New Roman" w:hAnsi="Times New Roman" w:cs="Times New Roman"/>
          <w:sz w:val="24"/>
          <w:szCs w:val="24"/>
        </w:rPr>
        <w:t xml:space="preserve">O </w:t>
      </w:r>
      <w:r>
        <w:rPr>
          <w:rFonts w:ascii="Times New Roman" w:hAnsi="Times New Roman" w:cs="Times New Roman"/>
          <w:sz w:val="24"/>
          <w:szCs w:val="24"/>
        </w:rPr>
        <w:t>titular do box</w:t>
      </w:r>
      <w:r w:rsidRPr="00FB4AA1">
        <w:rPr>
          <w:rFonts w:ascii="Times New Roman" w:hAnsi="Times New Roman" w:cs="Times New Roman"/>
          <w:sz w:val="24"/>
          <w:szCs w:val="24"/>
        </w:rPr>
        <w:t xml:space="preserve"> </w:t>
      </w:r>
      <w:r>
        <w:rPr>
          <w:rFonts w:ascii="Times New Roman" w:hAnsi="Times New Roman" w:cs="Times New Roman"/>
          <w:sz w:val="24"/>
          <w:szCs w:val="24"/>
        </w:rPr>
        <w:t>poderá</w:t>
      </w:r>
      <w:r w:rsidRPr="00FB4AA1">
        <w:rPr>
          <w:rFonts w:ascii="Times New Roman" w:hAnsi="Times New Roman" w:cs="Times New Roman"/>
          <w:sz w:val="24"/>
          <w:szCs w:val="24"/>
        </w:rPr>
        <w:t xml:space="preserve"> </w:t>
      </w:r>
      <w:r>
        <w:rPr>
          <w:rFonts w:ascii="Times New Roman" w:hAnsi="Times New Roman" w:cs="Times New Roman"/>
          <w:sz w:val="24"/>
          <w:szCs w:val="24"/>
        </w:rPr>
        <w:t>se afastar pelos motivos acima</w:t>
      </w:r>
      <w:r w:rsidRPr="00FB4AA1">
        <w:rPr>
          <w:rFonts w:ascii="Times New Roman" w:hAnsi="Times New Roman" w:cs="Times New Roman"/>
          <w:sz w:val="24"/>
          <w:szCs w:val="24"/>
        </w:rPr>
        <w:t xml:space="preserve"> </w:t>
      </w:r>
      <w:r>
        <w:rPr>
          <w:rFonts w:ascii="Times New Roman" w:hAnsi="Times New Roman" w:cs="Times New Roman"/>
          <w:sz w:val="24"/>
          <w:szCs w:val="24"/>
        </w:rPr>
        <w:t>por</w:t>
      </w:r>
      <w:r w:rsidRPr="00FB4AA1">
        <w:rPr>
          <w:rFonts w:ascii="Times New Roman" w:hAnsi="Times New Roman" w:cs="Times New Roman"/>
          <w:sz w:val="24"/>
          <w:szCs w:val="24"/>
        </w:rPr>
        <w:t xml:space="preserve"> um período </w:t>
      </w:r>
      <w:r>
        <w:rPr>
          <w:rFonts w:ascii="Times New Roman" w:hAnsi="Times New Roman" w:cs="Times New Roman"/>
          <w:sz w:val="24"/>
          <w:szCs w:val="24"/>
        </w:rPr>
        <w:t xml:space="preserve">máximo </w:t>
      </w:r>
      <w:r w:rsidRPr="00FB4AA1">
        <w:rPr>
          <w:rFonts w:ascii="Times New Roman" w:hAnsi="Times New Roman" w:cs="Times New Roman"/>
          <w:sz w:val="24"/>
          <w:szCs w:val="24"/>
        </w:rPr>
        <w:t>de 30</w:t>
      </w:r>
      <w:r>
        <w:rPr>
          <w:rFonts w:ascii="Times New Roman" w:hAnsi="Times New Roman" w:cs="Times New Roman"/>
          <w:sz w:val="24"/>
          <w:szCs w:val="24"/>
        </w:rPr>
        <w:t xml:space="preserve"> (trinta)</w:t>
      </w:r>
      <w:r w:rsidRPr="00FB4AA1">
        <w:rPr>
          <w:rFonts w:ascii="Times New Roman" w:hAnsi="Times New Roman" w:cs="Times New Roman"/>
          <w:sz w:val="24"/>
          <w:szCs w:val="24"/>
        </w:rPr>
        <w:t xml:space="preserve"> dias anualmente, </w:t>
      </w:r>
      <w:r>
        <w:rPr>
          <w:rFonts w:ascii="Times New Roman" w:hAnsi="Times New Roman" w:cs="Times New Roman"/>
          <w:sz w:val="24"/>
          <w:szCs w:val="24"/>
        </w:rPr>
        <w:t xml:space="preserve">não sendo acumulável de um ano para o outro, o qual poderá ser dividido em até 3 (três) períodos no ano, ou utilizado na sua totalidade, </w:t>
      </w:r>
      <w:r w:rsidRPr="00FB4AA1">
        <w:rPr>
          <w:rFonts w:ascii="Times New Roman" w:hAnsi="Times New Roman" w:cs="Times New Roman"/>
          <w:sz w:val="24"/>
          <w:szCs w:val="24"/>
        </w:rPr>
        <w:t>dev</w:t>
      </w:r>
      <w:r>
        <w:rPr>
          <w:rFonts w:ascii="Times New Roman" w:hAnsi="Times New Roman" w:cs="Times New Roman"/>
          <w:sz w:val="24"/>
          <w:szCs w:val="24"/>
        </w:rPr>
        <w:t>endo informar à administração com antecedência mínima de 15 (quinze) dias.</w:t>
      </w:r>
    </w:p>
    <w:p w14:paraId="0CFFD335" w14:textId="77777777" w:rsidR="00532EA4" w:rsidRDefault="00532EA4" w:rsidP="00B04678">
      <w:pPr>
        <w:spacing w:after="0" w:line="240" w:lineRule="auto"/>
        <w:ind w:firstLine="1418"/>
        <w:jc w:val="both"/>
        <w:rPr>
          <w:rFonts w:ascii="Times New Roman" w:hAnsi="Times New Roman" w:cs="Times New Roman"/>
          <w:sz w:val="24"/>
          <w:szCs w:val="24"/>
        </w:rPr>
      </w:pPr>
    </w:p>
    <w:p w14:paraId="744600B3" w14:textId="4A627D1E" w:rsidR="00A95B70" w:rsidRDefault="00A95B70"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2º</w:t>
      </w:r>
      <w:proofErr w:type="gramStart"/>
      <w:r>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Pr>
          <w:rFonts w:ascii="Times New Roman" w:hAnsi="Times New Roman" w:cs="Times New Roman"/>
          <w:sz w:val="24"/>
          <w:szCs w:val="24"/>
        </w:rPr>
        <w:t>Nos casos de afastamento por doença,</w:t>
      </w:r>
      <w:r w:rsidRPr="00FB4AA1">
        <w:rPr>
          <w:rFonts w:ascii="Times New Roman" w:hAnsi="Times New Roman" w:cs="Times New Roman"/>
          <w:sz w:val="24"/>
          <w:szCs w:val="24"/>
        </w:rPr>
        <w:t xml:space="preserve"> </w:t>
      </w:r>
      <w:r>
        <w:rPr>
          <w:rFonts w:ascii="Times New Roman" w:hAnsi="Times New Roman" w:cs="Times New Roman"/>
          <w:sz w:val="24"/>
          <w:szCs w:val="24"/>
        </w:rPr>
        <w:t>estes deverão ser</w:t>
      </w:r>
      <w:r w:rsidRPr="00FB4AA1">
        <w:rPr>
          <w:rFonts w:ascii="Times New Roman" w:hAnsi="Times New Roman" w:cs="Times New Roman"/>
          <w:sz w:val="24"/>
          <w:szCs w:val="24"/>
        </w:rPr>
        <w:t xml:space="preserve"> devidamente comprovad</w:t>
      </w:r>
      <w:r>
        <w:rPr>
          <w:rFonts w:ascii="Times New Roman" w:hAnsi="Times New Roman" w:cs="Times New Roman"/>
          <w:sz w:val="24"/>
          <w:szCs w:val="24"/>
        </w:rPr>
        <w:t>os</w:t>
      </w:r>
      <w:r w:rsidRPr="00FB4AA1">
        <w:rPr>
          <w:rFonts w:ascii="Times New Roman" w:hAnsi="Times New Roman" w:cs="Times New Roman"/>
          <w:sz w:val="24"/>
          <w:szCs w:val="24"/>
        </w:rPr>
        <w:t xml:space="preserve">, </w:t>
      </w:r>
      <w:r w:rsidRPr="002C5095">
        <w:rPr>
          <w:rFonts w:ascii="Times New Roman" w:hAnsi="Times New Roman" w:cs="Times New Roman"/>
          <w:sz w:val="24"/>
          <w:szCs w:val="24"/>
        </w:rPr>
        <w:t>através de atestado médico</w:t>
      </w:r>
      <w:r>
        <w:rPr>
          <w:rFonts w:ascii="Times New Roman" w:hAnsi="Times New Roman" w:cs="Times New Roman"/>
          <w:sz w:val="24"/>
          <w:szCs w:val="24"/>
        </w:rPr>
        <w:t>, e terão suas regras definidas no Regimento Interno do CPC-R.</w:t>
      </w:r>
    </w:p>
    <w:p w14:paraId="7037630E" w14:textId="77777777" w:rsidR="00B04678" w:rsidRPr="007D28A5" w:rsidRDefault="00B04678" w:rsidP="00B04678">
      <w:pPr>
        <w:spacing w:after="0" w:line="240" w:lineRule="auto"/>
        <w:ind w:firstLine="1418"/>
        <w:jc w:val="both"/>
        <w:rPr>
          <w:rFonts w:ascii="Times New Roman" w:hAnsi="Times New Roman" w:cs="Times New Roman"/>
          <w:sz w:val="24"/>
          <w:szCs w:val="24"/>
        </w:rPr>
      </w:pPr>
    </w:p>
    <w:p w14:paraId="6E8A8DAE" w14:textId="77777777" w:rsidR="00A06C65" w:rsidRDefault="00A06C65" w:rsidP="00B04678">
      <w:pPr>
        <w:spacing w:after="0" w:line="240" w:lineRule="auto"/>
        <w:jc w:val="center"/>
        <w:rPr>
          <w:rFonts w:ascii="Times New Roman" w:hAnsi="Times New Roman" w:cs="Times New Roman"/>
          <w:b/>
          <w:sz w:val="24"/>
          <w:szCs w:val="24"/>
        </w:rPr>
      </w:pPr>
    </w:p>
    <w:p w14:paraId="5548C7CF" w14:textId="1D97FFC4" w:rsidR="00917B59" w:rsidRPr="001A431A" w:rsidRDefault="00917B59" w:rsidP="00B04678">
      <w:pPr>
        <w:spacing w:after="0" w:line="240" w:lineRule="auto"/>
        <w:jc w:val="center"/>
        <w:rPr>
          <w:rFonts w:ascii="Times New Roman" w:hAnsi="Times New Roman" w:cs="Times New Roman"/>
          <w:b/>
          <w:sz w:val="24"/>
          <w:szCs w:val="24"/>
        </w:rPr>
      </w:pPr>
      <w:r w:rsidRPr="001A431A">
        <w:rPr>
          <w:rFonts w:ascii="Times New Roman" w:hAnsi="Times New Roman" w:cs="Times New Roman"/>
          <w:b/>
          <w:sz w:val="24"/>
          <w:szCs w:val="24"/>
        </w:rPr>
        <w:lastRenderedPageBreak/>
        <w:t xml:space="preserve">Seção </w:t>
      </w:r>
      <w:r w:rsidR="00B04678">
        <w:rPr>
          <w:rFonts w:ascii="Times New Roman" w:hAnsi="Times New Roman" w:cs="Times New Roman"/>
          <w:b/>
          <w:sz w:val="24"/>
          <w:szCs w:val="24"/>
        </w:rPr>
        <w:t>V</w:t>
      </w:r>
    </w:p>
    <w:p w14:paraId="6D175A3E" w14:textId="1E4256A1" w:rsidR="00921BC8" w:rsidRPr="00A06C65" w:rsidRDefault="0041783B" w:rsidP="00B04678">
      <w:pPr>
        <w:spacing w:after="0" w:line="240" w:lineRule="auto"/>
        <w:jc w:val="center"/>
        <w:rPr>
          <w:rFonts w:ascii="Times New Roman" w:hAnsi="Times New Roman" w:cs="Times New Roman"/>
          <w:b/>
          <w:sz w:val="24"/>
          <w:szCs w:val="24"/>
        </w:rPr>
      </w:pPr>
      <w:r w:rsidRPr="00A06C65">
        <w:rPr>
          <w:rFonts w:ascii="Times New Roman" w:hAnsi="Times New Roman" w:cs="Times New Roman"/>
          <w:b/>
          <w:sz w:val="24"/>
          <w:szCs w:val="24"/>
        </w:rPr>
        <w:t xml:space="preserve">Da Administração </w:t>
      </w:r>
      <w:r w:rsidR="00A06C65">
        <w:rPr>
          <w:rFonts w:ascii="Times New Roman" w:hAnsi="Times New Roman" w:cs="Times New Roman"/>
          <w:b/>
          <w:sz w:val="24"/>
          <w:szCs w:val="24"/>
        </w:rPr>
        <w:t>e</w:t>
      </w:r>
      <w:r w:rsidRPr="00A06C65">
        <w:rPr>
          <w:rFonts w:ascii="Times New Roman" w:hAnsi="Times New Roman" w:cs="Times New Roman"/>
          <w:b/>
          <w:sz w:val="24"/>
          <w:szCs w:val="24"/>
        </w:rPr>
        <w:t xml:space="preserve"> Gerenciamento</w:t>
      </w:r>
    </w:p>
    <w:p w14:paraId="33EDDC22" w14:textId="77777777" w:rsidR="00233CBA" w:rsidRPr="00A06C65" w:rsidRDefault="00233CBA" w:rsidP="00B04678">
      <w:pPr>
        <w:spacing w:after="0" w:line="240" w:lineRule="auto"/>
        <w:ind w:firstLine="1418"/>
        <w:jc w:val="both"/>
        <w:rPr>
          <w:rFonts w:ascii="Times New Roman" w:hAnsi="Times New Roman" w:cs="Times New Roman"/>
          <w:b/>
          <w:sz w:val="24"/>
          <w:szCs w:val="24"/>
        </w:rPr>
      </w:pPr>
    </w:p>
    <w:p w14:paraId="4722D580" w14:textId="392FEF36" w:rsidR="00D16ECE" w:rsidRPr="007D28A5" w:rsidRDefault="00C371EF"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r w:rsidR="00A90E5C">
        <w:rPr>
          <w:rFonts w:ascii="Times New Roman" w:hAnsi="Times New Roman" w:cs="Times New Roman"/>
          <w:b/>
          <w:sz w:val="24"/>
          <w:szCs w:val="24"/>
        </w:rPr>
        <w:t>7</w:t>
      </w:r>
      <w:r w:rsidR="00B051AE" w:rsidRPr="00421BE3">
        <w:rPr>
          <w:rFonts w:ascii="Times New Roman" w:hAnsi="Times New Roman" w:cs="Times New Roman"/>
          <w:b/>
          <w:sz w:val="24"/>
          <w:szCs w:val="24"/>
        </w:rPr>
        <w:t>º</w:t>
      </w:r>
      <w:proofErr w:type="gramStart"/>
      <w:r w:rsidR="00B051AE"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0017495E" w:rsidRPr="007D28A5">
        <w:rPr>
          <w:rFonts w:ascii="Times New Roman" w:hAnsi="Times New Roman" w:cs="Times New Roman"/>
          <w:sz w:val="24"/>
          <w:szCs w:val="24"/>
        </w:rPr>
        <w:t xml:space="preserve">A administração e o gerenciamento do CPC-R serão feitos pela </w:t>
      </w:r>
      <w:r w:rsidR="00F57D8A" w:rsidRPr="007D28A5">
        <w:rPr>
          <w:rFonts w:ascii="Times New Roman" w:hAnsi="Times New Roman" w:cs="Times New Roman"/>
          <w:sz w:val="24"/>
          <w:szCs w:val="24"/>
        </w:rPr>
        <w:t xml:space="preserve">concessionária </w:t>
      </w:r>
      <w:r w:rsidR="0017495E" w:rsidRPr="007D28A5">
        <w:rPr>
          <w:rFonts w:ascii="Times New Roman" w:hAnsi="Times New Roman" w:cs="Times New Roman"/>
          <w:sz w:val="24"/>
          <w:szCs w:val="24"/>
        </w:rPr>
        <w:t xml:space="preserve">Associação do Camelódromo da Restinga </w:t>
      </w:r>
      <w:r w:rsidR="00C92D89">
        <w:rPr>
          <w:rFonts w:ascii="Times New Roman" w:hAnsi="Times New Roman" w:cs="Times New Roman"/>
          <w:sz w:val="24"/>
          <w:szCs w:val="24"/>
        </w:rPr>
        <w:t>(</w:t>
      </w:r>
      <w:r w:rsidR="0017495E" w:rsidRPr="007D28A5">
        <w:rPr>
          <w:rFonts w:ascii="Times New Roman" w:hAnsi="Times New Roman" w:cs="Times New Roman"/>
          <w:sz w:val="24"/>
          <w:szCs w:val="24"/>
        </w:rPr>
        <w:t>ASCARES</w:t>
      </w:r>
      <w:r w:rsidR="00C92D89">
        <w:rPr>
          <w:rFonts w:ascii="Times New Roman" w:hAnsi="Times New Roman" w:cs="Times New Roman"/>
          <w:sz w:val="24"/>
          <w:szCs w:val="24"/>
        </w:rPr>
        <w:t>)</w:t>
      </w:r>
      <w:r w:rsidR="0017495E" w:rsidRPr="007D28A5">
        <w:rPr>
          <w:rFonts w:ascii="Times New Roman" w:hAnsi="Times New Roman" w:cs="Times New Roman"/>
          <w:sz w:val="24"/>
          <w:szCs w:val="24"/>
        </w:rPr>
        <w:t xml:space="preserve">, entidade inscrita no CNPJ sob o nº 24.195.833/0001-13, observado o disposto no </w:t>
      </w:r>
      <w:r w:rsidR="008A1E46">
        <w:rPr>
          <w:rFonts w:ascii="Times New Roman" w:hAnsi="Times New Roman" w:cs="Times New Roman"/>
          <w:sz w:val="24"/>
          <w:szCs w:val="24"/>
        </w:rPr>
        <w:t>C</w:t>
      </w:r>
      <w:r w:rsidR="008A1E46" w:rsidRPr="004074FC">
        <w:rPr>
          <w:rFonts w:ascii="Times New Roman" w:hAnsi="Times New Roman" w:cs="Times New Roman"/>
          <w:sz w:val="24"/>
          <w:szCs w:val="24"/>
        </w:rPr>
        <w:t xml:space="preserve">ontrato </w:t>
      </w:r>
      <w:r w:rsidR="0017495E" w:rsidRPr="004074FC">
        <w:rPr>
          <w:rFonts w:ascii="Times New Roman" w:hAnsi="Times New Roman" w:cs="Times New Roman"/>
          <w:sz w:val="24"/>
          <w:szCs w:val="24"/>
        </w:rPr>
        <w:t xml:space="preserve">de </w:t>
      </w:r>
      <w:r w:rsidR="008A1E46">
        <w:rPr>
          <w:rFonts w:ascii="Times New Roman" w:hAnsi="Times New Roman" w:cs="Times New Roman"/>
          <w:sz w:val="24"/>
          <w:szCs w:val="24"/>
        </w:rPr>
        <w:t>C</w:t>
      </w:r>
      <w:r w:rsidR="008A1E46" w:rsidRPr="004074FC">
        <w:rPr>
          <w:rFonts w:ascii="Times New Roman" w:hAnsi="Times New Roman" w:cs="Times New Roman"/>
          <w:sz w:val="24"/>
          <w:szCs w:val="24"/>
        </w:rPr>
        <w:t xml:space="preserve">oncessão </w:t>
      </w:r>
      <w:r w:rsidR="0017495E" w:rsidRPr="004074FC">
        <w:rPr>
          <w:rFonts w:ascii="Times New Roman" w:hAnsi="Times New Roman" w:cs="Times New Roman"/>
          <w:sz w:val="24"/>
          <w:szCs w:val="24"/>
        </w:rPr>
        <w:t xml:space="preserve">de </w:t>
      </w:r>
      <w:r w:rsidR="008A1E46">
        <w:rPr>
          <w:rFonts w:ascii="Times New Roman" w:hAnsi="Times New Roman" w:cs="Times New Roman"/>
          <w:sz w:val="24"/>
          <w:szCs w:val="24"/>
        </w:rPr>
        <w:t>U</w:t>
      </w:r>
      <w:r w:rsidR="008A1E46" w:rsidRPr="004074FC">
        <w:rPr>
          <w:rFonts w:ascii="Times New Roman" w:hAnsi="Times New Roman" w:cs="Times New Roman"/>
          <w:sz w:val="24"/>
          <w:szCs w:val="24"/>
        </w:rPr>
        <w:t xml:space="preserve">so </w:t>
      </w:r>
      <w:r w:rsidR="0017495E" w:rsidRPr="004074FC">
        <w:rPr>
          <w:rFonts w:ascii="Times New Roman" w:hAnsi="Times New Roman" w:cs="Times New Roman"/>
          <w:sz w:val="24"/>
          <w:szCs w:val="24"/>
        </w:rPr>
        <w:t>e no estatuto da entidade</w:t>
      </w:r>
      <w:r w:rsidR="006F46BA" w:rsidRPr="004074FC">
        <w:rPr>
          <w:rFonts w:ascii="Times New Roman" w:hAnsi="Times New Roman" w:cs="Times New Roman"/>
          <w:sz w:val="24"/>
          <w:szCs w:val="24"/>
        </w:rPr>
        <w:t>.</w:t>
      </w:r>
    </w:p>
    <w:p w14:paraId="1E655E7A" w14:textId="77777777" w:rsidR="00921BC8" w:rsidRPr="007D28A5" w:rsidRDefault="00921BC8" w:rsidP="00B04678">
      <w:pPr>
        <w:spacing w:after="0" w:line="240" w:lineRule="auto"/>
        <w:ind w:firstLine="1418"/>
        <w:jc w:val="both"/>
        <w:rPr>
          <w:rFonts w:ascii="Times New Roman" w:hAnsi="Times New Roman" w:cs="Times New Roman"/>
          <w:sz w:val="24"/>
          <w:szCs w:val="24"/>
        </w:rPr>
      </w:pPr>
    </w:p>
    <w:p w14:paraId="31E63308" w14:textId="03763949" w:rsidR="006F46BA" w:rsidRPr="007D28A5" w:rsidRDefault="00150F41" w:rsidP="00B04678">
      <w:pPr>
        <w:spacing w:after="0" w:line="240" w:lineRule="auto"/>
        <w:ind w:firstLine="1418"/>
        <w:jc w:val="both"/>
        <w:rPr>
          <w:rFonts w:ascii="Times New Roman" w:hAnsi="Times New Roman" w:cs="Times New Roman"/>
          <w:sz w:val="24"/>
          <w:szCs w:val="24"/>
        </w:rPr>
      </w:pPr>
      <w:r w:rsidRPr="00150F41">
        <w:rPr>
          <w:rFonts w:ascii="Times New Roman" w:hAnsi="Times New Roman" w:cs="Times New Roman"/>
          <w:b/>
          <w:sz w:val="24"/>
          <w:szCs w:val="24"/>
        </w:rPr>
        <w:t>§ 1º</w:t>
      </w:r>
      <w:proofErr w:type="gramStart"/>
      <w:r w:rsidR="00F57D8A" w:rsidRPr="007D28A5">
        <w:rPr>
          <w:rFonts w:ascii="Times New Roman" w:hAnsi="Times New Roman" w:cs="Times New Roman"/>
          <w:sz w:val="24"/>
          <w:szCs w:val="24"/>
        </w:rPr>
        <w:t xml:space="preserve"> </w:t>
      </w:r>
      <w:r w:rsidR="0017495E" w:rsidRPr="007D28A5">
        <w:rPr>
          <w:rFonts w:ascii="Times New Roman" w:hAnsi="Times New Roman" w:cs="Times New Roman"/>
          <w:sz w:val="24"/>
          <w:szCs w:val="24"/>
        </w:rPr>
        <w:t xml:space="preserve"> </w:t>
      </w:r>
      <w:proofErr w:type="gramEnd"/>
      <w:r w:rsidR="00CE19CF" w:rsidRPr="007D28A5">
        <w:rPr>
          <w:rFonts w:ascii="Times New Roman" w:hAnsi="Times New Roman" w:cs="Times New Roman"/>
          <w:sz w:val="24"/>
          <w:szCs w:val="24"/>
        </w:rPr>
        <w:t>É de responsabilidade da concessionária</w:t>
      </w:r>
      <w:r w:rsidR="008A1E46">
        <w:rPr>
          <w:rFonts w:ascii="Times New Roman" w:hAnsi="Times New Roman" w:cs="Times New Roman"/>
          <w:sz w:val="24"/>
          <w:szCs w:val="24"/>
        </w:rPr>
        <w:t>,</w:t>
      </w:r>
      <w:r w:rsidR="00CE19CF" w:rsidRPr="007D28A5">
        <w:rPr>
          <w:rFonts w:ascii="Times New Roman" w:hAnsi="Times New Roman" w:cs="Times New Roman"/>
          <w:sz w:val="24"/>
          <w:szCs w:val="24"/>
        </w:rPr>
        <w:t xml:space="preserve"> no que se refere ao prédio do CPC- R:</w:t>
      </w:r>
    </w:p>
    <w:p w14:paraId="67408309"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30EFD4E6" w14:textId="7EF8B5EB" w:rsidR="006F46BA" w:rsidRPr="007D28A5" w:rsidRDefault="00CE19CF"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a contratação de seguro com cobertura contra incêndio;</w:t>
      </w:r>
    </w:p>
    <w:p w14:paraId="7BC75338"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28D0791E" w14:textId="2667E744" w:rsidR="006F46BA" w:rsidRPr="007D28A5" w:rsidRDefault="00CE19CF"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a elaboração do Plano de Prevenção Contra Incêndio (PPCI);</w:t>
      </w:r>
    </w:p>
    <w:p w14:paraId="60C32B6B"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3A659890" w14:textId="131EB28D" w:rsidR="00CE19CF" w:rsidRPr="007D28A5" w:rsidRDefault="00CE19CF"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III </w:t>
      </w:r>
      <w:r w:rsidR="0041783B">
        <w:rPr>
          <w:rFonts w:ascii="Times New Roman" w:hAnsi="Times New Roman" w:cs="Times New Roman"/>
          <w:sz w:val="24"/>
          <w:szCs w:val="24"/>
        </w:rPr>
        <w:t>–</w:t>
      </w:r>
      <w:r w:rsidR="00A06C65">
        <w:rPr>
          <w:rFonts w:ascii="Times New Roman" w:hAnsi="Times New Roman" w:cs="Times New Roman"/>
          <w:sz w:val="24"/>
          <w:szCs w:val="24"/>
        </w:rPr>
        <w:t xml:space="preserve"> </w:t>
      </w:r>
      <w:r w:rsidRPr="007D28A5">
        <w:rPr>
          <w:rFonts w:ascii="Times New Roman" w:hAnsi="Times New Roman" w:cs="Times New Roman"/>
          <w:sz w:val="24"/>
          <w:szCs w:val="24"/>
        </w:rPr>
        <w:t>a obtenção e a manutenção do Alvará de Prevenção e Proteção Contra Incêndio (APPCI) em dia, nos termos da</w:t>
      </w:r>
      <w:r w:rsidR="007D28A5">
        <w:rPr>
          <w:rFonts w:ascii="Times New Roman" w:hAnsi="Times New Roman" w:cs="Times New Roman"/>
          <w:sz w:val="24"/>
          <w:szCs w:val="24"/>
        </w:rPr>
        <w:t xml:space="preserve"> legislação vigente</w:t>
      </w:r>
      <w:r w:rsidR="00571089">
        <w:rPr>
          <w:rFonts w:ascii="Times New Roman" w:hAnsi="Times New Roman" w:cs="Times New Roman"/>
          <w:sz w:val="24"/>
          <w:szCs w:val="24"/>
        </w:rPr>
        <w:t>;</w:t>
      </w:r>
    </w:p>
    <w:p w14:paraId="669AAD58"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56F8EB6C" w14:textId="77777777" w:rsidR="00CE19CF" w:rsidRPr="007D28A5" w:rsidRDefault="00CE19CF"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IV –</w:t>
      </w:r>
      <w:r w:rsidR="007367A0" w:rsidRPr="007D28A5">
        <w:rPr>
          <w:rFonts w:ascii="Times New Roman" w:hAnsi="Times New Roman" w:cs="Times New Roman"/>
          <w:sz w:val="24"/>
          <w:szCs w:val="24"/>
        </w:rPr>
        <w:t xml:space="preserve"> </w:t>
      </w:r>
      <w:r w:rsidR="006F46BA" w:rsidRPr="007D28A5">
        <w:rPr>
          <w:rFonts w:ascii="Times New Roman" w:hAnsi="Times New Roman" w:cs="Times New Roman"/>
          <w:sz w:val="24"/>
          <w:szCs w:val="24"/>
        </w:rPr>
        <w:t xml:space="preserve">o </w:t>
      </w:r>
      <w:r w:rsidR="007367A0" w:rsidRPr="007D28A5">
        <w:rPr>
          <w:rFonts w:ascii="Times New Roman" w:hAnsi="Times New Roman" w:cs="Times New Roman"/>
          <w:sz w:val="24"/>
          <w:szCs w:val="24"/>
        </w:rPr>
        <w:t>f</w:t>
      </w:r>
      <w:r w:rsidRPr="007D28A5">
        <w:rPr>
          <w:rFonts w:ascii="Times New Roman" w:hAnsi="Times New Roman" w:cs="Times New Roman"/>
          <w:sz w:val="24"/>
          <w:szCs w:val="24"/>
        </w:rPr>
        <w:t>omento do local a fim de atrair novas pessoas através de publicidade e propaganda;</w:t>
      </w:r>
    </w:p>
    <w:p w14:paraId="266C8200"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2BC405D4" w14:textId="77777777" w:rsidR="007367A0" w:rsidRPr="007D28A5" w:rsidRDefault="007367A0"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V – </w:t>
      </w:r>
      <w:r w:rsidR="006F46BA" w:rsidRPr="007D28A5">
        <w:rPr>
          <w:rFonts w:ascii="Times New Roman" w:hAnsi="Times New Roman" w:cs="Times New Roman"/>
          <w:sz w:val="24"/>
          <w:szCs w:val="24"/>
        </w:rPr>
        <w:t>o atendimento</w:t>
      </w:r>
      <w:r w:rsidR="00233CBA" w:rsidRPr="007D28A5">
        <w:rPr>
          <w:rFonts w:ascii="Times New Roman" w:hAnsi="Times New Roman" w:cs="Times New Roman"/>
          <w:sz w:val="24"/>
          <w:szCs w:val="24"/>
        </w:rPr>
        <w:t xml:space="preserve"> </w:t>
      </w:r>
      <w:r w:rsidR="006F46BA" w:rsidRPr="007D28A5">
        <w:rPr>
          <w:rFonts w:ascii="Times New Roman" w:hAnsi="Times New Roman" w:cs="Times New Roman"/>
          <w:sz w:val="24"/>
          <w:szCs w:val="24"/>
        </w:rPr>
        <w:t>d</w:t>
      </w:r>
      <w:r w:rsidR="00233CBA" w:rsidRPr="007D28A5">
        <w:rPr>
          <w:rFonts w:ascii="Times New Roman" w:hAnsi="Times New Roman" w:cs="Times New Roman"/>
          <w:sz w:val="24"/>
          <w:szCs w:val="24"/>
        </w:rPr>
        <w:t>as demandas do Comitê Municipal de Acompanhamento do Centro Popular de Compras da Restinga (CMACPC-R)</w:t>
      </w:r>
      <w:r w:rsidRPr="007D28A5">
        <w:rPr>
          <w:rFonts w:ascii="Times New Roman" w:hAnsi="Times New Roman" w:cs="Times New Roman"/>
          <w:sz w:val="24"/>
          <w:szCs w:val="24"/>
        </w:rPr>
        <w:t>;</w:t>
      </w:r>
    </w:p>
    <w:p w14:paraId="1A2068F7" w14:textId="77777777" w:rsidR="006F46BA" w:rsidRPr="007D28A5" w:rsidRDefault="006F46BA" w:rsidP="00B04678">
      <w:pPr>
        <w:spacing w:after="0" w:line="240" w:lineRule="auto"/>
        <w:ind w:firstLine="1418"/>
        <w:jc w:val="both"/>
        <w:rPr>
          <w:rFonts w:ascii="Times New Roman" w:hAnsi="Times New Roman" w:cs="Times New Roman"/>
          <w:sz w:val="24"/>
          <w:szCs w:val="24"/>
        </w:rPr>
      </w:pPr>
    </w:p>
    <w:p w14:paraId="68678220" w14:textId="77777777" w:rsidR="006B7439" w:rsidRPr="007D28A5" w:rsidRDefault="007367A0"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VI – </w:t>
      </w:r>
      <w:r w:rsidR="006F46BA" w:rsidRPr="007D28A5">
        <w:rPr>
          <w:rFonts w:ascii="Times New Roman" w:hAnsi="Times New Roman" w:cs="Times New Roman"/>
          <w:sz w:val="24"/>
          <w:szCs w:val="24"/>
        </w:rPr>
        <w:t xml:space="preserve">a </w:t>
      </w:r>
      <w:r w:rsidRPr="007D28A5">
        <w:rPr>
          <w:rFonts w:ascii="Times New Roman" w:hAnsi="Times New Roman" w:cs="Times New Roman"/>
          <w:sz w:val="24"/>
          <w:szCs w:val="24"/>
        </w:rPr>
        <w:t>manutenção da lista de interessados para remanejo dos estandes;</w:t>
      </w:r>
    </w:p>
    <w:p w14:paraId="65F800E1"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7646B038" w14:textId="5387BA3A" w:rsidR="00F57D8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VII</w:t>
      </w:r>
      <w:r w:rsidR="00F57D8A" w:rsidRPr="007D28A5">
        <w:rPr>
          <w:rFonts w:ascii="Times New Roman" w:hAnsi="Times New Roman" w:cs="Times New Roman"/>
          <w:sz w:val="24"/>
          <w:szCs w:val="24"/>
        </w:rPr>
        <w:t xml:space="preserve"> – </w:t>
      </w:r>
      <w:r w:rsidR="006F46BA" w:rsidRPr="007D28A5">
        <w:rPr>
          <w:rFonts w:ascii="Times New Roman" w:hAnsi="Times New Roman" w:cs="Times New Roman"/>
          <w:sz w:val="24"/>
          <w:szCs w:val="24"/>
        </w:rPr>
        <w:t>a man</w:t>
      </w:r>
      <w:r w:rsidRPr="007D28A5">
        <w:rPr>
          <w:rFonts w:ascii="Times New Roman" w:hAnsi="Times New Roman" w:cs="Times New Roman"/>
          <w:sz w:val="24"/>
          <w:szCs w:val="24"/>
        </w:rPr>
        <w:t>u</w:t>
      </w:r>
      <w:r w:rsidR="006F46BA" w:rsidRPr="007D28A5">
        <w:rPr>
          <w:rFonts w:ascii="Times New Roman" w:hAnsi="Times New Roman" w:cs="Times New Roman"/>
          <w:sz w:val="24"/>
          <w:szCs w:val="24"/>
        </w:rPr>
        <w:t>tenção</w:t>
      </w:r>
      <w:r w:rsidR="00F57D8A" w:rsidRPr="007D28A5">
        <w:rPr>
          <w:rFonts w:ascii="Times New Roman" w:hAnsi="Times New Roman" w:cs="Times New Roman"/>
          <w:sz w:val="24"/>
          <w:szCs w:val="24"/>
        </w:rPr>
        <w:t xml:space="preserve"> </w:t>
      </w:r>
      <w:r w:rsidR="00DD3428">
        <w:rPr>
          <w:rFonts w:ascii="Times New Roman" w:hAnsi="Times New Roman" w:cs="Times New Roman"/>
          <w:sz w:val="24"/>
          <w:szCs w:val="24"/>
        </w:rPr>
        <w:t>d</w:t>
      </w:r>
      <w:r w:rsidR="00F57D8A" w:rsidRPr="007D28A5">
        <w:rPr>
          <w:rFonts w:ascii="Times New Roman" w:hAnsi="Times New Roman" w:cs="Times New Roman"/>
          <w:sz w:val="24"/>
          <w:szCs w:val="24"/>
        </w:rPr>
        <w:t xml:space="preserve">o cadastro dos comerciantes atualizado, com o </w:t>
      </w:r>
      <w:proofErr w:type="gramStart"/>
      <w:r w:rsidR="00F57D8A" w:rsidRPr="007D28A5">
        <w:rPr>
          <w:rFonts w:ascii="Times New Roman" w:hAnsi="Times New Roman" w:cs="Times New Roman"/>
          <w:sz w:val="24"/>
          <w:szCs w:val="24"/>
        </w:rPr>
        <w:t>box</w:t>
      </w:r>
      <w:proofErr w:type="gramEnd"/>
      <w:r w:rsidR="00F57D8A" w:rsidRPr="007D28A5">
        <w:rPr>
          <w:rFonts w:ascii="Times New Roman" w:hAnsi="Times New Roman" w:cs="Times New Roman"/>
          <w:sz w:val="24"/>
          <w:szCs w:val="24"/>
        </w:rPr>
        <w:t xml:space="preserve"> correspondente, respectivo titular e auxiliar</w:t>
      </w:r>
      <w:r w:rsidR="00645550">
        <w:rPr>
          <w:rFonts w:ascii="Times New Roman" w:hAnsi="Times New Roman" w:cs="Times New Roman"/>
          <w:sz w:val="24"/>
          <w:szCs w:val="24"/>
        </w:rPr>
        <w:t>,</w:t>
      </w:r>
      <w:r w:rsidR="00F57D8A" w:rsidRPr="007D28A5">
        <w:rPr>
          <w:rFonts w:ascii="Times New Roman" w:hAnsi="Times New Roman" w:cs="Times New Roman"/>
          <w:sz w:val="24"/>
          <w:szCs w:val="24"/>
        </w:rPr>
        <w:t xml:space="preserve"> quando houver</w:t>
      </w:r>
      <w:r w:rsidR="00645550">
        <w:rPr>
          <w:rFonts w:ascii="Times New Roman" w:hAnsi="Times New Roman" w:cs="Times New Roman"/>
          <w:sz w:val="24"/>
          <w:szCs w:val="24"/>
        </w:rPr>
        <w:t xml:space="preserve">, </w:t>
      </w:r>
      <w:r w:rsidR="007A6B4A">
        <w:rPr>
          <w:rFonts w:ascii="Times New Roman" w:hAnsi="Times New Roman" w:cs="Times New Roman"/>
          <w:sz w:val="24"/>
          <w:szCs w:val="24"/>
        </w:rPr>
        <w:t>e o tipo de comércio realizado</w:t>
      </w:r>
      <w:r w:rsidR="00F57D8A" w:rsidRPr="007D28A5">
        <w:rPr>
          <w:rFonts w:ascii="Times New Roman" w:hAnsi="Times New Roman" w:cs="Times New Roman"/>
          <w:sz w:val="24"/>
          <w:szCs w:val="24"/>
        </w:rPr>
        <w:t>;</w:t>
      </w:r>
    </w:p>
    <w:p w14:paraId="10E3578C" w14:textId="77777777" w:rsidR="00D16ECE" w:rsidRPr="007D28A5" w:rsidRDefault="00D16ECE" w:rsidP="00B04678">
      <w:pPr>
        <w:spacing w:after="0" w:line="240" w:lineRule="auto"/>
        <w:ind w:firstLine="1418"/>
        <w:jc w:val="both"/>
        <w:rPr>
          <w:rFonts w:ascii="Times New Roman" w:hAnsi="Times New Roman" w:cs="Times New Roman"/>
          <w:sz w:val="24"/>
          <w:szCs w:val="24"/>
        </w:rPr>
      </w:pPr>
    </w:p>
    <w:p w14:paraId="7CA24B6E" w14:textId="1B0AAA8C" w:rsidR="00A90FB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VIII – </w:t>
      </w:r>
      <w:r w:rsidR="00A06C65">
        <w:rPr>
          <w:rFonts w:ascii="Times New Roman" w:hAnsi="Times New Roman" w:cs="Times New Roman"/>
          <w:sz w:val="24"/>
          <w:szCs w:val="24"/>
        </w:rPr>
        <w:t xml:space="preserve">o </w:t>
      </w:r>
      <w:r w:rsidRPr="007D28A5">
        <w:rPr>
          <w:rFonts w:ascii="Times New Roman" w:hAnsi="Times New Roman" w:cs="Times New Roman"/>
          <w:sz w:val="24"/>
          <w:szCs w:val="24"/>
        </w:rPr>
        <w:t>cumpri</w:t>
      </w:r>
      <w:r w:rsidR="00A06C65">
        <w:rPr>
          <w:rFonts w:ascii="Times New Roman" w:hAnsi="Times New Roman" w:cs="Times New Roman"/>
          <w:sz w:val="24"/>
          <w:szCs w:val="24"/>
        </w:rPr>
        <w:t>mento</w:t>
      </w:r>
      <w:r w:rsidRPr="007D28A5">
        <w:rPr>
          <w:rFonts w:ascii="Times New Roman" w:hAnsi="Times New Roman" w:cs="Times New Roman"/>
          <w:sz w:val="24"/>
          <w:szCs w:val="24"/>
        </w:rPr>
        <w:t xml:space="preserve"> </w:t>
      </w:r>
      <w:r w:rsidR="00A06C65">
        <w:rPr>
          <w:rFonts w:ascii="Times New Roman" w:hAnsi="Times New Roman" w:cs="Times New Roman"/>
          <w:sz w:val="24"/>
          <w:szCs w:val="24"/>
        </w:rPr>
        <w:t>d</w:t>
      </w:r>
      <w:r w:rsidRPr="007D28A5">
        <w:rPr>
          <w:rFonts w:ascii="Times New Roman" w:hAnsi="Times New Roman" w:cs="Times New Roman"/>
          <w:sz w:val="24"/>
          <w:szCs w:val="24"/>
        </w:rPr>
        <w:t>as demais atribuições estab</w:t>
      </w:r>
      <w:r w:rsidR="00A06C65">
        <w:rPr>
          <w:rFonts w:ascii="Times New Roman" w:hAnsi="Times New Roman" w:cs="Times New Roman"/>
          <w:sz w:val="24"/>
          <w:szCs w:val="24"/>
        </w:rPr>
        <w:t>elecidas no Regulamento Interno.</w:t>
      </w:r>
    </w:p>
    <w:p w14:paraId="7934B64A" w14:textId="77777777" w:rsidR="00921BC8" w:rsidRPr="007D28A5" w:rsidRDefault="00921BC8" w:rsidP="00B04678">
      <w:pPr>
        <w:spacing w:after="0" w:line="240" w:lineRule="auto"/>
        <w:ind w:firstLine="1418"/>
        <w:jc w:val="both"/>
        <w:rPr>
          <w:rFonts w:ascii="Times New Roman" w:hAnsi="Times New Roman" w:cs="Times New Roman"/>
          <w:sz w:val="24"/>
          <w:szCs w:val="24"/>
        </w:rPr>
      </w:pPr>
    </w:p>
    <w:p w14:paraId="7642347C" w14:textId="7B2B0895" w:rsidR="00921BC8" w:rsidRPr="007D28A5" w:rsidRDefault="00921BC8"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xml:space="preserve">§ </w:t>
      </w:r>
      <w:r w:rsidR="00150F41">
        <w:rPr>
          <w:rFonts w:ascii="Times New Roman" w:hAnsi="Times New Roman" w:cs="Times New Roman"/>
          <w:b/>
          <w:sz w:val="24"/>
          <w:szCs w:val="24"/>
        </w:rPr>
        <w:t>2</w:t>
      </w:r>
      <w:r w:rsidRPr="00A06C65">
        <w:rPr>
          <w:rFonts w:ascii="Times New Roman" w:hAnsi="Times New Roman" w:cs="Times New Roman"/>
          <w:b/>
          <w:sz w:val="24"/>
          <w:szCs w:val="24"/>
        </w:rPr>
        <w:t>º</w:t>
      </w:r>
      <w:proofErr w:type="gramStart"/>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 xml:space="preserve">Todas as deliberações da ASCARES que implicarem </w:t>
      </w:r>
      <w:r w:rsidR="00844B14">
        <w:rPr>
          <w:rFonts w:ascii="Times New Roman" w:hAnsi="Times New Roman" w:cs="Times New Roman"/>
          <w:sz w:val="24"/>
          <w:szCs w:val="24"/>
        </w:rPr>
        <w:t>em aumento</w:t>
      </w:r>
      <w:r w:rsidR="00915F55">
        <w:rPr>
          <w:rFonts w:ascii="Times New Roman" w:hAnsi="Times New Roman" w:cs="Times New Roman"/>
          <w:sz w:val="24"/>
          <w:szCs w:val="24"/>
        </w:rPr>
        <w:t xml:space="preserve"> de </w:t>
      </w:r>
      <w:r w:rsidRPr="007D28A5">
        <w:rPr>
          <w:rFonts w:ascii="Times New Roman" w:hAnsi="Times New Roman" w:cs="Times New Roman"/>
          <w:sz w:val="24"/>
          <w:szCs w:val="24"/>
        </w:rPr>
        <w:t>custos do CPC-R deverão ser aprovadas pelos comerciantes populares</w:t>
      </w:r>
      <w:r w:rsidR="00915F55">
        <w:rPr>
          <w:rFonts w:ascii="Times New Roman" w:hAnsi="Times New Roman" w:cs="Times New Roman"/>
          <w:sz w:val="24"/>
          <w:szCs w:val="24"/>
        </w:rPr>
        <w:t xml:space="preserve">, </w:t>
      </w:r>
      <w:r w:rsidR="00DE2A65">
        <w:rPr>
          <w:rFonts w:ascii="Times New Roman" w:hAnsi="Times New Roman" w:cs="Times New Roman"/>
          <w:sz w:val="24"/>
          <w:szCs w:val="24"/>
        </w:rPr>
        <w:t>nos termos do Estatuto da Entidad</w:t>
      </w:r>
      <w:r w:rsidR="00772864">
        <w:rPr>
          <w:rFonts w:ascii="Times New Roman" w:hAnsi="Times New Roman" w:cs="Times New Roman"/>
          <w:sz w:val="24"/>
          <w:szCs w:val="24"/>
        </w:rPr>
        <w:t>e,</w:t>
      </w:r>
      <w:r w:rsidRPr="007D28A5">
        <w:rPr>
          <w:rFonts w:ascii="Times New Roman" w:hAnsi="Times New Roman" w:cs="Times New Roman"/>
          <w:sz w:val="24"/>
          <w:szCs w:val="24"/>
        </w:rPr>
        <w:t xml:space="preserve"> e registradas em ata.</w:t>
      </w:r>
    </w:p>
    <w:p w14:paraId="64E45FC6" w14:textId="77777777" w:rsidR="00921BC8" w:rsidRPr="007D28A5" w:rsidRDefault="00921BC8" w:rsidP="00B04678">
      <w:pPr>
        <w:spacing w:after="0" w:line="240" w:lineRule="auto"/>
        <w:ind w:firstLine="1418"/>
        <w:jc w:val="both"/>
        <w:rPr>
          <w:rFonts w:ascii="Times New Roman" w:hAnsi="Times New Roman" w:cs="Times New Roman"/>
          <w:sz w:val="24"/>
          <w:szCs w:val="24"/>
        </w:rPr>
      </w:pPr>
    </w:p>
    <w:p w14:paraId="283B09F8" w14:textId="264F23AE" w:rsidR="00921BC8" w:rsidRPr="007D28A5" w:rsidRDefault="00150F41" w:rsidP="00B04678">
      <w:pPr>
        <w:spacing w:after="0" w:line="240" w:lineRule="auto"/>
        <w:ind w:firstLine="1418"/>
        <w:jc w:val="both"/>
        <w:rPr>
          <w:rFonts w:ascii="Times New Roman" w:hAnsi="Times New Roman" w:cs="Times New Roman"/>
          <w:sz w:val="24"/>
          <w:szCs w:val="24"/>
        </w:rPr>
      </w:pPr>
      <w:r>
        <w:rPr>
          <w:rFonts w:ascii="Times New Roman" w:hAnsi="Times New Roman" w:cs="Times New Roman"/>
          <w:b/>
          <w:sz w:val="24"/>
          <w:szCs w:val="24"/>
        </w:rPr>
        <w:t>§ 3</w:t>
      </w:r>
      <w:r w:rsidR="00921BC8" w:rsidRPr="00A06C65">
        <w:rPr>
          <w:rFonts w:ascii="Times New Roman" w:hAnsi="Times New Roman" w:cs="Times New Roman"/>
          <w:b/>
          <w:sz w:val="24"/>
          <w:szCs w:val="24"/>
        </w:rPr>
        <w:t>º</w:t>
      </w:r>
      <w:proofErr w:type="gramStart"/>
      <w:r w:rsidR="0041783B">
        <w:rPr>
          <w:rFonts w:ascii="Times New Roman" w:hAnsi="Times New Roman" w:cs="Times New Roman"/>
          <w:sz w:val="24"/>
          <w:szCs w:val="24"/>
        </w:rPr>
        <w:t xml:space="preserve"> </w:t>
      </w:r>
      <w:r w:rsidR="00921BC8" w:rsidRPr="007D28A5">
        <w:rPr>
          <w:rFonts w:ascii="Times New Roman" w:hAnsi="Times New Roman" w:cs="Times New Roman"/>
          <w:sz w:val="24"/>
          <w:szCs w:val="24"/>
        </w:rPr>
        <w:t xml:space="preserve"> </w:t>
      </w:r>
      <w:proofErr w:type="gramEnd"/>
      <w:r w:rsidR="00921BC8" w:rsidRPr="007D28A5">
        <w:rPr>
          <w:rFonts w:ascii="Times New Roman" w:hAnsi="Times New Roman" w:cs="Times New Roman"/>
          <w:sz w:val="24"/>
          <w:szCs w:val="24"/>
        </w:rPr>
        <w:t>As atas de reunião deverão ser apresentadas sempre que solicitadas.</w:t>
      </w:r>
    </w:p>
    <w:p w14:paraId="7BFA3D2A"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4A097ECD" w14:textId="45C874A8" w:rsidR="002E5FBB" w:rsidRPr="007D28A5" w:rsidRDefault="002E5FBB"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r w:rsidR="00A90E5C">
        <w:rPr>
          <w:rFonts w:ascii="Times New Roman" w:hAnsi="Times New Roman" w:cs="Times New Roman"/>
          <w:b/>
          <w:sz w:val="24"/>
          <w:szCs w:val="24"/>
        </w:rPr>
        <w:t>8</w:t>
      </w:r>
      <w:r w:rsidRPr="00421BE3">
        <w:rPr>
          <w:rFonts w:ascii="Times New Roman" w:hAnsi="Times New Roman" w:cs="Times New Roman"/>
          <w:b/>
          <w:sz w:val="24"/>
          <w:szCs w:val="24"/>
        </w:rPr>
        <w:t>º</w:t>
      </w:r>
      <w:proofErr w:type="gramStart"/>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Os serviços de fornecimento de energia elétrica e água, de manutenção, vigilância, limpeza e conservação do prédio, assim como as despesas administrativas e tributos decorrentes da atividade, do seguro contra incêndio, da elaboração do PPCI e da obtenção do APPCI, entre outros, deverão ser contratados diretamente pela concessionária e terão seus custos rateados entre todos os comerciantes populares instalados no CPC-R, na proporção da metragem quadrada de área individual utilizada.</w:t>
      </w:r>
    </w:p>
    <w:p w14:paraId="695252C4"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163E104F" w14:textId="1BB48FC9" w:rsidR="002E5FBB" w:rsidRPr="007D28A5" w:rsidRDefault="002E5FBB"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lastRenderedPageBreak/>
        <w:t>§ 1º</w:t>
      </w:r>
      <w:proofErr w:type="gramStart"/>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O Município de Porto Alegre não é garantidor, nem mesmo solidariamente, do valor do rateio mensal devido pelos comerciantes populares</w:t>
      </w:r>
      <w:r w:rsidR="00C92D89">
        <w:rPr>
          <w:rFonts w:ascii="Times New Roman" w:hAnsi="Times New Roman" w:cs="Times New Roman"/>
          <w:sz w:val="24"/>
          <w:szCs w:val="24"/>
        </w:rPr>
        <w:t>.</w:t>
      </w:r>
    </w:p>
    <w:p w14:paraId="660457C6"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4FA84628" w14:textId="712E7B94" w:rsidR="002E5FBB" w:rsidRPr="007D28A5" w:rsidRDefault="002E5FBB"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2º</w:t>
      </w:r>
      <w:proofErr w:type="gramStart"/>
      <w:r w:rsidR="0041783B">
        <w:rPr>
          <w:rFonts w:ascii="Times New Roman" w:hAnsi="Times New Roman" w:cs="Times New Roman"/>
          <w:sz w:val="24"/>
          <w:szCs w:val="24"/>
        </w:rPr>
        <w:t xml:space="preserve"> </w:t>
      </w:r>
      <w:r w:rsidRPr="007D28A5">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A concessionária não poderá cobrar dos comerciantes populares nenhum valor adicional ao rateio mensal que não seja estabelecido por decisão coletiva dos associados, na forma do estatuto da entidade.</w:t>
      </w:r>
    </w:p>
    <w:p w14:paraId="059856B5"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40431FFE" w14:textId="1F47C658" w:rsidR="002E5FBB" w:rsidRPr="007D28A5" w:rsidRDefault="002E5FBB"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3º</w:t>
      </w:r>
      <w:proofErr w:type="gramStart"/>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O atraso no pagamento do rateio mensal, em mais de 2 (dois) meses, ensejará a revogação da autorização ou alvará e a substituição do comerciante popular inadimplente, sem prejuízo de aplicação, por parte da concessionária, de eventuais penalidades previstas no estatuto da entidade.</w:t>
      </w:r>
    </w:p>
    <w:p w14:paraId="6A2F1CA0"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2C6A1FA9" w14:textId="1F90CEE6" w:rsidR="002E5FBB" w:rsidRPr="007D28A5" w:rsidRDefault="002E5FBB"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4º</w:t>
      </w:r>
      <w:proofErr w:type="gramStart"/>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A Concessionária deverá comunicar a CMACPC-R do respectivo atraso e demonstrar o prazo concedido para regularização do comerciante.</w:t>
      </w:r>
    </w:p>
    <w:p w14:paraId="7E4D61B2"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79A9D88E" w14:textId="115E187C" w:rsidR="002E5FBB" w:rsidRPr="007D28A5" w:rsidRDefault="002E5FBB"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xml:space="preserve">§ </w:t>
      </w:r>
      <w:r w:rsidR="007B186E" w:rsidRPr="00A06C65">
        <w:rPr>
          <w:rFonts w:ascii="Times New Roman" w:hAnsi="Times New Roman" w:cs="Times New Roman"/>
          <w:b/>
          <w:sz w:val="24"/>
          <w:szCs w:val="24"/>
        </w:rPr>
        <w:t>5</w:t>
      </w:r>
      <w:r w:rsidRPr="00A06C65">
        <w:rPr>
          <w:rFonts w:ascii="Times New Roman" w:hAnsi="Times New Roman" w:cs="Times New Roman"/>
          <w:b/>
          <w:sz w:val="24"/>
          <w:szCs w:val="24"/>
        </w:rPr>
        <w:t>º</w:t>
      </w:r>
      <w:proofErr w:type="gramStart"/>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A Concessionária deverá comunicar à SMDET, a desocupação do estande, decorrente da falta de pagamento dos custos, pelo comerciante popular, previsto no § 3º deste artigo até o 5º (quinto) dia útil contados da desocupação.</w:t>
      </w:r>
      <w:bookmarkStart w:id="3" w:name="artigo_6"/>
    </w:p>
    <w:p w14:paraId="03E5B933"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1EFE8583" w14:textId="5C57E527" w:rsidR="002E5FBB" w:rsidRPr="007D28A5" w:rsidRDefault="002E5FBB"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r w:rsidR="00A90E5C">
        <w:rPr>
          <w:rFonts w:ascii="Times New Roman" w:hAnsi="Times New Roman" w:cs="Times New Roman"/>
          <w:b/>
          <w:sz w:val="24"/>
          <w:szCs w:val="24"/>
        </w:rPr>
        <w:t>9</w:t>
      </w:r>
      <w:r w:rsidRPr="00421BE3">
        <w:rPr>
          <w:rFonts w:ascii="Times New Roman" w:hAnsi="Times New Roman" w:cs="Times New Roman"/>
          <w:b/>
          <w:sz w:val="24"/>
          <w:szCs w:val="24"/>
        </w:rPr>
        <w:t>º</w:t>
      </w:r>
      <w:bookmarkEnd w:id="3"/>
      <w:proofErr w:type="gramStart"/>
      <w:r w:rsidR="00C92D89">
        <w:rPr>
          <w:rFonts w:ascii="Times New Roman" w:hAnsi="Times New Roman" w:cs="Times New Roman"/>
          <w:b/>
          <w:sz w:val="24"/>
          <w:szCs w:val="24"/>
        </w:rPr>
        <w:t xml:space="preserve"> </w:t>
      </w:r>
      <w:r w:rsidRPr="007D28A5">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As despesas individuais de cada estande correrão por conta do respectivo comerciante popular.</w:t>
      </w:r>
    </w:p>
    <w:p w14:paraId="2554BDF8" w14:textId="77777777" w:rsidR="002E5FBB" w:rsidRPr="00421BE3" w:rsidRDefault="002E5FBB" w:rsidP="00B04678">
      <w:pPr>
        <w:spacing w:after="0" w:line="240" w:lineRule="auto"/>
        <w:ind w:firstLine="1418"/>
        <w:jc w:val="both"/>
        <w:rPr>
          <w:rFonts w:ascii="Times New Roman" w:hAnsi="Times New Roman" w:cs="Times New Roman"/>
          <w:b/>
          <w:sz w:val="24"/>
          <w:szCs w:val="24"/>
        </w:rPr>
      </w:pPr>
    </w:p>
    <w:p w14:paraId="3F08A298" w14:textId="32FEF9DC" w:rsidR="000478C2" w:rsidRPr="007D28A5" w:rsidRDefault="000478C2" w:rsidP="00B04678">
      <w:pPr>
        <w:spacing w:after="0" w:line="240" w:lineRule="auto"/>
        <w:ind w:firstLine="1418"/>
        <w:jc w:val="both"/>
        <w:rPr>
          <w:rFonts w:ascii="Times New Roman" w:hAnsi="Times New Roman" w:cs="Times New Roman"/>
          <w:sz w:val="24"/>
          <w:szCs w:val="24"/>
        </w:rPr>
      </w:pPr>
      <w:bookmarkStart w:id="4" w:name="artigo_10"/>
      <w:r w:rsidRPr="00421BE3">
        <w:rPr>
          <w:rFonts w:ascii="Times New Roman" w:hAnsi="Times New Roman" w:cs="Times New Roman"/>
          <w:b/>
          <w:sz w:val="24"/>
          <w:szCs w:val="24"/>
        </w:rPr>
        <w:t xml:space="preserve">Art. </w:t>
      </w:r>
      <w:bookmarkEnd w:id="4"/>
      <w:r w:rsidR="00A90E5C">
        <w:rPr>
          <w:rFonts w:ascii="Times New Roman" w:hAnsi="Times New Roman" w:cs="Times New Roman"/>
          <w:b/>
          <w:sz w:val="24"/>
          <w:szCs w:val="24"/>
        </w:rPr>
        <w:t>10.</w:t>
      </w:r>
      <w:r w:rsidR="00A90E5C" w:rsidRPr="007D28A5">
        <w:rPr>
          <w:rFonts w:ascii="Times New Roman" w:hAnsi="Times New Roman" w:cs="Times New Roman"/>
          <w:sz w:val="24"/>
          <w:szCs w:val="24"/>
        </w:rPr>
        <w:t xml:space="preserve"> </w:t>
      </w:r>
      <w:r w:rsidR="00C92D89">
        <w:rPr>
          <w:rFonts w:ascii="Times New Roman" w:hAnsi="Times New Roman" w:cs="Times New Roman"/>
          <w:sz w:val="24"/>
          <w:szCs w:val="24"/>
        </w:rPr>
        <w:t xml:space="preserve"> </w:t>
      </w:r>
      <w:r w:rsidRPr="007D28A5">
        <w:rPr>
          <w:rFonts w:ascii="Times New Roman" w:hAnsi="Times New Roman" w:cs="Times New Roman"/>
          <w:sz w:val="24"/>
          <w:szCs w:val="24"/>
        </w:rPr>
        <w:t>A forma e a colocação de faixas, cartazes, luminosos, placas e outros meios de divulgação no CPC-R serão definidas pela concessionária, obedecido o disposto na legislação ambiental.</w:t>
      </w:r>
    </w:p>
    <w:p w14:paraId="49527058" w14:textId="77777777" w:rsidR="000478C2" w:rsidRPr="007D28A5" w:rsidRDefault="000478C2" w:rsidP="00B04678">
      <w:pPr>
        <w:spacing w:after="0" w:line="240" w:lineRule="auto"/>
        <w:ind w:firstLine="1418"/>
        <w:jc w:val="both"/>
        <w:rPr>
          <w:rFonts w:ascii="Times New Roman" w:hAnsi="Times New Roman" w:cs="Times New Roman"/>
          <w:sz w:val="24"/>
          <w:szCs w:val="24"/>
        </w:rPr>
      </w:pPr>
    </w:p>
    <w:p w14:paraId="7AACB29D" w14:textId="7AC44DF3" w:rsidR="000478C2" w:rsidRPr="007D28A5" w:rsidRDefault="000478C2"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r w:rsidR="00A90E5C">
        <w:rPr>
          <w:rFonts w:ascii="Times New Roman" w:hAnsi="Times New Roman" w:cs="Times New Roman"/>
          <w:b/>
          <w:sz w:val="24"/>
          <w:szCs w:val="24"/>
        </w:rPr>
        <w:t>11.</w:t>
      </w:r>
      <w:r w:rsidR="00973142" w:rsidRPr="007D28A5">
        <w:rPr>
          <w:rFonts w:ascii="Times New Roman" w:hAnsi="Times New Roman" w:cs="Times New Roman"/>
          <w:sz w:val="24"/>
          <w:szCs w:val="24"/>
        </w:rPr>
        <w:t xml:space="preserve"> </w:t>
      </w:r>
      <w:r w:rsidR="00C92D89">
        <w:rPr>
          <w:rFonts w:ascii="Times New Roman" w:hAnsi="Times New Roman" w:cs="Times New Roman"/>
          <w:sz w:val="24"/>
          <w:szCs w:val="24"/>
        </w:rPr>
        <w:t xml:space="preserve"> </w:t>
      </w:r>
      <w:r w:rsidRPr="007D28A5">
        <w:rPr>
          <w:rFonts w:ascii="Times New Roman" w:hAnsi="Times New Roman" w:cs="Times New Roman"/>
          <w:sz w:val="24"/>
          <w:szCs w:val="24"/>
        </w:rPr>
        <w:t>A exposição e comercialização das mercadorias deverão ser realizadas exclusivamente no estande destinado ao comerciante popular, sendo vedada a utilização, a este título, das áreas de circulação e de uso comum do CPC-R.</w:t>
      </w:r>
    </w:p>
    <w:p w14:paraId="4E4D1849" w14:textId="77777777" w:rsidR="000478C2" w:rsidRPr="007D28A5" w:rsidRDefault="000478C2" w:rsidP="00B04678">
      <w:pPr>
        <w:spacing w:after="0" w:line="240" w:lineRule="auto"/>
        <w:ind w:firstLine="1418"/>
        <w:jc w:val="both"/>
        <w:rPr>
          <w:rFonts w:ascii="Times New Roman" w:hAnsi="Times New Roman" w:cs="Times New Roman"/>
          <w:sz w:val="24"/>
          <w:szCs w:val="24"/>
        </w:rPr>
      </w:pPr>
    </w:p>
    <w:p w14:paraId="7EA98E0B" w14:textId="6C5F6358" w:rsidR="000478C2" w:rsidRPr="007D28A5" w:rsidRDefault="000478C2"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Parágrafo único.</w:t>
      </w:r>
      <w:r w:rsidR="00413623">
        <w:rPr>
          <w:rFonts w:ascii="Times New Roman" w:hAnsi="Times New Roman" w:cs="Times New Roman"/>
          <w:b/>
          <w:sz w:val="24"/>
          <w:szCs w:val="24"/>
        </w:rPr>
        <w:t xml:space="preserve"> </w:t>
      </w:r>
      <w:r w:rsidRPr="007D28A5">
        <w:rPr>
          <w:rFonts w:ascii="Times New Roman" w:hAnsi="Times New Roman" w:cs="Times New Roman"/>
          <w:sz w:val="24"/>
          <w:szCs w:val="24"/>
        </w:rPr>
        <w:t xml:space="preserve"> </w:t>
      </w:r>
      <w:proofErr w:type="gramStart"/>
      <w:r w:rsidRPr="007D28A5">
        <w:rPr>
          <w:rFonts w:ascii="Times New Roman" w:hAnsi="Times New Roman" w:cs="Times New Roman"/>
          <w:sz w:val="24"/>
          <w:szCs w:val="24"/>
        </w:rPr>
        <w:t>É</w:t>
      </w:r>
      <w:proofErr w:type="gramEnd"/>
      <w:r w:rsidRPr="007D28A5">
        <w:rPr>
          <w:rFonts w:ascii="Times New Roman" w:hAnsi="Times New Roman" w:cs="Times New Roman"/>
          <w:sz w:val="24"/>
          <w:szCs w:val="24"/>
        </w:rPr>
        <w:t xml:space="preserve"> de inteira responsabilidade do comerciante popular a identidade e a procedência dos produtos por ele comercializados ou armazenados em seu estande.</w:t>
      </w:r>
      <w:bookmarkStart w:id="5" w:name="artigo_14"/>
    </w:p>
    <w:p w14:paraId="49BB40EB" w14:textId="77777777" w:rsidR="000478C2" w:rsidRPr="007D28A5" w:rsidRDefault="000478C2" w:rsidP="00B04678">
      <w:pPr>
        <w:spacing w:after="0" w:line="240" w:lineRule="auto"/>
        <w:ind w:firstLine="1418"/>
        <w:jc w:val="both"/>
        <w:rPr>
          <w:rFonts w:ascii="Times New Roman" w:hAnsi="Times New Roman" w:cs="Times New Roman"/>
          <w:sz w:val="24"/>
          <w:szCs w:val="24"/>
        </w:rPr>
      </w:pPr>
    </w:p>
    <w:p w14:paraId="2FB65A34" w14:textId="22731BB6" w:rsidR="000478C2" w:rsidRPr="007D28A5" w:rsidRDefault="000478C2" w:rsidP="00B04678">
      <w:pPr>
        <w:spacing w:after="0" w:line="240" w:lineRule="auto"/>
        <w:ind w:firstLine="1418"/>
        <w:jc w:val="both"/>
        <w:rPr>
          <w:rFonts w:ascii="Times New Roman" w:hAnsi="Times New Roman" w:cs="Times New Roman"/>
          <w:sz w:val="24"/>
          <w:szCs w:val="24"/>
        </w:rPr>
      </w:pPr>
      <w:bookmarkStart w:id="6" w:name="artigo_17"/>
      <w:bookmarkEnd w:id="5"/>
      <w:r w:rsidRPr="00421BE3">
        <w:rPr>
          <w:rFonts w:ascii="Times New Roman" w:hAnsi="Times New Roman" w:cs="Times New Roman"/>
          <w:b/>
          <w:sz w:val="24"/>
          <w:szCs w:val="24"/>
        </w:rPr>
        <w:t>Art. 1</w:t>
      </w:r>
      <w:bookmarkEnd w:id="6"/>
      <w:r w:rsidR="00A90E5C">
        <w:rPr>
          <w:rFonts w:ascii="Times New Roman" w:hAnsi="Times New Roman" w:cs="Times New Roman"/>
          <w:b/>
          <w:sz w:val="24"/>
          <w:szCs w:val="24"/>
        </w:rPr>
        <w:t>2.</w:t>
      </w:r>
      <w:r w:rsidR="00973142" w:rsidRPr="007D28A5">
        <w:rPr>
          <w:rFonts w:ascii="Times New Roman" w:hAnsi="Times New Roman" w:cs="Times New Roman"/>
          <w:sz w:val="24"/>
          <w:szCs w:val="24"/>
        </w:rPr>
        <w:t xml:space="preserve"> </w:t>
      </w:r>
      <w:r w:rsidR="00413623">
        <w:rPr>
          <w:rFonts w:ascii="Times New Roman" w:hAnsi="Times New Roman" w:cs="Times New Roman"/>
          <w:sz w:val="24"/>
          <w:szCs w:val="24"/>
        </w:rPr>
        <w:t xml:space="preserve"> </w:t>
      </w:r>
      <w:r w:rsidRPr="007D28A5">
        <w:rPr>
          <w:rFonts w:ascii="Times New Roman" w:hAnsi="Times New Roman" w:cs="Times New Roman"/>
          <w:sz w:val="24"/>
          <w:szCs w:val="24"/>
        </w:rPr>
        <w:t xml:space="preserve">O acondicionamento, a coleta e a destinação do lixo produzido no interior do CPC-R será de responsabilidade da concessionária e dos comerciantes populares, devendo ser observado o disposto na </w:t>
      </w:r>
      <w:r w:rsidR="000870A7">
        <w:rPr>
          <w:rFonts w:ascii="Times New Roman" w:hAnsi="Times New Roman" w:cs="Times New Roman"/>
          <w:sz w:val="24"/>
          <w:szCs w:val="24"/>
        </w:rPr>
        <w:t xml:space="preserve">legislação </w:t>
      </w:r>
      <w:r w:rsidR="00270934">
        <w:rPr>
          <w:rFonts w:ascii="Times New Roman" w:hAnsi="Times New Roman" w:cs="Times New Roman"/>
          <w:sz w:val="24"/>
          <w:szCs w:val="24"/>
        </w:rPr>
        <w:t>correspondente</w:t>
      </w:r>
      <w:r w:rsidRPr="007D28A5">
        <w:rPr>
          <w:rFonts w:ascii="Times New Roman" w:hAnsi="Times New Roman" w:cs="Times New Roman"/>
          <w:sz w:val="24"/>
          <w:szCs w:val="24"/>
        </w:rPr>
        <w:t>.</w:t>
      </w:r>
    </w:p>
    <w:p w14:paraId="01AF46C6" w14:textId="77777777" w:rsidR="000478C2" w:rsidRPr="007D28A5" w:rsidRDefault="000478C2" w:rsidP="00B04678">
      <w:pPr>
        <w:spacing w:after="0" w:line="240" w:lineRule="auto"/>
        <w:ind w:firstLine="1418"/>
        <w:jc w:val="both"/>
        <w:rPr>
          <w:rFonts w:ascii="Times New Roman" w:hAnsi="Times New Roman" w:cs="Times New Roman"/>
          <w:sz w:val="24"/>
          <w:szCs w:val="24"/>
        </w:rPr>
      </w:pPr>
    </w:p>
    <w:p w14:paraId="3C3AD127" w14:textId="34FAC898" w:rsidR="000478C2" w:rsidRPr="007D28A5" w:rsidRDefault="000478C2"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Parágrafo único.</w:t>
      </w:r>
      <w:r w:rsidRPr="007D28A5">
        <w:rPr>
          <w:rFonts w:ascii="Times New Roman" w:hAnsi="Times New Roman" w:cs="Times New Roman"/>
          <w:sz w:val="24"/>
          <w:szCs w:val="24"/>
        </w:rPr>
        <w:t xml:space="preserve"> </w:t>
      </w:r>
      <w:r w:rsidR="00413623">
        <w:rPr>
          <w:rFonts w:ascii="Times New Roman" w:hAnsi="Times New Roman" w:cs="Times New Roman"/>
          <w:sz w:val="24"/>
          <w:szCs w:val="24"/>
        </w:rPr>
        <w:t xml:space="preserve"> </w:t>
      </w:r>
      <w:r w:rsidRPr="007D28A5">
        <w:rPr>
          <w:rFonts w:ascii="Times New Roman" w:hAnsi="Times New Roman" w:cs="Times New Roman"/>
          <w:sz w:val="24"/>
          <w:szCs w:val="24"/>
        </w:rPr>
        <w:t xml:space="preserve">A concessionária e os comerciantes populares poderão estabelecer normas que visem assegurar o cumprimento efetivo do disposto no </w:t>
      </w:r>
      <w:r w:rsidRPr="00A06C65">
        <w:rPr>
          <w:rFonts w:ascii="Times New Roman" w:hAnsi="Times New Roman" w:cs="Times New Roman"/>
          <w:i/>
          <w:sz w:val="24"/>
          <w:szCs w:val="24"/>
        </w:rPr>
        <w:t>caput</w:t>
      </w:r>
      <w:r w:rsidRPr="007D28A5">
        <w:rPr>
          <w:rFonts w:ascii="Times New Roman" w:hAnsi="Times New Roman" w:cs="Times New Roman"/>
          <w:sz w:val="24"/>
          <w:szCs w:val="24"/>
        </w:rPr>
        <w:t xml:space="preserve"> deste artigo a ser descrita no regimento interno</w:t>
      </w:r>
      <w:bookmarkStart w:id="7" w:name="artigo_18"/>
    </w:p>
    <w:p w14:paraId="377699FD" w14:textId="77777777" w:rsidR="000478C2" w:rsidRPr="007D28A5" w:rsidRDefault="000478C2" w:rsidP="00B04678">
      <w:pPr>
        <w:spacing w:after="0" w:line="240" w:lineRule="auto"/>
        <w:ind w:firstLine="1418"/>
        <w:jc w:val="both"/>
        <w:rPr>
          <w:rFonts w:ascii="Times New Roman" w:hAnsi="Times New Roman" w:cs="Times New Roman"/>
          <w:sz w:val="24"/>
          <w:szCs w:val="24"/>
        </w:rPr>
      </w:pPr>
    </w:p>
    <w:p w14:paraId="5BFE6111" w14:textId="13EE40E5" w:rsidR="002E5FBB" w:rsidRPr="007D28A5" w:rsidRDefault="000478C2"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bookmarkEnd w:id="7"/>
      <w:r w:rsidR="007D28A5" w:rsidRPr="00421BE3">
        <w:rPr>
          <w:rFonts w:ascii="Times New Roman" w:hAnsi="Times New Roman" w:cs="Times New Roman"/>
          <w:b/>
          <w:sz w:val="24"/>
          <w:szCs w:val="24"/>
        </w:rPr>
        <w:t>1</w:t>
      </w:r>
      <w:r w:rsidR="00A90E5C">
        <w:rPr>
          <w:rFonts w:ascii="Times New Roman" w:hAnsi="Times New Roman" w:cs="Times New Roman"/>
          <w:b/>
          <w:sz w:val="24"/>
          <w:szCs w:val="24"/>
        </w:rPr>
        <w:t>3</w:t>
      </w:r>
      <w:r w:rsidR="007D28A5" w:rsidRPr="00421BE3">
        <w:rPr>
          <w:rFonts w:ascii="Times New Roman" w:hAnsi="Times New Roman" w:cs="Times New Roman"/>
          <w:b/>
          <w:sz w:val="24"/>
          <w:szCs w:val="24"/>
        </w:rPr>
        <w:t>.</w:t>
      </w:r>
      <w:r w:rsidR="00973142" w:rsidRPr="007D28A5">
        <w:rPr>
          <w:rFonts w:ascii="Times New Roman" w:hAnsi="Times New Roman" w:cs="Times New Roman"/>
          <w:sz w:val="24"/>
          <w:szCs w:val="24"/>
        </w:rPr>
        <w:t xml:space="preserve"> </w:t>
      </w:r>
      <w:r w:rsidR="00413623">
        <w:rPr>
          <w:rFonts w:ascii="Times New Roman" w:hAnsi="Times New Roman" w:cs="Times New Roman"/>
          <w:sz w:val="24"/>
          <w:szCs w:val="24"/>
        </w:rPr>
        <w:t xml:space="preserve"> </w:t>
      </w:r>
      <w:r w:rsidRPr="007D28A5">
        <w:rPr>
          <w:rFonts w:ascii="Times New Roman" w:hAnsi="Times New Roman" w:cs="Times New Roman"/>
          <w:sz w:val="24"/>
          <w:szCs w:val="24"/>
        </w:rPr>
        <w:t xml:space="preserve">A concessionária e os comerciantes populares deverão obedecer às normas edilícias, inclusive as de segurança, prevenção e proteção contra incêndios, constantes </w:t>
      </w:r>
      <w:r w:rsidR="00973142" w:rsidRPr="007D28A5">
        <w:rPr>
          <w:rFonts w:ascii="Times New Roman" w:hAnsi="Times New Roman" w:cs="Times New Roman"/>
          <w:sz w:val="24"/>
          <w:szCs w:val="24"/>
        </w:rPr>
        <w:t>nas legislações vigentes</w:t>
      </w:r>
      <w:r w:rsidRPr="007D28A5">
        <w:rPr>
          <w:rFonts w:ascii="Times New Roman" w:hAnsi="Times New Roman" w:cs="Times New Roman"/>
          <w:sz w:val="24"/>
          <w:szCs w:val="24"/>
        </w:rPr>
        <w:t>.</w:t>
      </w:r>
    </w:p>
    <w:p w14:paraId="48DEA111" w14:textId="77777777" w:rsidR="000478C2" w:rsidRPr="007D28A5" w:rsidRDefault="000478C2" w:rsidP="00B04678">
      <w:pPr>
        <w:spacing w:after="0" w:line="240" w:lineRule="auto"/>
        <w:ind w:firstLine="1418"/>
        <w:jc w:val="both"/>
        <w:rPr>
          <w:rFonts w:ascii="Times New Roman" w:hAnsi="Times New Roman" w:cs="Times New Roman"/>
          <w:sz w:val="24"/>
          <w:szCs w:val="24"/>
        </w:rPr>
      </w:pPr>
    </w:p>
    <w:p w14:paraId="1FD5E57D" w14:textId="363C4438" w:rsidR="007D28A5" w:rsidRPr="007D28A5" w:rsidRDefault="007D28A5"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Art. 1</w:t>
      </w:r>
      <w:r w:rsidR="00A90E5C">
        <w:rPr>
          <w:rFonts w:ascii="Times New Roman" w:hAnsi="Times New Roman" w:cs="Times New Roman"/>
          <w:b/>
          <w:sz w:val="24"/>
          <w:szCs w:val="24"/>
        </w:rPr>
        <w:t>4</w:t>
      </w:r>
      <w:r w:rsidRPr="00421BE3">
        <w:rPr>
          <w:rFonts w:ascii="Times New Roman" w:hAnsi="Times New Roman" w:cs="Times New Roman"/>
          <w:b/>
          <w:sz w:val="24"/>
          <w:szCs w:val="24"/>
        </w:rPr>
        <w:t>.</w:t>
      </w:r>
      <w:r w:rsidRPr="007D28A5">
        <w:rPr>
          <w:rFonts w:ascii="Times New Roman" w:hAnsi="Times New Roman" w:cs="Times New Roman"/>
          <w:sz w:val="24"/>
          <w:szCs w:val="24"/>
        </w:rPr>
        <w:t xml:space="preserve"> </w:t>
      </w:r>
      <w:r w:rsidR="00413623">
        <w:rPr>
          <w:rFonts w:ascii="Times New Roman" w:hAnsi="Times New Roman" w:cs="Times New Roman"/>
          <w:sz w:val="24"/>
          <w:szCs w:val="24"/>
        </w:rPr>
        <w:t xml:space="preserve"> </w:t>
      </w:r>
      <w:r w:rsidRPr="007D28A5">
        <w:rPr>
          <w:rFonts w:ascii="Times New Roman" w:hAnsi="Times New Roman" w:cs="Times New Roman"/>
          <w:sz w:val="24"/>
          <w:szCs w:val="24"/>
        </w:rPr>
        <w:t>Incumbe à concessionária e aos comerciantes populares assegurar o exato cumprimento e a observância da Lei nº 9.941, de 2006, deste Decreto e dos demais dispositivos de natureza legal, por parte de seus funcionários, sócios, prepostos e fornecedores.</w:t>
      </w:r>
    </w:p>
    <w:p w14:paraId="6BD1BDDB"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64262D09" w14:textId="1F7C5A9D" w:rsidR="00917B59" w:rsidRPr="001A431A" w:rsidRDefault="00917B59" w:rsidP="00B04678">
      <w:pPr>
        <w:spacing w:after="0" w:line="240" w:lineRule="auto"/>
        <w:jc w:val="center"/>
        <w:rPr>
          <w:rFonts w:ascii="Times New Roman" w:hAnsi="Times New Roman" w:cs="Times New Roman"/>
          <w:b/>
          <w:sz w:val="24"/>
          <w:szCs w:val="24"/>
        </w:rPr>
      </w:pPr>
      <w:proofErr w:type="gramStart"/>
      <w:r w:rsidRPr="001A431A">
        <w:rPr>
          <w:rFonts w:ascii="Times New Roman" w:hAnsi="Times New Roman" w:cs="Times New Roman"/>
          <w:b/>
          <w:sz w:val="24"/>
          <w:szCs w:val="24"/>
        </w:rPr>
        <w:t xml:space="preserve">Seção </w:t>
      </w:r>
      <w:r w:rsidR="00B04678">
        <w:rPr>
          <w:rFonts w:ascii="Times New Roman" w:hAnsi="Times New Roman" w:cs="Times New Roman"/>
          <w:b/>
          <w:sz w:val="24"/>
          <w:szCs w:val="24"/>
        </w:rPr>
        <w:t>V</w:t>
      </w:r>
      <w:r>
        <w:rPr>
          <w:rFonts w:ascii="Times New Roman" w:hAnsi="Times New Roman" w:cs="Times New Roman"/>
          <w:b/>
          <w:sz w:val="24"/>
          <w:szCs w:val="24"/>
        </w:rPr>
        <w:t>I</w:t>
      </w:r>
      <w:proofErr w:type="gramEnd"/>
    </w:p>
    <w:p w14:paraId="47D82185" w14:textId="252FFB67" w:rsidR="002E5FBB" w:rsidRPr="00A06C65" w:rsidRDefault="00A06C65" w:rsidP="00B046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Das Atribuições d</w:t>
      </w:r>
      <w:r w:rsidR="0041783B" w:rsidRPr="00A06C65">
        <w:rPr>
          <w:rFonts w:ascii="Times New Roman" w:hAnsi="Times New Roman" w:cs="Times New Roman"/>
          <w:b/>
          <w:sz w:val="24"/>
          <w:szCs w:val="24"/>
        </w:rPr>
        <w:t>a</w:t>
      </w:r>
      <w:r w:rsidR="002E5FBB" w:rsidRPr="00D90C80">
        <w:rPr>
          <w:rFonts w:ascii="Times New Roman" w:hAnsi="Times New Roman" w:cs="Times New Roman"/>
          <w:sz w:val="24"/>
          <w:szCs w:val="24"/>
        </w:rPr>
        <w:t xml:space="preserve"> </w:t>
      </w:r>
      <w:r w:rsidR="002E5FBB" w:rsidRPr="00A06C65">
        <w:rPr>
          <w:rFonts w:ascii="Times New Roman" w:hAnsi="Times New Roman" w:cs="Times New Roman"/>
          <w:b/>
          <w:sz w:val="24"/>
          <w:szCs w:val="24"/>
        </w:rPr>
        <w:t>SMDET</w:t>
      </w:r>
    </w:p>
    <w:p w14:paraId="498AC3E2" w14:textId="77777777" w:rsidR="00921BC8" w:rsidRPr="007D28A5" w:rsidRDefault="00921BC8" w:rsidP="00B04678">
      <w:pPr>
        <w:spacing w:after="0" w:line="240" w:lineRule="auto"/>
        <w:ind w:firstLine="1418"/>
        <w:jc w:val="both"/>
        <w:rPr>
          <w:rFonts w:ascii="Times New Roman" w:hAnsi="Times New Roman" w:cs="Times New Roman"/>
          <w:sz w:val="24"/>
          <w:szCs w:val="24"/>
        </w:rPr>
      </w:pPr>
    </w:p>
    <w:p w14:paraId="6B898366" w14:textId="615ACC3C" w:rsidR="007367A0" w:rsidRPr="007D28A5" w:rsidRDefault="00A90FBA"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Art.</w:t>
      </w:r>
      <w:r w:rsidR="007D28A5" w:rsidRPr="00421BE3">
        <w:rPr>
          <w:rFonts w:ascii="Times New Roman" w:hAnsi="Times New Roman" w:cs="Times New Roman"/>
          <w:b/>
          <w:sz w:val="24"/>
          <w:szCs w:val="24"/>
        </w:rPr>
        <w:t xml:space="preserve"> 1</w:t>
      </w:r>
      <w:r w:rsidR="00A90E5C">
        <w:rPr>
          <w:rFonts w:ascii="Times New Roman" w:hAnsi="Times New Roman" w:cs="Times New Roman"/>
          <w:b/>
          <w:sz w:val="24"/>
          <w:szCs w:val="24"/>
        </w:rPr>
        <w:t>5</w:t>
      </w:r>
      <w:r w:rsidR="007D28A5" w:rsidRPr="00421BE3">
        <w:rPr>
          <w:rFonts w:ascii="Times New Roman" w:hAnsi="Times New Roman" w:cs="Times New Roman"/>
          <w:b/>
          <w:sz w:val="24"/>
          <w:szCs w:val="24"/>
        </w:rPr>
        <w:t>.</w:t>
      </w:r>
      <w:r w:rsidR="007D28A5" w:rsidRPr="007D28A5">
        <w:rPr>
          <w:rFonts w:ascii="Times New Roman" w:hAnsi="Times New Roman" w:cs="Times New Roman"/>
          <w:sz w:val="24"/>
          <w:szCs w:val="24"/>
        </w:rPr>
        <w:t xml:space="preserve"> </w:t>
      </w:r>
      <w:r w:rsidRPr="007D28A5">
        <w:rPr>
          <w:rFonts w:ascii="Times New Roman" w:hAnsi="Times New Roman" w:cs="Times New Roman"/>
          <w:sz w:val="24"/>
          <w:szCs w:val="24"/>
        </w:rPr>
        <w:t xml:space="preserve"> A SMDET tem a responsabilidade de:</w:t>
      </w:r>
    </w:p>
    <w:p w14:paraId="1582D924"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57D101EF" w14:textId="66C73ACA" w:rsidR="007367A0"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B051AE" w:rsidRPr="007D28A5">
        <w:rPr>
          <w:rFonts w:ascii="Times New Roman" w:hAnsi="Times New Roman" w:cs="Times New Roman"/>
          <w:sz w:val="24"/>
          <w:szCs w:val="24"/>
        </w:rPr>
        <w:t xml:space="preserve">realizar fiscalizações frequentes a fim de assegurar o cumprimento da legislação vigente, bem como auxiliar na </w:t>
      </w:r>
      <w:r w:rsidR="0017495E" w:rsidRPr="007D28A5">
        <w:rPr>
          <w:rFonts w:ascii="Times New Roman" w:hAnsi="Times New Roman" w:cs="Times New Roman"/>
          <w:sz w:val="24"/>
          <w:szCs w:val="24"/>
        </w:rPr>
        <w:t>organiza</w:t>
      </w:r>
      <w:r w:rsidR="007367A0" w:rsidRPr="007D28A5">
        <w:rPr>
          <w:rFonts w:ascii="Times New Roman" w:hAnsi="Times New Roman" w:cs="Times New Roman"/>
          <w:sz w:val="24"/>
          <w:szCs w:val="24"/>
        </w:rPr>
        <w:t>ção</w:t>
      </w:r>
      <w:r w:rsidR="0017495E" w:rsidRPr="007D28A5">
        <w:rPr>
          <w:rFonts w:ascii="Times New Roman" w:hAnsi="Times New Roman" w:cs="Times New Roman"/>
          <w:sz w:val="24"/>
          <w:szCs w:val="24"/>
        </w:rPr>
        <w:t xml:space="preserve"> e orienta</w:t>
      </w:r>
      <w:r w:rsidR="00B051AE" w:rsidRPr="007D28A5">
        <w:rPr>
          <w:rFonts w:ascii="Times New Roman" w:hAnsi="Times New Roman" w:cs="Times New Roman"/>
          <w:sz w:val="24"/>
          <w:szCs w:val="24"/>
        </w:rPr>
        <w:t>ção d</w:t>
      </w:r>
      <w:r w:rsidR="0017495E" w:rsidRPr="007D28A5">
        <w:rPr>
          <w:rFonts w:ascii="Times New Roman" w:hAnsi="Times New Roman" w:cs="Times New Roman"/>
          <w:sz w:val="24"/>
          <w:szCs w:val="24"/>
        </w:rPr>
        <w:t>o</w:t>
      </w:r>
      <w:r w:rsidR="00B051AE" w:rsidRPr="007D28A5">
        <w:rPr>
          <w:rFonts w:ascii="Times New Roman" w:hAnsi="Times New Roman" w:cs="Times New Roman"/>
          <w:sz w:val="24"/>
          <w:szCs w:val="24"/>
        </w:rPr>
        <w:t>s</w:t>
      </w:r>
      <w:r w:rsidR="0017495E" w:rsidRPr="007D28A5">
        <w:rPr>
          <w:rFonts w:ascii="Times New Roman" w:hAnsi="Times New Roman" w:cs="Times New Roman"/>
          <w:sz w:val="24"/>
          <w:szCs w:val="24"/>
        </w:rPr>
        <w:t xml:space="preserve"> com</w:t>
      </w:r>
      <w:r w:rsidR="00B051AE" w:rsidRPr="007D28A5">
        <w:rPr>
          <w:rFonts w:ascii="Times New Roman" w:hAnsi="Times New Roman" w:cs="Times New Roman"/>
          <w:sz w:val="24"/>
          <w:szCs w:val="24"/>
        </w:rPr>
        <w:t>erciantes</w:t>
      </w:r>
      <w:r w:rsidR="008F3100" w:rsidRPr="007D28A5">
        <w:rPr>
          <w:rFonts w:ascii="Times New Roman" w:hAnsi="Times New Roman" w:cs="Times New Roman"/>
          <w:sz w:val="24"/>
          <w:szCs w:val="24"/>
        </w:rPr>
        <w:t xml:space="preserve"> populares</w:t>
      </w:r>
      <w:r w:rsidR="00394F5E" w:rsidRPr="007D28A5">
        <w:rPr>
          <w:rFonts w:ascii="Times New Roman" w:hAnsi="Times New Roman" w:cs="Times New Roman"/>
          <w:sz w:val="24"/>
          <w:szCs w:val="24"/>
        </w:rPr>
        <w:t xml:space="preserve"> </w:t>
      </w:r>
      <w:r w:rsidR="00B051AE" w:rsidRPr="007D28A5">
        <w:rPr>
          <w:rFonts w:ascii="Times New Roman" w:hAnsi="Times New Roman" w:cs="Times New Roman"/>
          <w:sz w:val="24"/>
          <w:szCs w:val="24"/>
        </w:rPr>
        <w:t>par</w:t>
      </w:r>
      <w:r w:rsidR="0017495E" w:rsidRPr="007D28A5">
        <w:rPr>
          <w:rFonts w:ascii="Times New Roman" w:hAnsi="Times New Roman" w:cs="Times New Roman"/>
          <w:sz w:val="24"/>
          <w:szCs w:val="24"/>
        </w:rPr>
        <w:t>a possibilitar a plena realização dos seus objetivos</w:t>
      </w:r>
      <w:r w:rsidR="00B051AE" w:rsidRPr="007D28A5">
        <w:rPr>
          <w:rFonts w:ascii="Times New Roman" w:hAnsi="Times New Roman" w:cs="Times New Roman"/>
          <w:sz w:val="24"/>
          <w:szCs w:val="24"/>
        </w:rPr>
        <w:t xml:space="preserve"> </w:t>
      </w:r>
      <w:r w:rsidR="00586A95">
        <w:rPr>
          <w:rFonts w:ascii="Times New Roman" w:hAnsi="Times New Roman" w:cs="Times New Roman"/>
          <w:sz w:val="24"/>
          <w:szCs w:val="24"/>
        </w:rPr>
        <w:t xml:space="preserve">e </w:t>
      </w:r>
      <w:r w:rsidR="00413623">
        <w:rPr>
          <w:rFonts w:ascii="Times New Roman" w:hAnsi="Times New Roman" w:cs="Times New Roman"/>
          <w:sz w:val="24"/>
          <w:szCs w:val="24"/>
        </w:rPr>
        <w:t>do CPC-R;</w:t>
      </w:r>
    </w:p>
    <w:p w14:paraId="08440F16"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360369A1" w14:textId="6E8EDF49" w:rsidR="007367A0" w:rsidRPr="007D28A5" w:rsidRDefault="007367A0"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II – deci</w:t>
      </w:r>
      <w:r w:rsidR="00A90FBA" w:rsidRPr="007D28A5">
        <w:rPr>
          <w:rFonts w:ascii="Times New Roman" w:hAnsi="Times New Roman" w:cs="Times New Roman"/>
          <w:sz w:val="24"/>
          <w:szCs w:val="24"/>
        </w:rPr>
        <w:t>dir sobre</w:t>
      </w:r>
      <w:r w:rsidRPr="007D28A5">
        <w:rPr>
          <w:rFonts w:ascii="Times New Roman" w:hAnsi="Times New Roman" w:cs="Times New Roman"/>
          <w:sz w:val="24"/>
          <w:szCs w:val="24"/>
        </w:rPr>
        <w:t xml:space="preserve"> </w:t>
      </w:r>
      <w:r w:rsidR="009D78FD">
        <w:rPr>
          <w:rFonts w:ascii="Times New Roman" w:hAnsi="Times New Roman" w:cs="Times New Roman"/>
          <w:sz w:val="24"/>
          <w:szCs w:val="24"/>
        </w:rPr>
        <w:t>o</w:t>
      </w:r>
      <w:r w:rsidRPr="007D28A5">
        <w:rPr>
          <w:rFonts w:ascii="Times New Roman" w:hAnsi="Times New Roman" w:cs="Times New Roman"/>
          <w:sz w:val="24"/>
          <w:szCs w:val="24"/>
        </w:rPr>
        <w:t xml:space="preserve"> cancelamento de autorização</w:t>
      </w:r>
      <w:r w:rsidR="00A90FBA" w:rsidRPr="007D28A5">
        <w:rPr>
          <w:rFonts w:ascii="Times New Roman" w:hAnsi="Times New Roman" w:cs="Times New Roman"/>
          <w:sz w:val="24"/>
          <w:szCs w:val="24"/>
        </w:rPr>
        <w:t xml:space="preserve"> </w:t>
      </w:r>
      <w:r w:rsidR="000E79DA">
        <w:rPr>
          <w:rFonts w:ascii="Times New Roman" w:hAnsi="Times New Roman" w:cs="Times New Roman"/>
          <w:sz w:val="24"/>
          <w:szCs w:val="24"/>
        </w:rPr>
        <w:t xml:space="preserve">dada para o </w:t>
      </w:r>
      <w:r w:rsidR="006D38F8">
        <w:rPr>
          <w:rFonts w:ascii="Times New Roman" w:hAnsi="Times New Roman" w:cs="Times New Roman"/>
          <w:sz w:val="24"/>
          <w:szCs w:val="24"/>
        </w:rPr>
        <w:t>comerciante popular</w:t>
      </w:r>
      <w:r w:rsidR="000E79DA">
        <w:rPr>
          <w:rFonts w:ascii="Times New Roman" w:hAnsi="Times New Roman" w:cs="Times New Roman"/>
          <w:sz w:val="24"/>
          <w:szCs w:val="24"/>
        </w:rPr>
        <w:t xml:space="preserve"> </w:t>
      </w:r>
      <w:r w:rsidR="00A90FBA" w:rsidRPr="007D28A5">
        <w:rPr>
          <w:rFonts w:ascii="Times New Roman" w:hAnsi="Times New Roman" w:cs="Times New Roman"/>
          <w:sz w:val="24"/>
          <w:szCs w:val="24"/>
        </w:rPr>
        <w:t>em decorrência de infração ao Regulamento Interno do CPC-R</w:t>
      </w:r>
      <w:r w:rsidRPr="007D28A5">
        <w:rPr>
          <w:rFonts w:ascii="Times New Roman" w:hAnsi="Times New Roman" w:cs="Times New Roman"/>
          <w:sz w:val="24"/>
          <w:szCs w:val="24"/>
        </w:rPr>
        <w:t>;</w:t>
      </w:r>
    </w:p>
    <w:p w14:paraId="3BF80687"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351F35FF" w14:textId="28C9A349" w:rsidR="006B7439" w:rsidRPr="007D28A5" w:rsidRDefault="007367A0"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III – ouvir as de</w:t>
      </w:r>
      <w:r w:rsidR="00A90FBA" w:rsidRPr="007D28A5">
        <w:rPr>
          <w:rFonts w:ascii="Times New Roman" w:hAnsi="Times New Roman" w:cs="Times New Roman"/>
          <w:sz w:val="24"/>
          <w:szCs w:val="24"/>
        </w:rPr>
        <w:t xml:space="preserve">mandas </w:t>
      </w:r>
      <w:r w:rsidR="00535DC6">
        <w:rPr>
          <w:rFonts w:ascii="Times New Roman" w:hAnsi="Times New Roman" w:cs="Times New Roman"/>
          <w:sz w:val="24"/>
          <w:szCs w:val="24"/>
        </w:rPr>
        <w:t xml:space="preserve">dos </w:t>
      </w:r>
      <w:r w:rsidR="006D38F8">
        <w:rPr>
          <w:rFonts w:ascii="Times New Roman" w:hAnsi="Times New Roman" w:cs="Times New Roman"/>
          <w:sz w:val="24"/>
          <w:szCs w:val="24"/>
        </w:rPr>
        <w:t xml:space="preserve">comerciantes populares </w:t>
      </w:r>
      <w:r w:rsidR="00535DC6">
        <w:rPr>
          <w:rFonts w:ascii="Times New Roman" w:hAnsi="Times New Roman" w:cs="Times New Roman"/>
          <w:sz w:val="24"/>
          <w:szCs w:val="24"/>
        </w:rPr>
        <w:t xml:space="preserve">e </w:t>
      </w:r>
      <w:r w:rsidR="00AD34E3">
        <w:rPr>
          <w:rFonts w:ascii="Times New Roman" w:hAnsi="Times New Roman" w:cs="Times New Roman"/>
          <w:sz w:val="24"/>
          <w:szCs w:val="24"/>
        </w:rPr>
        <w:t xml:space="preserve">consumidores do CPC-R, </w:t>
      </w:r>
      <w:r w:rsidR="00A90FBA" w:rsidRPr="007D28A5">
        <w:rPr>
          <w:rFonts w:ascii="Times New Roman" w:hAnsi="Times New Roman" w:cs="Times New Roman"/>
          <w:sz w:val="24"/>
          <w:szCs w:val="24"/>
        </w:rPr>
        <w:t>e auxiliar no que couber;</w:t>
      </w:r>
    </w:p>
    <w:p w14:paraId="09674005"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590FC520" w14:textId="77777777" w:rsidR="00F57D8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I</w:t>
      </w:r>
      <w:r w:rsidR="00F57D8A" w:rsidRPr="007D28A5">
        <w:rPr>
          <w:rFonts w:ascii="Times New Roman" w:hAnsi="Times New Roman" w:cs="Times New Roman"/>
          <w:sz w:val="24"/>
          <w:szCs w:val="24"/>
        </w:rPr>
        <w:t xml:space="preserve">V – realizar o cancelamento da autorização quando a legislação vigente for descumprida pelo comerciante mediante encaminhamento de justificativa </w:t>
      </w:r>
      <w:r w:rsidRPr="007D28A5">
        <w:rPr>
          <w:rFonts w:ascii="Times New Roman" w:hAnsi="Times New Roman" w:cs="Times New Roman"/>
          <w:sz w:val="24"/>
          <w:szCs w:val="24"/>
        </w:rPr>
        <w:t>do CMACPC-R</w:t>
      </w:r>
      <w:r w:rsidR="00F57D8A" w:rsidRPr="007D28A5">
        <w:rPr>
          <w:rFonts w:ascii="Times New Roman" w:hAnsi="Times New Roman" w:cs="Times New Roman"/>
          <w:sz w:val="24"/>
          <w:szCs w:val="24"/>
        </w:rPr>
        <w:t>.</w:t>
      </w:r>
    </w:p>
    <w:p w14:paraId="4D0A3723" w14:textId="77777777" w:rsidR="00A90FBA" w:rsidRDefault="00A90FBA" w:rsidP="00B04678">
      <w:pPr>
        <w:spacing w:after="0" w:line="240" w:lineRule="auto"/>
        <w:ind w:firstLine="1418"/>
        <w:jc w:val="both"/>
        <w:rPr>
          <w:rFonts w:ascii="Times New Roman" w:hAnsi="Times New Roman" w:cs="Times New Roman"/>
          <w:sz w:val="24"/>
          <w:szCs w:val="24"/>
        </w:rPr>
      </w:pPr>
    </w:p>
    <w:p w14:paraId="6F4B7C59" w14:textId="07F6CCDD" w:rsidR="00917B59" w:rsidRPr="001A431A" w:rsidRDefault="00917B59" w:rsidP="00B04678">
      <w:pPr>
        <w:spacing w:after="0" w:line="240" w:lineRule="auto"/>
        <w:jc w:val="center"/>
        <w:rPr>
          <w:rFonts w:ascii="Times New Roman" w:hAnsi="Times New Roman" w:cs="Times New Roman"/>
          <w:b/>
          <w:sz w:val="24"/>
          <w:szCs w:val="24"/>
        </w:rPr>
      </w:pPr>
      <w:r w:rsidRPr="001A431A">
        <w:rPr>
          <w:rFonts w:ascii="Times New Roman" w:hAnsi="Times New Roman" w:cs="Times New Roman"/>
          <w:b/>
          <w:sz w:val="24"/>
          <w:szCs w:val="24"/>
        </w:rPr>
        <w:t xml:space="preserve">Seção </w:t>
      </w:r>
      <w:r w:rsidR="00B04678">
        <w:rPr>
          <w:rFonts w:ascii="Times New Roman" w:hAnsi="Times New Roman" w:cs="Times New Roman"/>
          <w:b/>
          <w:sz w:val="24"/>
          <w:szCs w:val="24"/>
        </w:rPr>
        <w:t>V</w:t>
      </w:r>
      <w:r>
        <w:rPr>
          <w:rFonts w:ascii="Times New Roman" w:hAnsi="Times New Roman" w:cs="Times New Roman"/>
          <w:b/>
          <w:sz w:val="24"/>
          <w:szCs w:val="24"/>
        </w:rPr>
        <w:t>II</w:t>
      </w:r>
    </w:p>
    <w:p w14:paraId="43B35B95" w14:textId="77777777" w:rsidR="00A06C65" w:rsidRDefault="0041783B" w:rsidP="00B04678">
      <w:pPr>
        <w:spacing w:after="0" w:line="240" w:lineRule="auto"/>
        <w:jc w:val="center"/>
        <w:rPr>
          <w:rFonts w:ascii="Times New Roman" w:hAnsi="Times New Roman" w:cs="Times New Roman"/>
          <w:b/>
          <w:sz w:val="24"/>
          <w:szCs w:val="24"/>
        </w:rPr>
      </w:pPr>
      <w:r w:rsidRPr="00A06C65">
        <w:rPr>
          <w:rFonts w:ascii="Times New Roman" w:hAnsi="Times New Roman" w:cs="Times New Roman"/>
          <w:b/>
          <w:sz w:val="24"/>
          <w:szCs w:val="24"/>
        </w:rPr>
        <w:t xml:space="preserve">Do Comitê Municipal </w:t>
      </w:r>
      <w:r w:rsidR="00A06C65">
        <w:rPr>
          <w:rFonts w:ascii="Times New Roman" w:hAnsi="Times New Roman" w:cs="Times New Roman"/>
          <w:b/>
          <w:sz w:val="24"/>
          <w:szCs w:val="24"/>
        </w:rPr>
        <w:t>d</w:t>
      </w:r>
      <w:r w:rsidRPr="00A06C65">
        <w:rPr>
          <w:rFonts w:ascii="Times New Roman" w:hAnsi="Times New Roman" w:cs="Times New Roman"/>
          <w:b/>
          <w:sz w:val="24"/>
          <w:szCs w:val="24"/>
        </w:rPr>
        <w:t xml:space="preserve">e Acompanhamento </w:t>
      </w:r>
      <w:r w:rsidR="00A06C65">
        <w:rPr>
          <w:rFonts w:ascii="Times New Roman" w:hAnsi="Times New Roman" w:cs="Times New Roman"/>
          <w:b/>
          <w:sz w:val="24"/>
          <w:szCs w:val="24"/>
        </w:rPr>
        <w:t>d</w:t>
      </w:r>
      <w:r w:rsidRPr="00A06C65">
        <w:rPr>
          <w:rFonts w:ascii="Times New Roman" w:hAnsi="Times New Roman" w:cs="Times New Roman"/>
          <w:b/>
          <w:sz w:val="24"/>
          <w:szCs w:val="24"/>
        </w:rPr>
        <w:t xml:space="preserve">o </w:t>
      </w:r>
    </w:p>
    <w:p w14:paraId="1BF223BE" w14:textId="21CA05CD" w:rsidR="002E5FBB" w:rsidRPr="00A06C65" w:rsidRDefault="0041783B" w:rsidP="00B04678">
      <w:pPr>
        <w:spacing w:after="0" w:line="240" w:lineRule="auto"/>
        <w:jc w:val="center"/>
        <w:rPr>
          <w:rFonts w:ascii="Times New Roman" w:hAnsi="Times New Roman" w:cs="Times New Roman"/>
          <w:b/>
          <w:sz w:val="24"/>
          <w:szCs w:val="24"/>
        </w:rPr>
      </w:pPr>
      <w:r w:rsidRPr="00A06C65">
        <w:rPr>
          <w:rFonts w:ascii="Times New Roman" w:hAnsi="Times New Roman" w:cs="Times New Roman"/>
          <w:b/>
          <w:sz w:val="24"/>
          <w:szCs w:val="24"/>
        </w:rPr>
        <w:t xml:space="preserve">Centro Popular </w:t>
      </w:r>
      <w:r w:rsidR="00A06C65">
        <w:rPr>
          <w:rFonts w:ascii="Times New Roman" w:hAnsi="Times New Roman" w:cs="Times New Roman"/>
          <w:b/>
          <w:sz w:val="24"/>
          <w:szCs w:val="24"/>
        </w:rPr>
        <w:t>d</w:t>
      </w:r>
      <w:r w:rsidRPr="00A06C65">
        <w:rPr>
          <w:rFonts w:ascii="Times New Roman" w:hAnsi="Times New Roman" w:cs="Times New Roman"/>
          <w:b/>
          <w:sz w:val="24"/>
          <w:szCs w:val="24"/>
        </w:rPr>
        <w:t xml:space="preserve">e Compras </w:t>
      </w:r>
      <w:r w:rsidR="00A06C65">
        <w:rPr>
          <w:rFonts w:ascii="Times New Roman" w:hAnsi="Times New Roman" w:cs="Times New Roman"/>
          <w:b/>
          <w:sz w:val="24"/>
          <w:szCs w:val="24"/>
        </w:rPr>
        <w:t>d</w:t>
      </w:r>
      <w:r w:rsidRPr="00A06C65">
        <w:rPr>
          <w:rFonts w:ascii="Times New Roman" w:hAnsi="Times New Roman" w:cs="Times New Roman"/>
          <w:b/>
          <w:sz w:val="24"/>
          <w:szCs w:val="24"/>
        </w:rPr>
        <w:t xml:space="preserve">a Restinga </w:t>
      </w:r>
      <w:r w:rsidR="00A06C65">
        <w:rPr>
          <w:rFonts w:ascii="Times New Roman" w:hAnsi="Times New Roman" w:cs="Times New Roman"/>
          <w:b/>
          <w:sz w:val="24"/>
          <w:szCs w:val="24"/>
        </w:rPr>
        <w:t>(</w:t>
      </w:r>
      <w:r w:rsidR="007D28A5" w:rsidRPr="00A06C65">
        <w:rPr>
          <w:rFonts w:ascii="Times New Roman" w:hAnsi="Times New Roman" w:cs="Times New Roman"/>
          <w:b/>
          <w:sz w:val="24"/>
          <w:szCs w:val="24"/>
        </w:rPr>
        <w:t>CMACPC-R</w:t>
      </w:r>
      <w:r w:rsidR="00A06C65">
        <w:rPr>
          <w:rFonts w:ascii="Times New Roman" w:hAnsi="Times New Roman" w:cs="Times New Roman"/>
          <w:b/>
          <w:sz w:val="24"/>
          <w:szCs w:val="24"/>
        </w:rPr>
        <w:t>)</w:t>
      </w:r>
    </w:p>
    <w:p w14:paraId="3351E453" w14:textId="77777777" w:rsidR="002E5FBB" w:rsidRPr="007D28A5" w:rsidRDefault="002E5FBB" w:rsidP="00B04678">
      <w:pPr>
        <w:spacing w:after="0" w:line="240" w:lineRule="auto"/>
        <w:jc w:val="center"/>
        <w:rPr>
          <w:rFonts w:ascii="Times New Roman" w:hAnsi="Times New Roman" w:cs="Times New Roman"/>
          <w:sz w:val="24"/>
          <w:szCs w:val="24"/>
        </w:rPr>
      </w:pPr>
    </w:p>
    <w:p w14:paraId="67B115BF" w14:textId="5E4D43B1" w:rsidR="00921BC8" w:rsidRPr="007D28A5" w:rsidRDefault="00921BC8"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bCs/>
          <w:sz w:val="24"/>
          <w:szCs w:val="24"/>
        </w:rPr>
        <w:t>Art.</w:t>
      </w:r>
      <w:r w:rsidR="007D28A5" w:rsidRPr="00421BE3">
        <w:rPr>
          <w:rFonts w:ascii="Times New Roman" w:hAnsi="Times New Roman" w:cs="Times New Roman"/>
          <w:b/>
          <w:bCs/>
          <w:sz w:val="24"/>
          <w:szCs w:val="24"/>
        </w:rPr>
        <w:t xml:space="preserve"> 1</w:t>
      </w:r>
      <w:r w:rsidR="00A90E5C">
        <w:rPr>
          <w:rFonts w:ascii="Times New Roman" w:hAnsi="Times New Roman" w:cs="Times New Roman"/>
          <w:b/>
          <w:bCs/>
          <w:sz w:val="24"/>
          <w:szCs w:val="24"/>
        </w:rPr>
        <w:t>6</w:t>
      </w:r>
      <w:r w:rsidR="007D28A5" w:rsidRPr="00421BE3">
        <w:rPr>
          <w:rFonts w:ascii="Times New Roman" w:hAnsi="Times New Roman" w:cs="Times New Roman"/>
          <w:b/>
          <w:bCs/>
          <w:sz w:val="24"/>
          <w:szCs w:val="24"/>
        </w:rPr>
        <w:t>.</w:t>
      </w:r>
      <w:r w:rsidRPr="007D28A5">
        <w:rPr>
          <w:rFonts w:ascii="Times New Roman" w:hAnsi="Times New Roman" w:cs="Times New Roman"/>
          <w:bCs/>
          <w:sz w:val="24"/>
          <w:szCs w:val="24"/>
        </w:rPr>
        <w:t xml:space="preserve"> </w:t>
      </w:r>
      <w:r w:rsidR="0041783B">
        <w:rPr>
          <w:rFonts w:ascii="Times New Roman" w:hAnsi="Times New Roman" w:cs="Times New Roman"/>
          <w:bCs/>
          <w:sz w:val="24"/>
          <w:szCs w:val="24"/>
        </w:rPr>
        <w:t xml:space="preserve"> </w:t>
      </w:r>
      <w:r w:rsidRPr="007D28A5">
        <w:rPr>
          <w:rFonts w:ascii="Times New Roman" w:hAnsi="Times New Roman" w:cs="Times New Roman"/>
          <w:sz w:val="24"/>
          <w:szCs w:val="24"/>
        </w:rPr>
        <w:t xml:space="preserve">Fica criado o Comitê Municipal de Acompanhamento do Centro Popular de Compras da Restinga (CMACPC-R), órgão de caráter consultivo, cujo objetivo é o assessoramento da Administração Municipal na coordenação, organização, orientação e de fiscalização, destinado à promoção das normas do </w:t>
      </w:r>
      <w:r w:rsidR="006D38F8" w:rsidRPr="007D28A5">
        <w:rPr>
          <w:rFonts w:ascii="Times New Roman" w:hAnsi="Times New Roman" w:cs="Times New Roman"/>
          <w:sz w:val="24"/>
          <w:szCs w:val="24"/>
        </w:rPr>
        <w:t>CPC-R</w:t>
      </w:r>
      <w:r w:rsidRPr="007D28A5">
        <w:rPr>
          <w:rFonts w:ascii="Times New Roman" w:hAnsi="Times New Roman" w:cs="Times New Roman"/>
          <w:sz w:val="24"/>
          <w:szCs w:val="24"/>
        </w:rPr>
        <w:t xml:space="preserve">, atuando nos termos deste Decreto. </w:t>
      </w:r>
    </w:p>
    <w:p w14:paraId="0F9C392D" w14:textId="77777777" w:rsidR="00421BE3" w:rsidRDefault="00421BE3" w:rsidP="00B04678">
      <w:pPr>
        <w:spacing w:after="0" w:line="240" w:lineRule="auto"/>
        <w:ind w:firstLine="1418"/>
        <w:jc w:val="both"/>
        <w:rPr>
          <w:rFonts w:ascii="Times New Roman" w:hAnsi="Times New Roman" w:cs="Times New Roman"/>
          <w:b/>
          <w:bCs/>
          <w:sz w:val="24"/>
          <w:szCs w:val="24"/>
        </w:rPr>
      </w:pPr>
    </w:p>
    <w:p w14:paraId="774A1F54" w14:textId="042749BA" w:rsidR="00421BE3" w:rsidRDefault="00421BE3" w:rsidP="00B04678">
      <w:pPr>
        <w:spacing w:after="0" w:line="240" w:lineRule="auto"/>
        <w:ind w:firstLine="1418"/>
        <w:jc w:val="both"/>
        <w:rPr>
          <w:rFonts w:ascii="Times New Roman" w:hAnsi="Times New Roman" w:cs="Times New Roman"/>
          <w:sz w:val="24"/>
          <w:szCs w:val="24"/>
        </w:rPr>
      </w:pPr>
      <w:r w:rsidRPr="00901B76">
        <w:rPr>
          <w:rFonts w:ascii="Times New Roman" w:hAnsi="Times New Roman" w:cs="Times New Roman"/>
          <w:b/>
          <w:bCs/>
          <w:sz w:val="24"/>
          <w:szCs w:val="24"/>
        </w:rPr>
        <w:t>Art.</w:t>
      </w:r>
      <w:r>
        <w:rPr>
          <w:rFonts w:ascii="Times New Roman" w:hAnsi="Times New Roman" w:cs="Times New Roman"/>
          <w:b/>
          <w:bCs/>
          <w:sz w:val="24"/>
          <w:szCs w:val="24"/>
        </w:rPr>
        <w:t xml:space="preserve"> 1</w:t>
      </w:r>
      <w:r w:rsidR="00A90E5C">
        <w:rPr>
          <w:rFonts w:ascii="Times New Roman" w:hAnsi="Times New Roman" w:cs="Times New Roman"/>
          <w:b/>
          <w:bCs/>
          <w:sz w:val="24"/>
          <w:szCs w:val="24"/>
        </w:rPr>
        <w:t>7</w:t>
      </w:r>
      <w:r>
        <w:rPr>
          <w:rFonts w:ascii="Times New Roman" w:hAnsi="Times New Roman" w:cs="Times New Roman"/>
          <w:b/>
          <w:bCs/>
          <w:sz w:val="24"/>
          <w:szCs w:val="24"/>
        </w:rPr>
        <w:t>.</w:t>
      </w:r>
      <w:r w:rsidRPr="00901B76">
        <w:rPr>
          <w:rFonts w:ascii="Times New Roman" w:hAnsi="Times New Roman" w:cs="Times New Roman"/>
          <w:b/>
          <w:bCs/>
          <w:sz w:val="24"/>
          <w:szCs w:val="24"/>
        </w:rPr>
        <w:t xml:space="preserve"> </w:t>
      </w:r>
      <w:r w:rsidR="00413623">
        <w:rPr>
          <w:rFonts w:ascii="Times New Roman" w:hAnsi="Times New Roman" w:cs="Times New Roman"/>
          <w:b/>
          <w:bCs/>
          <w:sz w:val="24"/>
          <w:szCs w:val="24"/>
        </w:rPr>
        <w:t xml:space="preserve"> </w:t>
      </w:r>
      <w:r w:rsidR="006D38F8" w:rsidRPr="00A06C65">
        <w:rPr>
          <w:rFonts w:ascii="Times New Roman" w:hAnsi="Times New Roman" w:cs="Times New Roman"/>
          <w:bCs/>
          <w:sz w:val="24"/>
          <w:szCs w:val="24"/>
        </w:rPr>
        <w:t>O</w:t>
      </w:r>
      <w:r w:rsidR="0041783B">
        <w:rPr>
          <w:rFonts w:ascii="Times New Roman" w:hAnsi="Times New Roman" w:cs="Times New Roman"/>
          <w:b/>
          <w:bCs/>
          <w:sz w:val="24"/>
          <w:szCs w:val="24"/>
        </w:rPr>
        <w:t xml:space="preserve"> </w:t>
      </w:r>
      <w:r w:rsidRPr="00DC7DA3">
        <w:rPr>
          <w:rFonts w:ascii="Times New Roman" w:hAnsi="Times New Roman" w:cs="Times New Roman"/>
          <w:sz w:val="24"/>
          <w:szCs w:val="24"/>
        </w:rPr>
        <w:t>CMACPC-R</w:t>
      </w:r>
      <w:r>
        <w:rPr>
          <w:rFonts w:ascii="Times New Roman" w:hAnsi="Times New Roman" w:cs="Times New Roman"/>
          <w:sz w:val="24"/>
          <w:szCs w:val="24"/>
        </w:rPr>
        <w:t xml:space="preserve"> será composto </w:t>
      </w:r>
      <w:r w:rsidR="00807DAA">
        <w:rPr>
          <w:rFonts w:ascii="Times New Roman" w:hAnsi="Times New Roman" w:cs="Times New Roman"/>
          <w:sz w:val="24"/>
          <w:szCs w:val="24"/>
        </w:rPr>
        <w:t xml:space="preserve">de </w:t>
      </w:r>
      <w:proofErr w:type="gramStart"/>
      <w:r w:rsidR="003A6810">
        <w:rPr>
          <w:rFonts w:ascii="Times New Roman" w:hAnsi="Times New Roman" w:cs="Times New Roman"/>
          <w:sz w:val="24"/>
          <w:szCs w:val="24"/>
        </w:rPr>
        <w:t>5</w:t>
      </w:r>
      <w:proofErr w:type="gramEnd"/>
      <w:r w:rsidR="003A6810">
        <w:rPr>
          <w:rFonts w:ascii="Times New Roman" w:hAnsi="Times New Roman" w:cs="Times New Roman"/>
          <w:sz w:val="24"/>
          <w:szCs w:val="24"/>
        </w:rPr>
        <w:t xml:space="preserve"> (cinco)</w:t>
      </w:r>
      <w:r>
        <w:rPr>
          <w:rFonts w:ascii="Times New Roman" w:hAnsi="Times New Roman" w:cs="Times New Roman"/>
          <w:sz w:val="24"/>
          <w:szCs w:val="24"/>
        </w:rPr>
        <w:t xml:space="preserve"> membros</w:t>
      </w:r>
      <w:r w:rsidR="00C00827">
        <w:rPr>
          <w:rFonts w:ascii="Times New Roman" w:hAnsi="Times New Roman" w:cs="Times New Roman"/>
          <w:sz w:val="24"/>
          <w:szCs w:val="24"/>
        </w:rPr>
        <w:t xml:space="preserve"> titulares </w:t>
      </w:r>
      <w:r w:rsidR="00F57955">
        <w:rPr>
          <w:rFonts w:ascii="Times New Roman" w:hAnsi="Times New Roman" w:cs="Times New Roman"/>
          <w:sz w:val="24"/>
          <w:szCs w:val="24"/>
        </w:rPr>
        <w:t>e seus suplentes</w:t>
      </w:r>
      <w:r w:rsidR="00A249D6">
        <w:rPr>
          <w:rFonts w:ascii="Times New Roman" w:hAnsi="Times New Roman" w:cs="Times New Roman"/>
          <w:sz w:val="24"/>
          <w:szCs w:val="24"/>
        </w:rPr>
        <w:t xml:space="preserve">, sendo </w:t>
      </w:r>
      <w:r w:rsidR="006D38F8">
        <w:rPr>
          <w:rFonts w:ascii="Times New Roman" w:hAnsi="Times New Roman" w:cs="Times New Roman"/>
          <w:sz w:val="24"/>
          <w:szCs w:val="24"/>
        </w:rPr>
        <w:t>1 (</w:t>
      </w:r>
      <w:r w:rsidR="00A249D6">
        <w:rPr>
          <w:rFonts w:ascii="Times New Roman" w:hAnsi="Times New Roman" w:cs="Times New Roman"/>
          <w:sz w:val="24"/>
          <w:szCs w:val="24"/>
        </w:rPr>
        <w:t>um</w:t>
      </w:r>
      <w:r w:rsidR="006D38F8">
        <w:rPr>
          <w:rFonts w:ascii="Times New Roman" w:hAnsi="Times New Roman" w:cs="Times New Roman"/>
          <w:sz w:val="24"/>
          <w:szCs w:val="24"/>
        </w:rPr>
        <w:t>)</w:t>
      </w:r>
      <w:r w:rsidR="00A249D6">
        <w:rPr>
          <w:rFonts w:ascii="Times New Roman" w:hAnsi="Times New Roman" w:cs="Times New Roman"/>
          <w:sz w:val="24"/>
          <w:szCs w:val="24"/>
        </w:rPr>
        <w:t xml:space="preserve"> suplente para cada </w:t>
      </w:r>
      <w:r w:rsidR="002746F7">
        <w:rPr>
          <w:rFonts w:ascii="Times New Roman" w:hAnsi="Times New Roman" w:cs="Times New Roman"/>
          <w:sz w:val="24"/>
          <w:szCs w:val="24"/>
        </w:rPr>
        <w:t xml:space="preserve">representante, </w:t>
      </w:r>
      <w:r w:rsidR="007E5068">
        <w:rPr>
          <w:rFonts w:ascii="Times New Roman" w:hAnsi="Times New Roman" w:cs="Times New Roman"/>
          <w:sz w:val="24"/>
          <w:szCs w:val="24"/>
        </w:rPr>
        <w:t>assim discriminados</w:t>
      </w:r>
      <w:r>
        <w:rPr>
          <w:rFonts w:ascii="Times New Roman" w:hAnsi="Times New Roman" w:cs="Times New Roman"/>
          <w:sz w:val="24"/>
          <w:szCs w:val="24"/>
        </w:rPr>
        <w:t>:</w:t>
      </w:r>
    </w:p>
    <w:p w14:paraId="6CAAEBCB" w14:textId="77777777" w:rsidR="0006322C" w:rsidRDefault="0006322C" w:rsidP="00B04678">
      <w:pPr>
        <w:spacing w:after="0" w:line="240" w:lineRule="auto"/>
        <w:ind w:firstLine="1418"/>
        <w:jc w:val="both"/>
        <w:rPr>
          <w:rFonts w:ascii="Times New Roman" w:hAnsi="Times New Roman" w:cs="Times New Roman"/>
          <w:sz w:val="24"/>
          <w:szCs w:val="24"/>
        </w:rPr>
      </w:pPr>
    </w:p>
    <w:p w14:paraId="40A272A0" w14:textId="05C6A46B" w:rsidR="00421BE3" w:rsidRDefault="00421BE3" w:rsidP="00B0467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7E5068">
        <w:rPr>
          <w:rFonts w:ascii="Times New Roman" w:hAnsi="Times New Roman" w:cs="Times New Roman"/>
          <w:sz w:val="24"/>
          <w:szCs w:val="24"/>
        </w:rPr>
        <w:t>2</w:t>
      </w:r>
      <w:r w:rsidRPr="00D630E7">
        <w:rPr>
          <w:rFonts w:ascii="Times New Roman" w:hAnsi="Times New Roman" w:cs="Times New Roman"/>
          <w:sz w:val="24"/>
          <w:szCs w:val="24"/>
        </w:rPr>
        <w:t xml:space="preserve"> (</w:t>
      </w:r>
      <w:r w:rsidR="007E5068">
        <w:rPr>
          <w:rFonts w:ascii="Times New Roman" w:hAnsi="Times New Roman" w:cs="Times New Roman"/>
          <w:sz w:val="24"/>
          <w:szCs w:val="24"/>
        </w:rPr>
        <w:t>dois</w:t>
      </w:r>
      <w:r w:rsidRPr="00D630E7">
        <w:rPr>
          <w:rFonts w:ascii="Times New Roman" w:hAnsi="Times New Roman" w:cs="Times New Roman"/>
          <w:sz w:val="24"/>
          <w:szCs w:val="24"/>
        </w:rPr>
        <w:t>) representante</w:t>
      </w:r>
      <w:r w:rsidR="007E5068">
        <w:rPr>
          <w:rFonts w:ascii="Times New Roman" w:hAnsi="Times New Roman" w:cs="Times New Roman"/>
          <w:sz w:val="24"/>
          <w:szCs w:val="24"/>
        </w:rPr>
        <w:t>s</w:t>
      </w:r>
      <w:r w:rsidRPr="00D630E7">
        <w:rPr>
          <w:rFonts w:ascii="Times New Roman" w:hAnsi="Times New Roman" w:cs="Times New Roman"/>
          <w:sz w:val="24"/>
          <w:szCs w:val="24"/>
        </w:rPr>
        <w:t xml:space="preserve"> da </w:t>
      </w:r>
      <w:r w:rsidR="00F7511B">
        <w:rPr>
          <w:rFonts w:ascii="Times New Roman" w:hAnsi="Times New Roman" w:cs="Times New Roman"/>
          <w:sz w:val="24"/>
          <w:szCs w:val="24"/>
        </w:rPr>
        <w:t>SMDET</w:t>
      </w:r>
      <w:r w:rsidRPr="00D630E7">
        <w:rPr>
          <w:rFonts w:ascii="Times New Roman" w:hAnsi="Times New Roman" w:cs="Times New Roman"/>
          <w:sz w:val="24"/>
          <w:szCs w:val="24"/>
        </w:rPr>
        <w:t xml:space="preserve">; </w:t>
      </w:r>
    </w:p>
    <w:p w14:paraId="33144143" w14:textId="77777777" w:rsidR="00421BE3" w:rsidRDefault="00421BE3" w:rsidP="00B04678">
      <w:pPr>
        <w:spacing w:after="0" w:line="240" w:lineRule="auto"/>
        <w:ind w:firstLine="1418"/>
        <w:jc w:val="both"/>
        <w:rPr>
          <w:rFonts w:ascii="Times New Roman" w:hAnsi="Times New Roman" w:cs="Times New Roman"/>
          <w:sz w:val="24"/>
          <w:szCs w:val="24"/>
        </w:rPr>
      </w:pPr>
    </w:p>
    <w:p w14:paraId="2B1878B7" w14:textId="77777777" w:rsidR="00421BE3" w:rsidRPr="00D630E7" w:rsidRDefault="00421BE3" w:rsidP="00B0467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II – 1 (um) representante dos comerciantes populares eleito entre eles;</w:t>
      </w:r>
    </w:p>
    <w:p w14:paraId="64DBC1FF" w14:textId="77777777" w:rsidR="00421BE3" w:rsidRPr="00D630E7" w:rsidRDefault="00421BE3" w:rsidP="00B04678">
      <w:pPr>
        <w:spacing w:after="0" w:line="240" w:lineRule="auto"/>
        <w:ind w:firstLine="1418"/>
        <w:jc w:val="both"/>
        <w:rPr>
          <w:rFonts w:ascii="Times New Roman" w:hAnsi="Times New Roman" w:cs="Times New Roman"/>
          <w:sz w:val="24"/>
          <w:szCs w:val="24"/>
        </w:rPr>
      </w:pPr>
    </w:p>
    <w:p w14:paraId="5DAE3258" w14:textId="3A8F20CA" w:rsidR="00421BE3" w:rsidRDefault="00421BE3" w:rsidP="00B0467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I</w:t>
      </w:r>
      <w:r w:rsidRPr="00D630E7">
        <w:rPr>
          <w:rFonts w:ascii="Times New Roman" w:hAnsi="Times New Roman" w:cs="Times New Roman"/>
          <w:sz w:val="24"/>
          <w:szCs w:val="24"/>
        </w:rPr>
        <w:t xml:space="preserve">II – </w:t>
      </w:r>
      <w:r w:rsidR="004C503F">
        <w:rPr>
          <w:rFonts w:ascii="Times New Roman" w:hAnsi="Times New Roman" w:cs="Times New Roman"/>
          <w:sz w:val="24"/>
          <w:szCs w:val="24"/>
        </w:rPr>
        <w:t>1 (um) representante da Subprefeitura da Restinga;</w:t>
      </w:r>
      <w:r>
        <w:rPr>
          <w:rFonts w:ascii="Times New Roman" w:hAnsi="Times New Roman" w:cs="Times New Roman"/>
          <w:sz w:val="24"/>
          <w:szCs w:val="24"/>
        </w:rPr>
        <w:t xml:space="preserve"> </w:t>
      </w:r>
    </w:p>
    <w:p w14:paraId="7ECE4A95" w14:textId="77777777" w:rsidR="00421BE3" w:rsidRDefault="00421BE3" w:rsidP="00B04678">
      <w:pPr>
        <w:spacing w:after="0" w:line="240" w:lineRule="auto"/>
        <w:ind w:firstLine="1418"/>
        <w:jc w:val="both"/>
        <w:rPr>
          <w:rFonts w:ascii="Times New Roman" w:hAnsi="Times New Roman" w:cs="Times New Roman"/>
          <w:sz w:val="24"/>
          <w:szCs w:val="24"/>
        </w:rPr>
      </w:pPr>
    </w:p>
    <w:p w14:paraId="4B10368E" w14:textId="3A6989E0" w:rsidR="00421BE3" w:rsidRDefault="00421BE3" w:rsidP="00B04678">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IV – </w:t>
      </w:r>
      <w:r w:rsidR="000F0B9D">
        <w:rPr>
          <w:rFonts w:ascii="Times New Roman" w:hAnsi="Times New Roman" w:cs="Times New Roman"/>
          <w:sz w:val="24"/>
          <w:szCs w:val="24"/>
        </w:rPr>
        <w:t>1 (um) representante da Secretaria Municipal de Desenvolvimento Social</w:t>
      </w:r>
      <w:r w:rsidR="006D38F8">
        <w:rPr>
          <w:rFonts w:ascii="Times New Roman" w:hAnsi="Times New Roman" w:cs="Times New Roman"/>
          <w:sz w:val="24"/>
          <w:szCs w:val="24"/>
        </w:rPr>
        <w:t xml:space="preserve"> (SMDS)</w:t>
      </w:r>
      <w:r w:rsidR="00413623">
        <w:rPr>
          <w:rFonts w:ascii="Times New Roman" w:hAnsi="Times New Roman" w:cs="Times New Roman"/>
          <w:sz w:val="24"/>
          <w:szCs w:val="24"/>
        </w:rPr>
        <w:t>.</w:t>
      </w:r>
    </w:p>
    <w:p w14:paraId="4809CC50" w14:textId="77777777" w:rsidR="00421BE3" w:rsidRDefault="00421BE3" w:rsidP="00B04678">
      <w:pPr>
        <w:spacing w:after="0" w:line="240" w:lineRule="auto"/>
        <w:ind w:firstLine="1418"/>
        <w:jc w:val="both"/>
        <w:rPr>
          <w:rFonts w:ascii="Times New Roman" w:hAnsi="Times New Roman" w:cs="Times New Roman"/>
          <w:sz w:val="24"/>
          <w:szCs w:val="24"/>
        </w:rPr>
      </w:pPr>
    </w:p>
    <w:p w14:paraId="7608039A" w14:textId="0E8ABDD1" w:rsidR="00421BE3" w:rsidRPr="00D630E7" w:rsidRDefault="00421BE3"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lastRenderedPageBreak/>
        <w:t>§ 1º</w:t>
      </w:r>
      <w:proofErr w:type="gramStart"/>
      <w:r w:rsidRPr="00D630E7">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D630E7">
        <w:rPr>
          <w:rFonts w:ascii="Times New Roman" w:hAnsi="Times New Roman" w:cs="Times New Roman"/>
          <w:sz w:val="24"/>
          <w:szCs w:val="24"/>
        </w:rPr>
        <w:t>Os membros titulares e suplentes serão designados</w:t>
      </w:r>
      <w:r w:rsidR="00D90C80">
        <w:rPr>
          <w:rFonts w:ascii="Times New Roman" w:hAnsi="Times New Roman" w:cs="Times New Roman"/>
          <w:sz w:val="24"/>
          <w:szCs w:val="24"/>
        </w:rPr>
        <w:t>,</w:t>
      </w:r>
      <w:r w:rsidRPr="00D630E7">
        <w:rPr>
          <w:rFonts w:ascii="Times New Roman" w:hAnsi="Times New Roman" w:cs="Times New Roman"/>
          <w:sz w:val="24"/>
          <w:szCs w:val="24"/>
        </w:rPr>
        <w:t xml:space="preserve"> por port</w:t>
      </w:r>
      <w:r>
        <w:rPr>
          <w:rFonts w:ascii="Times New Roman" w:hAnsi="Times New Roman" w:cs="Times New Roman"/>
          <w:sz w:val="24"/>
          <w:szCs w:val="24"/>
        </w:rPr>
        <w:t>aria do Secretário Municipal de Desenvolvimento Econômico e Turismo</w:t>
      </w:r>
      <w:r w:rsidR="00D90C80">
        <w:rPr>
          <w:rFonts w:ascii="Times New Roman" w:hAnsi="Times New Roman" w:cs="Times New Roman"/>
          <w:sz w:val="24"/>
          <w:szCs w:val="24"/>
        </w:rPr>
        <w:t>,</w:t>
      </w:r>
      <w:r>
        <w:rPr>
          <w:rFonts w:ascii="Times New Roman" w:hAnsi="Times New Roman" w:cs="Times New Roman"/>
          <w:sz w:val="24"/>
          <w:szCs w:val="24"/>
        </w:rPr>
        <w:t xml:space="preserve"> </w:t>
      </w:r>
      <w:r w:rsidRPr="00D630E7">
        <w:rPr>
          <w:rFonts w:ascii="Times New Roman" w:hAnsi="Times New Roman" w:cs="Times New Roman"/>
          <w:sz w:val="24"/>
          <w:szCs w:val="24"/>
        </w:rPr>
        <w:t>pelo período de 24 (vinte e quatro) meses, podendo ser reconduzidos por igual período.</w:t>
      </w:r>
    </w:p>
    <w:p w14:paraId="2C7F2528" w14:textId="77777777" w:rsidR="00421BE3" w:rsidRPr="00D630E7" w:rsidRDefault="00421BE3" w:rsidP="00B04678">
      <w:pPr>
        <w:spacing w:after="0" w:line="240" w:lineRule="auto"/>
        <w:ind w:firstLine="1418"/>
        <w:jc w:val="both"/>
        <w:rPr>
          <w:rFonts w:ascii="Times New Roman" w:hAnsi="Times New Roman" w:cs="Times New Roman"/>
          <w:sz w:val="24"/>
          <w:szCs w:val="24"/>
        </w:rPr>
      </w:pPr>
    </w:p>
    <w:p w14:paraId="24C12CE6" w14:textId="6627D954" w:rsidR="00421BE3" w:rsidRPr="00D630E7" w:rsidRDefault="00421BE3"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2º</w:t>
      </w:r>
      <w:proofErr w:type="gramStart"/>
      <w:r w:rsidRPr="00D630E7">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D630E7">
        <w:rPr>
          <w:rFonts w:ascii="Times New Roman" w:hAnsi="Times New Roman" w:cs="Times New Roman"/>
          <w:sz w:val="24"/>
          <w:szCs w:val="24"/>
        </w:rPr>
        <w:t xml:space="preserve">A Presidência do </w:t>
      </w:r>
      <w:r w:rsidRPr="00DC7DA3">
        <w:rPr>
          <w:rFonts w:ascii="Times New Roman" w:hAnsi="Times New Roman" w:cs="Times New Roman"/>
          <w:sz w:val="24"/>
          <w:szCs w:val="24"/>
        </w:rPr>
        <w:t>CMACPC-R</w:t>
      </w:r>
      <w:r w:rsidRPr="00D630E7">
        <w:rPr>
          <w:rFonts w:ascii="Times New Roman" w:hAnsi="Times New Roman" w:cs="Times New Roman"/>
          <w:sz w:val="24"/>
          <w:szCs w:val="24"/>
        </w:rPr>
        <w:t xml:space="preserve"> será exercida p</w:t>
      </w:r>
      <w:r w:rsidR="00D70CE1">
        <w:rPr>
          <w:rFonts w:ascii="Times New Roman" w:hAnsi="Times New Roman" w:cs="Times New Roman"/>
          <w:sz w:val="24"/>
          <w:szCs w:val="24"/>
        </w:rPr>
        <w:t xml:space="preserve">or </w:t>
      </w:r>
      <w:r w:rsidR="00413623">
        <w:rPr>
          <w:rFonts w:ascii="Times New Roman" w:hAnsi="Times New Roman" w:cs="Times New Roman"/>
          <w:sz w:val="24"/>
          <w:szCs w:val="24"/>
        </w:rPr>
        <w:t>1 (</w:t>
      </w:r>
      <w:r w:rsidR="00D70CE1">
        <w:rPr>
          <w:rFonts w:ascii="Times New Roman" w:hAnsi="Times New Roman" w:cs="Times New Roman"/>
          <w:sz w:val="24"/>
          <w:szCs w:val="24"/>
        </w:rPr>
        <w:t>um</w:t>
      </w:r>
      <w:r w:rsidR="00413623">
        <w:rPr>
          <w:rFonts w:ascii="Times New Roman" w:hAnsi="Times New Roman" w:cs="Times New Roman"/>
          <w:sz w:val="24"/>
          <w:szCs w:val="24"/>
        </w:rPr>
        <w:t>)</w:t>
      </w:r>
      <w:r w:rsidR="00D70CE1">
        <w:rPr>
          <w:rFonts w:ascii="Times New Roman" w:hAnsi="Times New Roman" w:cs="Times New Roman"/>
          <w:sz w:val="24"/>
          <w:szCs w:val="24"/>
        </w:rPr>
        <w:t xml:space="preserve"> dos</w:t>
      </w:r>
      <w:r w:rsidRPr="00D630E7">
        <w:rPr>
          <w:rFonts w:ascii="Times New Roman" w:hAnsi="Times New Roman" w:cs="Times New Roman"/>
          <w:sz w:val="24"/>
          <w:szCs w:val="24"/>
        </w:rPr>
        <w:t xml:space="preserve"> representante</w:t>
      </w:r>
      <w:r w:rsidR="00DC16A6">
        <w:rPr>
          <w:rFonts w:ascii="Times New Roman" w:hAnsi="Times New Roman" w:cs="Times New Roman"/>
          <w:sz w:val="24"/>
          <w:szCs w:val="24"/>
        </w:rPr>
        <w:t>s</w:t>
      </w:r>
      <w:r w:rsidRPr="00D630E7">
        <w:rPr>
          <w:rFonts w:ascii="Times New Roman" w:hAnsi="Times New Roman" w:cs="Times New Roman"/>
          <w:sz w:val="24"/>
          <w:szCs w:val="24"/>
        </w:rPr>
        <w:t xml:space="preserve"> da SMDET, que terá atribuição de coordenar os trabalhos.</w:t>
      </w:r>
    </w:p>
    <w:p w14:paraId="21E44454" w14:textId="77777777" w:rsidR="00421BE3" w:rsidRPr="00D630E7" w:rsidRDefault="00421BE3" w:rsidP="00B04678">
      <w:pPr>
        <w:spacing w:after="0" w:line="240" w:lineRule="auto"/>
        <w:ind w:firstLine="1418"/>
        <w:jc w:val="both"/>
        <w:rPr>
          <w:rFonts w:ascii="Times New Roman" w:hAnsi="Times New Roman" w:cs="Times New Roman"/>
          <w:sz w:val="24"/>
          <w:szCs w:val="24"/>
        </w:rPr>
      </w:pPr>
    </w:p>
    <w:p w14:paraId="4D1E1D03" w14:textId="5D7AC0A9" w:rsidR="00421BE3" w:rsidRPr="00D630E7" w:rsidRDefault="00421BE3"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3º</w:t>
      </w:r>
      <w:proofErr w:type="gramStart"/>
      <w:r w:rsidRPr="00D630E7">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D630E7">
        <w:rPr>
          <w:rFonts w:ascii="Times New Roman" w:hAnsi="Times New Roman" w:cs="Times New Roman"/>
          <w:sz w:val="24"/>
          <w:szCs w:val="24"/>
        </w:rPr>
        <w:t xml:space="preserve">O Presidente do </w:t>
      </w:r>
      <w:r w:rsidRPr="00DC7DA3">
        <w:rPr>
          <w:rFonts w:ascii="Times New Roman" w:hAnsi="Times New Roman" w:cs="Times New Roman"/>
          <w:sz w:val="24"/>
          <w:szCs w:val="24"/>
        </w:rPr>
        <w:t>CMACPC-R</w:t>
      </w:r>
      <w:r w:rsidRPr="00D630E7">
        <w:rPr>
          <w:rFonts w:ascii="Times New Roman" w:hAnsi="Times New Roman" w:cs="Times New Roman"/>
          <w:sz w:val="24"/>
          <w:szCs w:val="24"/>
        </w:rPr>
        <w:t xml:space="preserve"> poderá designar 1 (um) Secretário Executivo, que será responsável pelo agendamento das reuniões, formalização de atas, bem como outras atividades e tarefas administrativas do Colegiado.</w:t>
      </w:r>
    </w:p>
    <w:p w14:paraId="174BD568" w14:textId="77777777" w:rsidR="00421BE3" w:rsidRPr="00D630E7" w:rsidRDefault="00421BE3" w:rsidP="00B04678">
      <w:pPr>
        <w:spacing w:after="0" w:line="240" w:lineRule="auto"/>
        <w:ind w:firstLine="1418"/>
        <w:jc w:val="both"/>
        <w:rPr>
          <w:rFonts w:ascii="Times New Roman" w:hAnsi="Times New Roman" w:cs="Times New Roman"/>
          <w:sz w:val="24"/>
          <w:szCs w:val="24"/>
        </w:rPr>
      </w:pPr>
    </w:p>
    <w:p w14:paraId="5346BE0A" w14:textId="493DEAD6" w:rsidR="00421BE3" w:rsidRDefault="00421BE3"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4º</w:t>
      </w:r>
      <w:proofErr w:type="gramStart"/>
      <w:r w:rsidRPr="00D630E7">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D630E7">
        <w:rPr>
          <w:rFonts w:ascii="Times New Roman" w:hAnsi="Times New Roman" w:cs="Times New Roman"/>
          <w:sz w:val="24"/>
          <w:szCs w:val="24"/>
        </w:rPr>
        <w:t>A eleição do comerciante que integrar</w:t>
      </w:r>
      <w:r w:rsidR="00CE4434">
        <w:rPr>
          <w:rFonts w:ascii="Times New Roman" w:hAnsi="Times New Roman" w:cs="Times New Roman"/>
          <w:sz w:val="24"/>
          <w:szCs w:val="24"/>
        </w:rPr>
        <w:t>á</w:t>
      </w:r>
      <w:r w:rsidRPr="00D630E7">
        <w:rPr>
          <w:rFonts w:ascii="Times New Roman" w:hAnsi="Times New Roman" w:cs="Times New Roman"/>
          <w:sz w:val="24"/>
          <w:szCs w:val="24"/>
        </w:rPr>
        <w:t xml:space="preserve"> o </w:t>
      </w:r>
      <w:r w:rsidRPr="00DC7DA3">
        <w:rPr>
          <w:rFonts w:ascii="Times New Roman" w:hAnsi="Times New Roman" w:cs="Times New Roman"/>
          <w:sz w:val="24"/>
          <w:szCs w:val="24"/>
        </w:rPr>
        <w:t>CMACPC-R</w:t>
      </w:r>
      <w:r>
        <w:rPr>
          <w:rFonts w:ascii="Times New Roman" w:hAnsi="Times New Roman" w:cs="Times New Roman"/>
          <w:sz w:val="24"/>
          <w:szCs w:val="24"/>
        </w:rPr>
        <w:t xml:space="preserve"> </w:t>
      </w:r>
      <w:r w:rsidRPr="00D630E7">
        <w:rPr>
          <w:rFonts w:ascii="Times New Roman" w:hAnsi="Times New Roman" w:cs="Times New Roman"/>
          <w:sz w:val="24"/>
          <w:szCs w:val="24"/>
        </w:rPr>
        <w:t>seguirá os termos do Regimento Interno do local.</w:t>
      </w:r>
    </w:p>
    <w:p w14:paraId="5BF55581" w14:textId="77777777" w:rsidR="00421BE3" w:rsidRDefault="00421BE3" w:rsidP="00B04678">
      <w:pPr>
        <w:spacing w:after="0" w:line="240" w:lineRule="auto"/>
        <w:ind w:firstLine="1418"/>
        <w:jc w:val="both"/>
        <w:rPr>
          <w:rFonts w:ascii="Times New Roman" w:hAnsi="Times New Roman" w:cs="Times New Roman"/>
          <w:sz w:val="24"/>
          <w:szCs w:val="24"/>
        </w:rPr>
      </w:pPr>
    </w:p>
    <w:p w14:paraId="6DDE27D4" w14:textId="6766EC9B" w:rsidR="00421BE3" w:rsidRDefault="00421BE3" w:rsidP="00B04678">
      <w:pPr>
        <w:spacing w:after="0" w:line="240" w:lineRule="auto"/>
        <w:ind w:firstLine="1418"/>
        <w:jc w:val="both"/>
        <w:rPr>
          <w:rFonts w:ascii="Times New Roman" w:hAnsi="Times New Roman" w:cs="Times New Roman"/>
          <w:sz w:val="24"/>
          <w:szCs w:val="24"/>
        </w:rPr>
      </w:pPr>
      <w:r w:rsidRPr="00FB5FD9">
        <w:rPr>
          <w:rFonts w:ascii="Times New Roman" w:hAnsi="Times New Roman" w:cs="Times New Roman"/>
          <w:b/>
          <w:bCs/>
          <w:sz w:val="24"/>
          <w:szCs w:val="24"/>
        </w:rPr>
        <w:t xml:space="preserve">Art. </w:t>
      </w:r>
      <w:r>
        <w:rPr>
          <w:rFonts w:ascii="Times New Roman" w:hAnsi="Times New Roman" w:cs="Times New Roman"/>
          <w:b/>
          <w:bCs/>
          <w:sz w:val="24"/>
          <w:szCs w:val="24"/>
        </w:rPr>
        <w:t>1</w:t>
      </w:r>
      <w:r w:rsidR="00A90E5C">
        <w:rPr>
          <w:rFonts w:ascii="Times New Roman" w:hAnsi="Times New Roman" w:cs="Times New Roman"/>
          <w:b/>
          <w:bCs/>
          <w:sz w:val="24"/>
          <w:szCs w:val="24"/>
        </w:rPr>
        <w:t>8</w:t>
      </w:r>
      <w:r>
        <w:rPr>
          <w:rFonts w:ascii="Times New Roman" w:hAnsi="Times New Roman" w:cs="Times New Roman"/>
          <w:b/>
          <w:bCs/>
          <w:sz w:val="24"/>
          <w:szCs w:val="24"/>
        </w:rPr>
        <w:t xml:space="preserve">. </w:t>
      </w:r>
      <w:r w:rsidR="0041783B">
        <w:rPr>
          <w:rFonts w:ascii="Times New Roman" w:hAnsi="Times New Roman" w:cs="Times New Roman"/>
          <w:b/>
          <w:bCs/>
          <w:sz w:val="24"/>
          <w:szCs w:val="24"/>
        </w:rPr>
        <w:t xml:space="preserve"> </w:t>
      </w:r>
      <w:r>
        <w:rPr>
          <w:rFonts w:ascii="Times New Roman" w:hAnsi="Times New Roman" w:cs="Times New Roman"/>
          <w:sz w:val="24"/>
          <w:szCs w:val="24"/>
        </w:rPr>
        <w:t xml:space="preserve">Os membros do </w:t>
      </w:r>
      <w:r w:rsidRPr="00DC7DA3">
        <w:rPr>
          <w:rFonts w:ascii="Times New Roman" w:hAnsi="Times New Roman" w:cs="Times New Roman"/>
          <w:sz w:val="24"/>
          <w:szCs w:val="24"/>
        </w:rPr>
        <w:t>CMACPC-R</w:t>
      </w:r>
      <w:r>
        <w:rPr>
          <w:rFonts w:ascii="Times New Roman" w:hAnsi="Times New Roman" w:cs="Times New Roman"/>
          <w:sz w:val="24"/>
          <w:szCs w:val="24"/>
        </w:rPr>
        <w:t xml:space="preserve"> não perceberão qualquer vantagem ou remuneração no exercício de suas funções.</w:t>
      </w:r>
    </w:p>
    <w:p w14:paraId="7EAAD46B" w14:textId="77777777" w:rsidR="00421BE3" w:rsidRDefault="00421BE3" w:rsidP="00B04678">
      <w:pPr>
        <w:spacing w:after="0" w:line="240" w:lineRule="auto"/>
        <w:ind w:firstLine="1418"/>
        <w:jc w:val="both"/>
        <w:rPr>
          <w:rFonts w:ascii="Times New Roman" w:hAnsi="Times New Roman" w:cs="Times New Roman"/>
          <w:sz w:val="24"/>
          <w:szCs w:val="24"/>
        </w:rPr>
      </w:pPr>
    </w:p>
    <w:p w14:paraId="7AA3F5FE" w14:textId="728FE07B" w:rsidR="00421BE3" w:rsidRDefault="00421BE3" w:rsidP="00B04678">
      <w:pPr>
        <w:spacing w:after="0" w:line="240" w:lineRule="auto"/>
        <w:ind w:firstLine="1418"/>
        <w:jc w:val="both"/>
        <w:rPr>
          <w:rFonts w:ascii="Times New Roman" w:hAnsi="Times New Roman" w:cs="Times New Roman"/>
          <w:sz w:val="24"/>
          <w:szCs w:val="24"/>
        </w:rPr>
      </w:pPr>
      <w:r w:rsidRPr="00FB5FD9">
        <w:rPr>
          <w:rFonts w:ascii="Times New Roman" w:hAnsi="Times New Roman" w:cs="Times New Roman"/>
          <w:b/>
          <w:bCs/>
          <w:sz w:val="24"/>
          <w:szCs w:val="24"/>
        </w:rPr>
        <w:t xml:space="preserve">Art. </w:t>
      </w:r>
      <w:r>
        <w:rPr>
          <w:rFonts w:ascii="Times New Roman" w:hAnsi="Times New Roman" w:cs="Times New Roman"/>
          <w:b/>
          <w:bCs/>
          <w:sz w:val="24"/>
          <w:szCs w:val="24"/>
        </w:rPr>
        <w:t>1</w:t>
      </w:r>
      <w:r w:rsidR="00A90E5C">
        <w:rPr>
          <w:rFonts w:ascii="Times New Roman" w:hAnsi="Times New Roman" w:cs="Times New Roman"/>
          <w:b/>
          <w:bCs/>
          <w:sz w:val="24"/>
          <w:szCs w:val="24"/>
        </w:rPr>
        <w:t>9</w:t>
      </w:r>
      <w:r>
        <w:rPr>
          <w:rFonts w:ascii="Times New Roman" w:hAnsi="Times New Roman" w:cs="Times New Roman"/>
          <w:b/>
          <w:bCs/>
          <w:sz w:val="24"/>
          <w:szCs w:val="24"/>
        </w:rPr>
        <w:t xml:space="preserve">. </w:t>
      </w:r>
      <w:r w:rsidR="0041783B">
        <w:rPr>
          <w:rFonts w:ascii="Times New Roman" w:hAnsi="Times New Roman" w:cs="Times New Roman"/>
          <w:b/>
          <w:bCs/>
          <w:sz w:val="24"/>
          <w:szCs w:val="24"/>
        </w:rPr>
        <w:t xml:space="preserve"> </w:t>
      </w:r>
      <w:r>
        <w:rPr>
          <w:rFonts w:ascii="Times New Roman" w:hAnsi="Times New Roman" w:cs="Times New Roman"/>
          <w:sz w:val="24"/>
          <w:szCs w:val="24"/>
        </w:rPr>
        <w:t xml:space="preserve">As reuniões do </w:t>
      </w:r>
      <w:r w:rsidRPr="00DC7DA3">
        <w:rPr>
          <w:rFonts w:ascii="Times New Roman" w:hAnsi="Times New Roman" w:cs="Times New Roman"/>
          <w:sz w:val="24"/>
          <w:szCs w:val="24"/>
        </w:rPr>
        <w:t>CMACPC-R</w:t>
      </w:r>
      <w:r>
        <w:rPr>
          <w:rFonts w:ascii="Times New Roman" w:hAnsi="Times New Roman" w:cs="Times New Roman"/>
          <w:sz w:val="24"/>
          <w:szCs w:val="24"/>
        </w:rPr>
        <w:t xml:space="preserve"> ocorrerão </w:t>
      </w:r>
      <w:r w:rsidRPr="00D05AF5">
        <w:rPr>
          <w:rFonts w:ascii="Times New Roman" w:hAnsi="Times New Roman" w:cs="Times New Roman"/>
          <w:sz w:val="24"/>
          <w:szCs w:val="24"/>
        </w:rPr>
        <w:t>mensalmente</w:t>
      </w:r>
      <w:r w:rsidR="00880D9D">
        <w:rPr>
          <w:rFonts w:ascii="Times New Roman" w:hAnsi="Times New Roman" w:cs="Times New Roman"/>
          <w:sz w:val="24"/>
          <w:szCs w:val="24"/>
        </w:rPr>
        <w:t>,</w:t>
      </w:r>
      <w:r w:rsidRPr="00D05AF5">
        <w:rPr>
          <w:rFonts w:ascii="Times New Roman" w:hAnsi="Times New Roman" w:cs="Times New Roman"/>
          <w:sz w:val="24"/>
          <w:szCs w:val="24"/>
        </w:rPr>
        <w:t xml:space="preserve"> ou extraordinariamente a critério de seu presidente,</w:t>
      </w:r>
      <w:r>
        <w:rPr>
          <w:rFonts w:ascii="Times New Roman" w:hAnsi="Times New Roman" w:cs="Times New Roman"/>
          <w:sz w:val="24"/>
          <w:szCs w:val="24"/>
        </w:rPr>
        <w:t xml:space="preserve"> em datas e horários a serem definidos por normativa interna do Colegiado. </w:t>
      </w:r>
    </w:p>
    <w:p w14:paraId="7F210B7A" w14:textId="77777777" w:rsidR="00421BE3" w:rsidRDefault="00421BE3" w:rsidP="00B04678">
      <w:pPr>
        <w:spacing w:after="0" w:line="240" w:lineRule="auto"/>
        <w:ind w:firstLine="1418"/>
        <w:jc w:val="both"/>
        <w:rPr>
          <w:rFonts w:ascii="Times New Roman" w:hAnsi="Times New Roman" w:cs="Times New Roman"/>
          <w:sz w:val="24"/>
          <w:szCs w:val="24"/>
        </w:rPr>
      </w:pPr>
    </w:p>
    <w:p w14:paraId="31C2516A" w14:textId="14A3B749" w:rsidR="00421BE3" w:rsidRDefault="00421BE3" w:rsidP="00B04678">
      <w:pPr>
        <w:spacing w:after="0" w:line="240" w:lineRule="auto"/>
        <w:ind w:firstLine="1418"/>
        <w:jc w:val="both"/>
        <w:rPr>
          <w:rFonts w:ascii="Times New Roman" w:hAnsi="Times New Roman" w:cs="Times New Roman"/>
          <w:sz w:val="24"/>
          <w:szCs w:val="24"/>
        </w:rPr>
      </w:pPr>
      <w:r w:rsidRPr="00D67151">
        <w:rPr>
          <w:rFonts w:ascii="Times New Roman" w:hAnsi="Times New Roman" w:cs="Times New Roman"/>
          <w:b/>
          <w:bCs/>
          <w:sz w:val="24"/>
          <w:szCs w:val="24"/>
        </w:rPr>
        <w:t xml:space="preserve">Art. </w:t>
      </w:r>
      <w:r w:rsidR="00A90E5C">
        <w:rPr>
          <w:rFonts w:ascii="Times New Roman" w:hAnsi="Times New Roman" w:cs="Times New Roman"/>
          <w:b/>
          <w:bCs/>
          <w:sz w:val="24"/>
          <w:szCs w:val="24"/>
        </w:rPr>
        <w:t>20</w:t>
      </w:r>
      <w:r>
        <w:rPr>
          <w:rFonts w:ascii="Times New Roman" w:hAnsi="Times New Roman" w:cs="Times New Roman"/>
          <w:b/>
          <w:bCs/>
          <w:sz w:val="24"/>
          <w:szCs w:val="24"/>
        </w:rPr>
        <w:t xml:space="preserve">. </w:t>
      </w:r>
      <w:r w:rsidR="0041783B">
        <w:rPr>
          <w:rFonts w:ascii="Times New Roman" w:hAnsi="Times New Roman" w:cs="Times New Roman"/>
          <w:b/>
          <w:bCs/>
          <w:sz w:val="24"/>
          <w:szCs w:val="24"/>
        </w:rPr>
        <w:t xml:space="preserve"> </w:t>
      </w:r>
      <w:r>
        <w:rPr>
          <w:rFonts w:ascii="Times New Roman" w:hAnsi="Times New Roman" w:cs="Times New Roman"/>
          <w:sz w:val="24"/>
          <w:szCs w:val="24"/>
        </w:rPr>
        <w:t xml:space="preserve">Às reuniões do </w:t>
      </w:r>
      <w:r w:rsidRPr="00DC7DA3">
        <w:rPr>
          <w:rFonts w:ascii="Times New Roman" w:hAnsi="Times New Roman" w:cs="Times New Roman"/>
          <w:sz w:val="24"/>
          <w:szCs w:val="24"/>
        </w:rPr>
        <w:t>CMACPC-R</w:t>
      </w:r>
      <w:r>
        <w:rPr>
          <w:rFonts w:ascii="Times New Roman" w:hAnsi="Times New Roman" w:cs="Times New Roman"/>
          <w:sz w:val="24"/>
          <w:szCs w:val="24"/>
        </w:rPr>
        <w:t xml:space="preserve"> poderão ser convidadas Autoridades Públicas de outras esferas, membros do Poder Legislativo Municipal, outros secretários municipais ou membros da Sociedade Civil Organizada ou de personalidades do segmento empreendedor da cidade, em decorrência das pautas da reunião do Colegiado.</w:t>
      </w:r>
    </w:p>
    <w:p w14:paraId="06BA205C" w14:textId="77777777" w:rsidR="00921BC8" w:rsidRPr="007D28A5" w:rsidRDefault="00921BC8" w:rsidP="00B04678">
      <w:pPr>
        <w:spacing w:after="0" w:line="240" w:lineRule="auto"/>
        <w:jc w:val="both"/>
        <w:rPr>
          <w:rFonts w:ascii="Times New Roman" w:hAnsi="Times New Roman" w:cs="Times New Roman"/>
          <w:sz w:val="24"/>
          <w:szCs w:val="24"/>
        </w:rPr>
      </w:pPr>
    </w:p>
    <w:p w14:paraId="2D781C86" w14:textId="3417F57F" w:rsidR="00921BC8" w:rsidRPr="007D28A5" w:rsidRDefault="00921BC8"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bCs/>
          <w:sz w:val="24"/>
          <w:szCs w:val="24"/>
        </w:rPr>
        <w:t>Art.</w:t>
      </w:r>
      <w:r w:rsidR="007D28A5" w:rsidRPr="00421BE3">
        <w:rPr>
          <w:rFonts w:ascii="Times New Roman" w:hAnsi="Times New Roman" w:cs="Times New Roman"/>
          <w:b/>
          <w:bCs/>
          <w:sz w:val="24"/>
          <w:szCs w:val="24"/>
        </w:rPr>
        <w:t xml:space="preserve"> </w:t>
      </w:r>
      <w:r w:rsidR="00A90E5C">
        <w:rPr>
          <w:rFonts w:ascii="Times New Roman" w:hAnsi="Times New Roman" w:cs="Times New Roman"/>
          <w:b/>
          <w:bCs/>
          <w:sz w:val="24"/>
          <w:szCs w:val="24"/>
        </w:rPr>
        <w:t>21</w:t>
      </w:r>
      <w:r w:rsidR="007D28A5" w:rsidRPr="00421BE3">
        <w:rPr>
          <w:rFonts w:ascii="Times New Roman" w:hAnsi="Times New Roman" w:cs="Times New Roman"/>
          <w:b/>
          <w:bCs/>
          <w:sz w:val="24"/>
          <w:szCs w:val="24"/>
        </w:rPr>
        <w:t>.</w:t>
      </w:r>
      <w:r w:rsidRPr="007D28A5">
        <w:rPr>
          <w:rFonts w:ascii="Times New Roman" w:hAnsi="Times New Roman" w:cs="Times New Roman"/>
          <w:bCs/>
          <w:sz w:val="24"/>
          <w:szCs w:val="24"/>
        </w:rPr>
        <w:t xml:space="preserve"> </w:t>
      </w:r>
      <w:r w:rsidR="0041783B">
        <w:rPr>
          <w:rFonts w:ascii="Times New Roman" w:hAnsi="Times New Roman" w:cs="Times New Roman"/>
          <w:bCs/>
          <w:sz w:val="24"/>
          <w:szCs w:val="24"/>
        </w:rPr>
        <w:t xml:space="preserve"> </w:t>
      </w:r>
      <w:r w:rsidRPr="007D28A5">
        <w:rPr>
          <w:rFonts w:ascii="Times New Roman" w:hAnsi="Times New Roman" w:cs="Times New Roman"/>
          <w:sz w:val="24"/>
          <w:szCs w:val="24"/>
        </w:rPr>
        <w:t>São atribuições do CMACPC-R:</w:t>
      </w:r>
    </w:p>
    <w:p w14:paraId="73EB15DF" w14:textId="77777777" w:rsidR="00921BC8" w:rsidRPr="007D28A5" w:rsidRDefault="00921BC8" w:rsidP="00B04678">
      <w:pPr>
        <w:spacing w:after="0" w:line="240" w:lineRule="auto"/>
        <w:ind w:firstLine="1418"/>
        <w:jc w:val="both"/>
        <w:rPr>
          <w:rFonts w:ascii="Times New Roman" w:hAnsi="Times New Roman" w:cs="Times New Roman"/>
          <w:sz w:val="24"/>
          <w:szCs w:val="24"/>
        </w:rPr>
      </w:pPr>
    </w:p>
    <w:p w14:paraId="1CB2FA02" w14:textId="67D76965" w:rsidR="00A90FB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 – subsidiar a formulação de medidas que visem promover o </w:t>
      </w:r>
      <w:r w:rsidR="006D38F8" w:rsidRPr="007D28A5">
        <w:rPr>
          <w:rFonts w:ascii="Times New Roman" w:hAnsi="Times New Roman" w:cs="Times New Roman"/>
          <w:sz w:val="24"/>
          <w:szCs w:val="24"/>
        </w:rPr>
        <w:t>CPC-R</w:t>
      </w:r>
      <w:r w:rsidRPr="007D28A5">
        <w:rPr>
          <w:rFonts w:ascii="Times New Roman" w:hAnsi="Times New Roman" w:cs="Times New Roman"/>
          <w:sz w:val="24"/>
          <w:szCs w:val="24"/>
        </w:rPr>
        <w:t>;</w:t>
      </w:r>
    </w:p>
    <w:p w14:paraId="192DEB15"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11A03BA1" w14:textId="0BCD8E43" w:rsidR="00A90FB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II – propor estratégias e ações que contribuam na requalificação, na modernização e na melhora das instalações do </w:t>
      </w:r>
      <w:r w:rsidR="006D38F8" w:rsidRPr="007D28A5">
        <w:rPr>
          <w:rFonts w:ascii="Times New Roman" w:hAnsi="Times New Roman" w:cs="Times New Roman"/>
          <w:sz w:val="24"/>
          <w:szCs w:val="24"/>
        </w:rPr>
        <w:t>CPC-R</w:t>
      </w:r>
      <w:r w:rsidRPr="007D28A5">
        <w:rPr>
          <w:rFonts w:ascii="Times New Roman" w:hAnsi="Times New Roman" w:cs="Times New Roman"/>
          <w:sz w:val="24"/>
          <w:szCs w:val="24"/>
        </w:rPr>
        <w:t>;</w:t>
      </w:r>
    </w:p>
    <w:p w14:paraId="4B1C4F67"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181EF9F0" w14:textId="4DF3255A" w:rsidR="00A90FB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III – pronunciar-se sobre planos, programas e projetos relacionados ao </w:t>
      </w:r>
      <w:r w:rsidR="006D38F8" w:rsidRPr="007D28A5">
        <w:rPr>
          <w:rFonts w:ascii="Times New Roman" w:hAnsi="Times New Roman" w:cs="Times New Roman"/>
          <w:sz w:val="24"/>
          <w:szCs w:val="24"/>
        </w:rPr>
        <w:t>CPC-R</w:t>
      </w:r>
      <w:r w:rsidRPr="007D28A5">
        <w:rPr>
          <w:rFonts w:ascii="Times New Roman" w:hAnsi="Times New Roman" w:cs="Times New Roman"/>
          <w:sz w:val="24"/>
          <w:szCs w:val="24"/>
        </w:rPr>
        <w:t>;</w:t>
      </w:r>
    </w:p>
    <w:p w14:paraId="776725A8"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4B1C8415" w14:textId="03ECC97D" w:rsidR="00A90FB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IV – propor a edição, consolidação ou alteração legislativa relativa ao </w:t>
      </w:r>
      <w:r w:rsidR="006D38F8" w:rsidRPr="007D28A5">
        <w:rPr>
          <w:rFonts w:ascii="Times New Roman" w:hAnsi="Times New Roman" w:cs="Times New Roman"/>
          <w:sz w:val="24"/>
          <w:szCs w:val="24"/>
        </w:rPr>
        <w:t>CPC-R</w:t>
      </w:r>
      <w:r w:rsidRPr="007D28A5">
        <w:rPr>
          <w:rFonts w:ascii="Times New Roman" w:hAnsi="Times New Roman" w:cs="Times New Roman"/>
          <w:sz w:val="24"/>
          <w:szCs w:val="24"/>
        </w:rPr>
        <w:t xml:space="preserve">; </w:t>
      </w:r>
    </w:p>
    <w:p w14:paraId="200402C1"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54EA79E2" w14:textId="2DFA6115" w:rsidR="00A90FB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V – acompanhar e monitorar as ações e intervenções no </w:t>
      </w:r>
      <w:r w:rsidR="006D38F8" w:rsidRPr="007D28A5">
        <w:rPr>
          <w:rFonts w:ascii="Times New Roman" w:hAnsi="Times New Roman" w:cs="Times New Roman"/>
          <w:sz w:val="24"/>
          <w:szCs w:val="24"/>
        </w:rPr>
        <w:t>CPC-R</w:t>
      </w:r>
      <w:r w:rsidRPr="007D28A5">
        <w:rPr>
          <w:rFonts w:ascii="Times New Roman" w:hAnsi="Times New Roman" w:cs="Times New Roman"/>
          <w:sz w:val="24"/>
          <w:szCs w:val="24"/>
        </w:rPr>
        <w:t>;</w:t>
      </w:r>
    </w:p>
    <w:p w14:paraId="4252AFCA"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792EA64E" w14:textId="796B1D98" w:rsidR="00A90FB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VI – subsidiar as decisões que envolverem o </w:t>
      </w:r>
      <w:r w:rsidR="006D38F8" w:rsidRPr="007D28A5">
        <w:rPr>
          <w:rFonts w:ascii="Times New Roman" w:hAnsi="Times New Roman" w:cs="Times New Roman"/>
          <w:sz w:val="24"/>
          <w:szCs w:val="24"/>
        </w:rPr>
        <w:t>CPC-R</w:t>
      </w:r>
      <w:r w:rsidR="00342B65">
        <w:rPr>
          <w:rFonts w:ascii="Times New Roman" w:hAnsi="Times New Roman" w:cs="Times New Roman"/>
          <w:sz w:val="24"/>
          <w:szCs w:val="24"/>
        </w:rPr>
        <w:t>;</w:t>
      </w:r>
    </w:p>
    <w:p w14:paraId="0DAEFAF2"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0CDDCC17" w14:textId="58611140" w:rsidR="006B7439"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VI</w:t>
      </w:r>
      <w:r w:rsidR="006B7439" w:rsidRPr="007D28A5">
        <w:rPr>
          <w:rFonts w:ascii="Times New Roman" w:hAnsi="Times New Roman" w:cs="Times New Roman"/>
          <w:sz w:val="24"/>
          <w:szCs w:val="24"/>
        </w:rPr>
        <w:t xml:space="preserve">I – realizar reuniões mensais a serem convocadas pelo </w:t>
      </w:r>
      <w:r w:rsidR="00742A02">
        <w:rPr>
          <w:rFonts w:ascii="Times New Roman" w:hAnsi="Times New Roman" w:cs="Times New Roman"/>
          <w:sz w:val="24"/>
          <w:szCs w:val="24"/>
        </w:rPr>
        <w:t xml:space="preserve">seu </w:t>
      </w:r>
      <w:r w:rsidR="006B7439" w:rsidRPr="007D28A5">
        <w:rPr>
          <w:rFonts w:ascii="Times New Roman" w:hAnsi="Times New Roman" w:cs="Times New Roman"/>
          <w:sz w:val="24"/>
          <w:szCs w:val="24"/>
        </w:rPr>
        <w:t>presidente mediante registro de ata;</w:t>
      </w:r>
    </w:p>
    <w:p w14:paraId="33EB4E58"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65296474" w14:textId="3D2CF4E5" w:rsidR="00A90FB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lastRenderedPageBreak/>
        <w:t>V</w:t>
      </w:r>
      <w:r w:rsidR="006B7439" w:rsidRPr="007D28A5">
        <w:rPr>
          <w:rFonts w:ascii="Times New Roman" w:hAnsi="Times New Roman" w:cs="Times New Roman"/>
          <w:sz w:val="24"/>
          <w:szCs w:val="24"/>
        </w:rPr>
        <w:t xml:space="preserve">III </w:t>
      </w:r>
      <w:r w:rsidR="00694D30">
        <w:rPr>
          <w:rFonts w:ascii="Times New Roman" w:hAnsi="Times New Roman" w:cs="Times New Roman"/>
          <w:sz w:val="24"/>
          <w:szCs w:val="24"/>
        </w:rPr>
        <w:t>–</w:t>
      </w:r>
      <w:r w:rsidR="006B7439" w:rsidRPr="007D28A5">
        <w:rPr>
          <w:rFonts w:ascii="Times New Roman" w:hAnsi="Times New Roman" w:cs="Times New Roman"/>
          <w:sz w:val="24"/>
          <w:szCs w:val="24"/>
        </w:rPr>
        <w:t xml:space="preserve"> </w:t>
      </w:r>
      <w:r w:rsidR="00694D30">
        <w:rPr>
          <w:rFonts w:ascii="Times New Roman" w:hAnsi="Times New Roman" w:cs="Times New Roman"/>
          <w:sz w:val="24"/>
          <w:szCs w:val="24"/>
        </w:rPr>
        <w:t xml:space="preserve">auxiliar no </w:t>
      </w:r>
      <w:r w:rsidR="006B7439" w:rsidRPr="007D28A5">
        <w:rPr>
          <w:rFonts w:ascii="Times New Roman" w:hAnsi="Times New Roman" w:cs="Times New Roman"/>
          <w:sz w:val="24"/>
          <w:szCs w:val="24"/>
        </w:rPr>
        <w:t>planeja</w:t>
      </w:r>
      <w:r w:rsidR="00694D30">
        <w:rPr>
          <w:rFonts w:ascii="Times New Roman" w:hAnsi="Times New Roman" w:cs="Times New Roman"/>
          <w:sz w:val="24"/>
          <w:szCs w:val="24"/>
        </w:rPr>
        <w:t>mento</w:t>
      </w:r>
      <w:r w:rsidR="006B7439" w:rsidRPr="007D28A5">
        <w:rPr>
          <w:rFonts w:ascii="Times New Roman" w:hAnsi="Times New Roman" w:cs="Times New Roman"/>
          <w:sz w:val="24"/>
          <w:szCs w:val="24"/>
        </w:rPr>
        <w:t xml:space="preserve"> </w:t>
      </w:r>
      <w:r w:rsidR="00480B75">
        <w:rPr>
          <w:rFonts w:ascii="Times New Roman" w:hAnsi="Times New Roman" w:cs="Times New Roman"/>
          <w:sz w:val="24"/>
          <w:szCs w:val="24"/>
        </w:rPr>
        <w:t>d</w:t>
      </w:r>
      <w:r w:rsidR="006B7439" w:rsidRPr="007D28A5">
        <w:rPr>
          <w:rFonts w:ascii="Times New Roman" w:hAnsi="Times New Roman" w:cs="Times New Roman"/>
          <w:sz w:val="24"/>
          <w:szCs w:val="24"/>
        </w:rPr>
        <w:t>a setorização de produtos por estandes, com vista à obtenção de eficiência comercial do equipamento do CPC-R;</w:t>
      </w:r>
    </w:p>
    <w:p w14:paraId="7FFF91D9"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0A8B3EA0" w14:textId="00BBDB9F" w:rsidR="00A90FBA" w:rsidRPr="007D28A5" w:rsidRDefault="006B7439"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I</w:t>
      </w:r>
      <w:r w:rsidR="00A90FBA" w:rsidRPr="007D28A5">
        <w:rPr>
          <w:rFonts w:ascii="Times New Roman" w:hAnsi="Times New Roman" w:cs="Times New Roman"/>
          <w:sz w:val="24"/>
          <w:szCs w:val="24"/>
        </w:rPr>
        <w:t>X</w:t>
      </w:r>
      <w:r w:rsidRPr="007D28A5">
        <w:rPr>
          <w:rFonts w:ascii="Times New Roman" w:hAnsi="Times New Roman" w:cs="Times New Roman"/>
          <w:sz w:val="24"/>
          <w:szCs w:val="24"/>
        </w:rPr>
        <w:t xml:space="preserve"> </w:t>
      </w:r>
      <w:r w:rsidR="004C1657">
        <w:rPr>
          <w:rFonts w:ascii="Times New Roman" w:hAnsi="Times New Roman" w:cs="Times New Roman"/>
          <w:sz w:val="24"/>
          <w:szCs w:val="24"/>
        </w:rPr>
        <w:t>–</w:t>
      </w:r>
      <w:r w:rsidRPr="007D28A5">
        <w:rPr>
          <w:rFonts w:ascii="Times New Roman" w:hAnsi="Times New Roman" w:cs="Times New Roman"/>
          <w:sz w:val="24"/>
          <w:szCs w:val="24"/>
        </w:rPr>
        <w:t xml:space="preserve"> </w:t>
      </w:r>
      <w:r w:rsidR="004C1657">
        <w:rPr>
          <w:rFonts w:ascii="Times New Roman" w:hAnsi="Times New Roman" w:cs="Times New Roman"/>
          <w:sz w:val="24"/>
          <w:szCs w:val="24"/>
        </w:rPr>
        <w:t xml:space="preserve">autorizar a </w:t>
      </w:r>
      <w:r w:rsidRPr="007D28A5">
        <w:rPr>
          <w:rFonts w:ascii="Times New Roman" w:hAnsi="Times New Roman" w:cs="Times New Roman"/>
          <w:sz w:val="24"/>
          <w:szCs w:val="24"/>
        </w:rPr>
        <w:t>transfer</w:t>
      </w:r>
      <w:r w:rsidR="002713DC">
        <w:rPr>
          <w:rFonts w:ascii="Times New Roman" w:hAnsi="Times New Roman" w:cs="Times New Roman"/>
          <w:sz w:val="24"/>
          <w:szCs w:val="24"/>
        </w:rPr>
        <w:t>ê</w:t>
      </w:r>
      <w:r w:rsidR="004C1657">
        <w:rPr>
          <w:rFonts w:ascii="Times New Roman" w:hAnsi="Times New Roman" w:cs="Times New Roman"/>
          <w:sz w:val="24"/>
          <w:szCs w:val="24"/>
        </w:rPr>
        <w:t>ncia</w:t>
      </w:r>
      <w:r w:rsidRPr="007D28A5">
        <w:rPr>
          <w:rFonts w:ascii="Times New Roman" w:hAnsi="Times New Roman" w:cs="Times New Roman"/>
          <w:sz w:val="24"/>
          <w:szCs w:val="24"/>
        </w:rPr>
        <w:t xml:space="preserve"> </w:t>
      </w:r>
      <w:r w:rsidR="002713DC">
        <w:rPr>
          <w:rFonts w:ascii="Times New Roman" w:hAnsi="Times New Roman" w:cs="Times New Roman"/>
          <w:sz w:val="24"/>
          <w:szCs w:val="24"/>
        </w:rPr>
        <w:t>de</w:t>
      </w:r>
      <w:r w:rsidRPr="007D28A5">
        <w:rPr>
          <w:rFonts w:ascii="Times New Roman" w:hAnsi="Times New Roman" w:cs="Times New Roman"/>
          <w:sz w:val="24"/>
          <w:szCs w:val="24"/>
        </w:rPr>
        <w:t xml:space="preserve"> comerciante popular, se tal medida for aconselhada por razões técnicas ou para o melhor aproveitamento das instalações do CPC-R</w:t>
      </w:r>
      <w:r w:rsidR="00480B75">
        <w:rPr>
          <w:rFonts w:ascii="Times New Roman" w:hAnsi="Times New Roman" w:cs="Times New Roman"/>
          <w:sz w:val="24"/>
          <w:szCs w:val="24"/>
        </w:rPr>
        <w:t>;</w:t>
      </w:r>
    </w:p>
    <w:p w14:paraId="1AEE3F4B"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40FED871" w14:textId="446A83B8" w:rsidR="00A90FBA" w:rsidRPr="007D28A5" w:rsidRDefault="00A90FBA"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X – encaminhar à SMDET </w:t>
      </w:r>
      <w:r w:rsidR="00495D44">
        <w:rPr>
          <w:rFonts w:ascii="Times New Roman" w:hAnsi="Times New Roman" w:cs="Times New Roman"/>
          <w:sz w:val="24"/>
          <w:szCs w:val="24"/>
        </w:rPr>
        <w:t>a su</w:t>
      </w:r>
      <w:r w:rsidR="00B47D85">
        <w:rPr>
          <w:rFonts w:ascii="Times New Roman" w:hAnsi="Times New Roman" w:cs="Times New Roman"/>
          <w:sz w:val="24"/>
          <w:szCs w:val="24"/>
        </w:rPr>
        <w:t>gestão de</w:t>
      </w:r>
      <w:r w:rsidRPr="007D28A5">
        <w:rPr>
          <w:rFonts w:ascii="Times New Roman" w:hAnsi="Times New Roman" w:cs="Times New Roman"/>
          <w:sz w:val="24"/>
          <w:szCs w:val="24"/>
        </w:rPr>
        <w:t xml:space="preserve"> cancelamento da autorização</w:t>
      </w:r>
      <w:r w:rsidR="00B47D85">
        <w:rPr>
          <w:rFonts w:ascii="Times New Roman" w:hAnsi="Times New Roman" w:cs="Times New Roman"/>
          <w:sz w:val="24"/>
          <w:szCs w:val="24"/>
        </w:rPr>
        <w:t xml:space="preserve"> do </w:t>
      </w:r>
      <w:r w:rsidR="006D38F8">
        <w:rPr>
          <w:rFonts w:ascii="Times New Roman" w:hAnsi="Times New Roman" w:cs="Times New Roman"/>
          <w:sz w:val="24"/>
          <w:szCs w:val="24"/>
        </w:rPr>
        <w:t>comerciante popular</w:t>
      </w:r>
      <w:r w:rsidR="006D38F8" w:rsidRPr="007D28A5">
        <w:rPr>
          <w:rFonts w:ascii="Times New Roman" w:hAnsi="Times New Roman" w:cs="Times New Roman"/>
          <w:sz w:val="24"/>
          <w:szCs w:val="24"/>
        </w:rPr>
        <w:t xml:space="preserve"> </w:t>
      </w:r>
      <w:r w:rsidRPr="007D28A5">
        <w:rPr>
          <w:rFonts w:ascii="Times New Roman" w:hAnsi="Times New Roman" w:cs="Times New Roman"/>
          <w:sz w:val="24"/>
          <w:szCs w:val="24"/>
        </w:rPr>
        <w:t>em caso de i</w:t>
      </w:r>
      <w:r w:rsidR="00413623">
        <w:rPr>
          <w:rFonts w:ascii="Times New Roman" w:hAnsi="Times New Roman" w:cs="Times New Roman"/>
          <w:sz w:val="24"/>
          <w:szCs w:val="24"/>
        </w:rPr>
        <w:t>nfração ao Regulamento Interno.</w:t>
      </w:r>
    </w:p>
    <w:p w14:paraId="0BC249BC" w14:textId="77777777" w:rsidR="00A90FBA" w:rsidRPr="007D28A5" w:rsidRDefault="00A90FBA" w:rsidP="00B04678">
      <w:pPr>
        <w:spacing w:after="0" w:line="240" w:lineRule="auto"/>
        <w:ind w:firstLine="1418"/>
        <w:jc w:val="both"/>
        <w:rPr>
          <w:rFonts w:ascii="Times New Roman" w:hAnsi="Times New Roman" w:cs="Times New Roman"/>
          <w:sz w:val="24"/>
          <w:szCs w:val="24"/>
        </w:rPr>
      </w:pPr>
    </w:p>
    <w:p w14:paraId="37936D3E" w14:textId="13E8488C" w:rsidR="00973142" w:rsidRPr="007D28A5" w:rsidRDefault="00973142"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r w:rsidR="00421BE3" w:rsidRPr="00421BE3">
        <w:rPr>
          <w:rFonts w:ascii="Times New Roman" w:hAnsi="Times New Roman" w:cs="Times New Roman"/>
          <w:b/>
          <w:sz w:val="24"/>
          <w:szCs w:val="24"/>
        </w:rPr>
        <w:t>2</w:t>
      </w:r>
      <w:r w:rsidR="00975AAB">
        <w:rPr>
          <w:rFonts w:ascii="Times New Roman" w:hAnsi="Times New Roman" w:cs="Times New Roman"/>
          <w:b/>
          <w:sz w:val="24"/>
          <w:szCs w:val="24"/>
        </w:rPr>
        <w:t>2</w:t>
      </w:r>
      <w:r w:rsidR="007D28A5" w:rsidRPr="00421BE3">
        <w:rPr>
          <w:rFonts w:ascii="Times New Roman" w:hAnsi="Times New Roman" w:cs="Times New Roman"/>
          <w:b/>
          <w:sz w:val="24"/>
          <w:szCs w:val="24"/>
        </w:rPr>
        <w:t>.</w:t>
      </w:r>
      <w:r w:rsidR="0041783B">
        <w:rPr>
          <w:rFonts w:ascii="Times New Roman" w:hAnsi="Times New Roman" w:cs="Times New Roman"/>
          <w:b/>
          <w:sz w:val="24"/>
          <w:szCs w:val="24"/>
        </w:rPr>
        <w:t xml:space="preserve"> </w:t>
      </w:r>
      <w:r w:rsidR="007D28A5" w:rsidRPr="007D28A5">
        <w:rPr>
          <w:rFonts w:ascii="Times New Roman" w:hAnsi="Times New Roman" w:cs="Times New Roman"/>
          <w:sz w:val="24"/>
          <w:szCs w:val="24"/>
        </w:rPr>
        <w:t xml:space="preserve"> O CMACPC-R</w:t>
      </w:r>
      <w:r w:rsidRPr="007D28A5">
        <w:rPr>
          <w:rFonts w:ascii="Times New Roman" w:hAnsi="Times New Roman" w:cs="Times New Roman"/>
          <w:sz w:val="24"/>
          <w:szCs w:val="24"/>
        </w:rPr>
        <w:t xml:space="preserve"> deverá criar um Regulamento Interno que regulará o funcionamento do CPC-R em concordância às leis vigentes, bem como aos princípios da administração pública.</w:t>
      </w:r>
    </w:p>
    <w:p w14:paraId="2DD2A2FD" w14:textId="77777777" w:rsidR="00973142" w:rsidRPr="00421BE3" w:rsidRDefault="00973142" w:rsidP="00B04678">
      <w:pPr>
        <w:spacing w:after="0" w:line="240" w:lineRule="auto"/>
        <w:ind w:firstLine="1418"/>
        <w:jc w:val="both"/>
        <w:rPr>
          <w:rFonts w:ascii="Times New Roman" w:hAnsi="Times New Roman" w:cs="Times New Roman"/>
          <w:b/>
          <w:sz w:val="24"/>
          <w:szCs w:val="24"/>
        </w:rPr>
      </w:pPr>
    </w:p>
    <w:p w14:paraId="04C397FC" w14:textId="5133EE29" w:rsidR="00973142" w:rsidRPr="007D28A5" w:rsidRDefault="007D28A5"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Parágrafo único</w:t>
      </w:r>
      <w:r w:rsidR="00421BE3">
        <w:rPr>
          <w:rFonts w:ascii="Times New Roman" w:hAnsi="Times New Roman" w:cs="Times New Roman"/>
          <w:b/>
          <w:sz w:val="24"/>
          <w:szCs w:val="24"/>
        </w:rPr>
        <w:t>.</w:t>
      </w:r>
      <w:r w:rsidR="0041783B">
        <w:rPr>
          <w:rFonts w:ascii="Times New Roman" w:hAnsi="Times New Roman" w:cs="Times New Roman"/>
          <w:b/>
          <w:sz w:val="24"/>
          <w:szCs w:val="24"/>
        </w:rPr>
        <w:t xml:space="preserve"> </w:t>
      </w:r>
      <w:r w:rsidR="00973142" w:rsidRPr="007D28A5">
        <w:rPr>
          <w:rFonts w:ascii="Times New Roman" w:hAnsi="Times New Roman" w:cs="Times New Roman"/>
          <w:sz w:val="24"/>
          <w:szCs w:val="24"/>
        </w:rPr>
        <w:t xml:space="preserve"> Será objeto de definição, con</w:t>
      </w:r>
      <w:r w:rsidR="00421BE3">
        <w:rPr>
          <w:rFonts w:ascii="Times New Roman" w:hAnsi="Times New Roman" w:cs="Times New Roman"/>
          <w:sz w:val="24"/>
          <w:szCs w:val="24"/>
        </w:rPr>
        <w:t xml:space="preserve">forme o disposto no </w:t>
      </w:r>
      <w:r w:rsidR="00421BE3" w:rsidRPr="00A06C65">
        <w:rPr>
          <w:rFonts w:ascii="Times New Roman" w:hAnsi="Times New Roman" w:cs="Times New Roman"/>
          <w:i/>
          <w:sz w:val="24"/>
          <w:szCs w:val="24"/>
        </w:rPr>
        <w:t xml:space="preserve">caput </w:t>
      </w:r>
      <w:r w:rsidR="00421BE3">
        <w:rPr>
          <w:rFonts w:ascii="Times New Roman" w:hAnsi="Times New Roman" w:cs="Times New Roman"/>
          <w:sz w:val="24"/>
          <w:szCs w:val="24"/>
        </w:rPr>
        <w:t>deste:</w:t>
      </w:r>
    </w:p>
    <w:p w14:paraId="5EAA4A61"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45F44F0B" w14:textId="6F0C48D6" w:rsidR="00973142"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973142" w:rsidRPr="007D28A5">
        <w:rPr>
          <w:rFonts w:ascii="Times New Roman" w:hAnsi="Times New Roman" w:cs="Times New Roman"/>
          <w:sz w:val="24"/>
          <w:szCs w:val="24"/>
        </w:rPr>
        <w:t>o horário de ingresso, circulação e permanência dos comerciantes, funcionários e fornecedores no CPC-R, devendo ser observado o horário de funcionamento do comércio do entorno;</w:t>
      </w:r>
    </w:p>
    <w:p w14:paraId="488930BD"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521F9109" w14:textId="783E252E" w:rsidR="00973142"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973142" w:rsidRPr="007D28A5">
        <w:rPr>
          <w:rFonts w:ascii="Times New Roman" w:hAnsi="Times New Roman" w:cs="Times New Roman"/>
          <w:sz w:val="24"/>
          <w:szCs w:val="24"/>
        </w:rPr>
        <w:t>o horário para as operações de carga e descarga, sendo observada a legislação de trânsito em vigor até a definição referida no caput deste artigo, e;</w:t>
      </w:r>
    </w:p>
    <w:p w14:paraId="200BDFF6"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029BA41B" w14:textId="77777777" w:rsidR="00973142" w:rsidRPr="007D28A5" w:rsidRDefault="00973142"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III – demais normas internas de funcionamento.</w:t>
      </w:r>
      <w:bookmarkStart w:id="8" w:name="artigo_12"/>
    </w:p>
    <w:p w14:paraId="27F35B14"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3DF9DBBF" w14:textId="504489CA" w:rsidR="00973142" w:rsidRPr="007D28A5" w:rsidRDefault="00973142" w:rsidP="00B04678">
      <w:pPr>
        <w:spacing w:after="0" w:line="240" w:lineRule="auto"/>
        <w:ind w:firstLine="1418"/>
        <w:jc w:val="both"/>
        <w:rPr>
          <w:rFonts w:ascii="Times New Roman" w:hAnsi="Times New Roman" w:cs="Times New Roman"/>
          <w:sz w:val="24"/>
          <w:szCs w:val="24"/>
        </w:rPr>
      </w:pPr>
      <w:bookmarkStart w:id="9" w:name="artigo_22"/>
      <w:bookmarkEnd w:id="8"/>
      <w:r w:rsidRPr="00421BE3">
        <w:rPr>
          <w:rFonts w:ascii="Times New Roman" w:hAnsi="Times New Roman" w:cs="Times New Roman"/>
          <w:b/>
          <w:sz w:val="24"/>
          <w:szCs w:val="24"/>
        </w:rPr>
        <w:t xml:space="preserve">Art. </w:t>
      </w:r>
      <w:bookmarkEnd w:id="9"/>
      <w:r w:rsidR="00421BE3" w:rsidRPr="00421BE3">
        <w:rPr>
          <w:rFonts w:ascii="Times New Roman" w:hAnsi="Times New Roman" w:cs="Times New Roman"/>
          <w:b/>
          <w:sz w:val="24"/>
          <w:szCs w:val="24"/>
        </w:rPr>
        <w:t>2</w:t>
      </w:r>
      <w:r w:rsidR="00975AAB">
        <w:rPr>
          <w:rFonts w:ascii="Times New Roman" w:hAnsi="Times New Roman" w:cs="Times New Roman"/>
          <w:b/>
          <w:sz w:val="24"/>
          <w:szCs w:val="24"/>
        </w:rPr>
        <w:t>3</w:t>
      </w:r>
      <w:r w:rsidR="007D28A5" w:rsidRPr="00421BE3">
        <w:rPr>
          <w:rFonts w:ascii="Times New Roman" w:hAnsi="Times New Roman" w:cs="Times New Roman"/>
          <w:b/>
          <w:sz w:val="24"/>
          <w:szCs w:val="24"/>
        </w:rPr>
        <w:t>.</w:t>
      </w:r>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r w:rsidRPr="007D28A5">
        <w:rPr>
          <w:rFonts w:ascii="Times New Roman" w:hAnsi="Times New Roman" w:cs="Times New Roman"/>
          <w:sz w:val="24"/>
          <w:szCs w:val="24"/>
        </w:rPr>
        <w:t xml:space="preserve">O CMACPC-R, ouvidos os comerciantes populares, quando necessário, </w:t>
      </w:r>
      <w:r w:rsidR="0046478B">
        <w:rPr>
          <w:rFonts w:ascii="Times New Roman" w:hAnsi="Times New Roman" w:cs="Times New Roman"/>
          <w:sz w:val="24"/>
          <w:szCs w:val="24"/>
        </w:rPr>
        <w:t>proporá</w:t>
      </w:r>
      <w:r w:rsidRPr="007D28A5">
        <w:rPr>
          <w:rFonts w:ascii="Times New Roman" w:hAnsi="Times New Roman" w:cs="Times New Roman"/>
          <w:sz w:val="24"/>
          <w:szCs w:val="24"/>
        </w:rPr>
        <w:t xml:space="preserve"> novas normas e regras objetivando um melhor aproveitamento do CPC-R, </w:t>
      </w:r>
      <w:r w:rsidR="009436F8">
        <w:rPr>
          <w:rFonts w:ascii="Times New Roman" w:hAnsi="Times New Roman" w:cs="Times New Roman"/>
          <w:sz w:val="24"/>
          <w:szCs w:val="24"/>
        </w:rPr>
        <w:t xml:space="preserve">a serem </w:t>
      </w:r>
      <w:proofErr w:type="gramStart"/>
      <w:r w:rsidR="00F96D9B">
        <w:rPr>
          <w:rFonts w:ascii="Times New Roman" w:hAnsi="Times New Roman" w:cs="Times New Roman"/>
          <w:sz w:val="24"/>
          <w:szCs w:val="24"/>
        </w:rPr>
        <w:t>implementadas</w:t>
      </w:r>
      <w:proofErr w:type="gramEnd"/>
      <w:r w:rsidR="00F96D9B">
        <w:rPr>
          <w:rFonts w:ascii="Times New Roman" w:hAnsi="Times New Roman" w:cs="Times New Roman"/>
          <w:sz w:val="24"/>
          <w:szCs w:val="24"/>
        </w:rPr>
        <w:t xml:space="preserve"> </w:t>
      </w:r>
      <w:r w:rsidRPr="007D28A5">
        <w:rPr>
          <w:rFonts w:ascii="Times New Roman" w:hAnsi="Times New Roman" w:cs="Times New Roman"/>
          <w:sz w:val="24"/>
          <w:szCs w:val="24"/>
        </w:rPr>
        <w:t>por meio de resolução a ser expedida pelo titular</w:t>
      </w:r>
      <w:r w:rsidR="00EC26C5">
        <w:rPr>
          <w:rFonts w:ascii="Times New Roman" w:hAnsi="Times New Roman" w:cs="Times New Roman"/>
          <w:sz w:val="24"/>
          <w:szCs w:val="24"/>
        </w:rPr>
        <w:t xml:space="preserve"> da SMDET</w:t>
      </w:r>
      <w:r w:rsidRPr="007D28A5">
        <w:rPr>
          <w:rFonts w:ascii="Times New Roman" w:hAnsi="Times New Roman" w:cs="Times New Roman"/>
          <w:sz w:val="24"/>
          <w:szCs w:val="24"/>
        </w:rPr>
        <w:t>.</w:t>
      </w:r>
    </w:p>
    <w:p w14:paraId="356FF1D3"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229CF16A" w14:textId="7066DDA0" w:rsidR="00973142" w:rsidRPr="007D28A5" w:rsidRDefault="00973142"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Parágrafo único.</w:t>
      </w:r>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r w:rsidRPr="007D28A5">
        <w:rPr>
          <w:rFonts w:ascii="Times New Roman" w:hAnsi="Times New Roman" w:cs="Times New Roman"/>
          <w:sz w:val="24"/>
          <w:szCs w:val="24"/>
        </w:rPr>
        <w:t xml:space="preserve">Para efeito de aplicação do disposto no </w:t>
      </w:r>
      <w:r w:rsidRPr="00A06C65">
        <w:rPr>
          <w:rFonts w:ascii="Times New Roman" w:hAnsi="Times New Roman" w:cs="Times New Roman"/>
          <w:i/>
          <w:sz w:val="24"/>
          <w:szCs w:val="24"/>
        </w:rPr>
        <w:t>caput</w:t>
      </w:r>
      <w:r w:rsidRPr="007D28A5">
        <w:rPr>
          <w:rFonts w:ascii="Times New Roman" w:hAnsi="Times New Roman" w:cs="Times New Roman"/>
          <w:sz w:val="24"/>
          <w:szCs w:val="24"/>
        </w:rPr>
        <w:t xml:space="preserve"> deste artigo, o CMACPC-R também poderá redimensionar os espaços dos estandes para aquelas atividades cujo exercício prescindir d</w:t>
      </w:r>
      <w:r w:rsidR="00DB2001">
        <w:rPr>
          <w:rFonts w:ascii="Times New Roman" w:hAnsi="Times New Roman" w:cs="Times New Roman"/>
          <w:sz w:val="24"/>
          <w:szCs w:val="24"/>
        </w:rPr>
        <w:t>e</w:t>
      </w:r>
      <w:r w:rsidRPr="007D28A5">
        <w:rPr>
          <w:rFonts w:ascii="Times New Roman" w:hAnsi="Times New Roman" w:cs="Times New Roman"/>
          <w:sz w:val="24"/>
          <w:szCs w:val="24"/>
        </w:rPr>
        <w:t xml:space="preserve"> área </w:t>
      </w:r>
      <w:r w:rsidR="00CB0B2C">
        <w:rPr>
          <w:rFonts w:ascii="Times New Roman" w:hAnsi="Times New Roman" w:cs="Times New Roman"/>
          <w:sz w:val="24"/>
          <w:szCs w:val="24"/>
        </w:rPr>
        <w:t xml:space="preserve">diversa da </w:t>
      </w:r>
      <w:r w:rsidRPr="007D28A5">
        <w:rPr>
          <w:rFonts w:ascii="Times New Roman" w:hAnsi="Times New Roman" w:cs="Times New Roman"/>
          <w:sz w:val="24"/>
          <w:szCs w:val="24"/>
        </w:rPr>
        <w:t>originariamente destinada.</w:t>
      </w:r>
    </w:p>
    <w:p w14:paraId="79E6271A"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7DC84D9E" w14:textId="221DFDA6" w:rsidR="00917B59" w:rsidRPr="001A431A" w:rsidRDefault="00917B59" w:rsidP="00B04678">
      <w:pPr>
        <w:spacing w:after="0" w:line="240" w:lineRule="auto"/>
        <w:jc w:val="center"/>
        <w:rPr>
          <w:rFonts w:ascii="Times New Roman" w:hAnsi="Times New Roman" w:cs="Times New Roman"/>
          <w:b/>
          <w:sz w:val="24"/>
          <w:szCs w:val="24"/>
        </w:rPr>
      </w:pPr>
      <w:r w:rsidRPr="001A431A">
        <w:rPr>
          <w:rFonts w:ascii="Times New Roman" w:hAnsi="Times New Roman" w:cs="Times New Roman"/>
          <w:b/>
          <w:sz w:val="24"/>
          <w:szCs w:val="24"/>
        </w:rPr>
        <w:t xml:space="preserve">Seção </w:t>
      </w:r>
      <w:r w:rsidR="00B04678">
        <w:rPr>
          <w:rFonts w:ascii="Times New Roman" w:hAnsi="Times New Roman" w:cs="Times New Roman"/>
          <w:b/>
          <w:sz w:val="24"/>
          <w:szCs w:val="24"/>
        </w:rPr>
        <w:t>V</w:t>
      </w:r>
      <w:r w:rsidRPr="001A431A">
        <w:rPr>
          <w:rFonts w:ascii="Times New Roman" w:hAnsi="Times New Roman" w:cs="Times New Roman"/>
          <w:b/>
          <w:sz w:val="24"/>
          <w:szCs w:val="24"/>
        </w:rPr>
        <w:t>I</w:t>
      </w:r>
      <w:r>
        <w:rPr>
          <w:rFonts w:ascii="Times New Roman" w:hAnsi="Times New Roman" w:cs="Times New Roman"/>
          <w:b/>
          <w:sz w:val="24"/>
          <w:szCs w:val="24"/>
        </w:rPr>
        <w:t>II</w:t>
      </w:r>
    </w:p>
    <w:p w14:paraId="0D77081C" w14:textId="52E1344A" w:rsidR="007D28A5" w:rsidRPr="00A06C65" w:rsidRDefault="0041783B" w:rsidP="00A06C65">
      <w:pPr>
        <w:spacing w:after="0" w:line="240" w:lineRule="auto"/>
        <w:jc w:val="center"/>
        <w:rPr>
          <w:rFonts w:ascii="Times New Roman" w:hAnsi="Times New Roman" w:cs="Times New Roman"/>
          <w:b/>
          <w:sz w:val="24"/>
          <w:szCs w:val="24"/>
        </w:rPr>
      </w:pPr>
      <w:r w:rsidRPr="00A06C65">
        <w:rPr>
          <w:rFonts w:ascii="Times New Roman" w:hAnsi="Times New Roman" w:cs="Times New Roman"/>
          <w:b/>
          <w:sz w:val="24"/>
          <w:szCs w:val="24"/>
        </w:rPr>
        <w:t xml:space="preserve">Dos Deveres </w:t>
      </w:r>
      <w:r w:rsidR="00A06C65">
        <w:rPr>
          <w:rFonts w:ascii="Times New Roman" w:hAnsi="Times New Roman" w:cs="Times New Roman"/>
          <w:b/>
          <w:sz w:val="24"/>
          <w:szCs w:val="24"/>
        </w:rPr>
        <w:t>e</w:t>
      </w:r>
      <w:r w:rsidRPr="00A06C65">
        <w:rPr>
          <w:rFonts w:ascii="Times New Roman" w:hAnsi="Times New Roman" w:cs="Times New Roman"/>
          <w:b/>
          <w:sz w:val="24"/>
          <w:szCs w:val="24"/>
        </w:rPr>
        <w:t xml:space="preserve"> Obrigações</w:t>
      </w:r>
    </w:p>
    <w:p w14:paraId="2A7ED0CC"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5E1CE58B" w14:textId="0F41669D" w:rsidR="007D28A5" w:rsidRPr="007D28A5" w:rsidRDefault="007D28A5"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r w:rsidR="00421BE3" w:rsidRPr="00421BE3">
        <w:rPr>
          <w:rFonts w:ascii="Times New Roman" w:hAnsi="Times New Roman" w:cs="Times New Roman"/>
          <w:b/>
          <w:sz w:val="24"/>
          <w:szCs w:val="24"/>
        </w:rPr>
        <w:t>2</w:t>
      </w:r>
      <w:r w:rsidR="00975AAB">
        <w:rPr>
          <w:rFonts w:ascii="Times New Roman" w:hAnsi="Times New Roman" w:cs="Times New Roman"/>
          <w:b/>
          <w:sz w:val="24"/>
          <w:szCs w:val="24"/>
        </w:rPr>
        <w:t>4</w:t>
      </w:r>
      <w:r w:rsidR="0041783B">
        <w:rPr>
          <w:rFonts w:ascii="Times New Roman" w:hAnsi="Times New Roman" w:cs="Times New Roman"/>
          <w:b/>
          <w:sz w:val="24"/>
          <w:szCs w:val="24"/>
        </w:rPr>
        <w:t>.</w:t>
      </w:r>
      <w:r w:rsidRPr="007D28A5">
        <w:rPr>
          <w:rFonts w:ascii="Times New Roman" w:hAnsi="Times New Roman" w:cs="Times New Roman"/>
          <w:sz w:val="24"/>
          <w:szCs w:val="24"/>
        </w:rPr>
        <w:t xml:space="preserve"> Sem prejuízo dos dispositivos referidos anteriormente, incluem-se igualmente como obrigações dos comerciantes populares:</w:t>
      </w:r>
    </w:p>
    <w:p w14:paraId="159EF19F"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0DA8185D" w14:textId="0EB213B5"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 – </w:t>
      </w:r>
      <w:r w:rsidR="007D28A5" w:rsidRPr="007D28A5">
        <w:rPr>
          <w:rFonts w:ascii="Times New Roman" w:hAnsi="Times New Roman" w:cs="Times New Roman"/>
          <w:sz w:val="24"/>
          <w:szCs w:val="24"/>
        </w:rPr>
        <w:t>limitar suas atividades ao estritamente perm</w:t>
      </w:r>
      <w:r w:rsidR="00413623">
        <w:rPr>
          <w:rFonts w:ascii="Times New Roman" w:hAnsi="Times New Roman" w:cs="Times New Roman"/>
          <w:sz w:val="24"/>
          <w:szCs w:val="24"/>
        </w:rPr>
        <w:t>itido e expresso na autorização;</w:t>
      </w:r>
    </w:p>
    <w:p w14:paraId="04BB52B9"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216139C2" w14:textId="1028C0D5"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7D28A5" w:rsidRPr="007D28A5">
        <w:rPr>
          <w:rFonts w:ascii="Times New Roman" w:hAnsi="Times New Roman" w:cs="Times New Roman"/>
          <w:sz w:val="24"/>
          <w:szCs w:val="24"/>
        </w:rPr>
        <w:t xml:space="preserve">manter sempre limpas e ordenadas </w:t>
      </w:r>
      <w:proofErr w:type="gramStart"/>
      <w:r w:rsidR="007D28A5" w:rsidRPr="007D28A5">
        <w:rPr>
          <w:rFonts w:ascii="Times New Roman" w:hAnsi="Times New Roman" w:cs="Times New Roman"/>
          <w:sz w:val="24"/>
          <w:szCs w:val="24"/>
        </w:rPr>
        <w:t>as</w:t>
      </w:r>
      <w:proofErr w:type="gramEnd"/>
      <w:r w:rsidR="007D28A5" w:rsidRPr="007D28A5">
        <w:rPr>
          <w:rFonts w:ascii="Times New Roman" w:hAnsi="Times New Roman" w:cs="Times New Roman"/>
          <w:sz w:val="24"/>
          <w:szCs w:val="24"/>
        </w:rPr>
        <w:t xml:space="preserve"> áreas objeto de seu estande;</w:t>
      </w:r>
    </w:p>
    <w:p w14:paraId="29F183F2"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315FA4CB" w14:textId="7BF7FBA7"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III – </w:t>
      </w:r>
      <w:r w:rsidR="007D28A5" w:rsidRPr="007D28A5">
        <w:rPr>
          <w:rFonts w:ascii="Times New Roman" w:hAnsi="Times New Roman" w:cs="Times New Roman"/>
          <w:sz w:val="24"/>
          <w:szCs w:val="24"/>
        </w:rPr>
        <w:t xml:space="preserve">responsabilizar-se pelo controle de ruídos que possam eventualmente emanar dos seus estandes, não podendo utilizar-se de pregões ou anúncios que interfiram com a </w:t>
      </w:r>
      <w:r w:rsidR="007D28A5" w:rsidRPr="007D28A5">
        <w:rPr>
          <w:rFonts w:ascii="Times New Roman" w:hAnsi="Times New Roman" w:cs="Times New Roman"/>
          <w:sz w:val="24"/>
          <w:szCs w:val="24"/>
        </w:rPr>
        <w:lastRenderedPageBreak/>
        <w:t xml:space="preserve">atividade de seus </w:t>
      </w:r>
      <w:proofErr w:type="spellStart"/>
      <w:r w:rsidR="007D28A5" w:rsidRPr="007D28A5">
        <w:rPr>
          <w:rFonts w:ascii="Times New Roman" w:hAnsi="Times New Roman" w:cs="Times New Roman"/>
          <w:sz w:val="24"/>
          <w:szCs w:val="24"/>
        </w:rPr>
        <w:t>lindeiros</w:t>
      </w:r>
      <w:proofErr w:type="spellEnd"/>
      <w:r w:rsidR="007D28A5" w:rsidRPr="007D28A5">
        <w:rPr>
          <w:rFonts w:ascii="Times New Roman" w:hAnsi="Times New Roman" w:cs="Times New Roman"/>
          <w:sz w:val="24"/>
          <w:szCs w:val="24"/>
        </w:rPr>
        <w:t xml:space="preserve"> ou causem embaraços e transtornos aos usuários do CPC-R, bem como à comunidade do entorno; </w:t>
      </w:r>
      <w:proofErr w:type="gramStart"/>
      <w:r w:rsidR="007D28A5" w:rsidRPr="007D28A5">
        <w:rPr>
          <w:rFonts w:ascii="Times New Roman" w:hAnsi="Times New Roman" w:cs="Times New Roman"/>
          <w:sz w:val="24"/>
          <w:szCs w:val="24"/>
        </w:rPr>
        <w:t>e</w:t>
      </w:r>
      <w:proofErr w:type="gramEnd"/>
    </w:p>
    <w:p w14:paraId="3D41DD55"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22D4DAB3" w14:textId="29A2ADBB"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IV – </w:t>
      </w:r>
      <w:r w:rsidR="007D28A5" w:rsidRPr="007D28A5">
        <w:rPr>
          <w:rFonts w:ascii="Times New Roman" w:hAnsi="Times New Roman" w:cs="Times New Roman"/>
          <w:sz w:val="24"/>
          <w:szCs w:val="24"/>
        </w:rPr>
        <w:t>responsabilizar-se, integralmente, pela manutenção e conservação do estande onde pratica o seu comércio.</w:t>
      </w:r>
      <w:bookmarkStart w:id="10" w:name="artigo_16"/>
    </w:p>
    <w:p w14:paraId="5AD6D02E"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7DFD55AA" w14:textId="5B0A5B8B" w:rsidR="007D28A5" w:rsidRPr="007D28A5" w:rsidRDefault="007D28A5"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bookmarkEnd w:id="10"/>
      <w:r w:rsidR="00421BE3" w:rsidRPr="00421BE3">
        <w:rPr>
          <w:rFonts w:ascii="Times New Roman" w:hAnsi="Times New Roman" w:cs="Times New Roman"/>
          <w:b/>
          <w:sz w:val="24"/>
          <w:szCs w:val="24"/>
        </w:rPr>
        <w:t>2</w:t>
      </w:r>
      <w:r w:rsidR="00975AAB">
        <w:rPr>
          <w:rFonts w:ascii="Times New Roman" w:hAnsi="Times New Roman" w:cs="Times New Roman"/>
          <w:b/>
          <w:sz w:val="24"/>
          <w:szCs w:val="24"/>
        </w:rPr>
        <w:t>5</w:t>
      </w:r>
      <w:r w:rsidRPr="00421BE3">
        <w:rPr>
          <w:rFonts w:ascii="Times New Roman" w:hAnsi="Times New Roman" w:cs="Times New Roman"/>
          <w:b/>
          <w:sz w:val="24"/>
          <w:szCs w:val="24"/>
        </w:rPr>
        <w:t>.</w:t>
      </w:r>
      <w:r w:rsidR="0041783B">
        <w:rPr>
          <w:rFonts w:ascii="Times New Roman" w:hAnsi="Times New Roman" w:cs="Times New Roman"/>
          <w:b/>
          <w:sz w:val="24"/>
          <w:szCs w:val="24"/>
        </w:rPr>
        <w:t xml:space="preserve"> </w:t>
      </w:r>
      <w:r w:rsidRPr="007D28A5">
        <w:rPr>
          <w:rFonts w:ascii="Times New Roman" w:hAnsi="Times New Roman" w:cs="Times New Roman"/>
          <w:sz w:val="24"/>
          <w:szCs w:val="24"/>
        </w:rPr>
        <w:t xml:space="preserve"> É vedado aos comerciantes populares:</w:t>
      </w:r>
    </w:p>
    <w:p w14:paraId="7ACC5C9B"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0D099E46" w14:textId="249FD626" w:rsidR="007D28A5" w:rsidRPr="007D28A5" w:rsidRDefault="007D28A5"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comercializar mercadorias oriundas de falsificações, de receptação ou roubo e industrializadas ilegalmente;</w:t>
      </w:r>
    </w:p>
    <w:p w14:paraId="45098F90"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1AD560A1" w14:textId="42A8F305"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 – </w:t>
      </w:r>
      <w:r w:rsidR="007D28A5" w:rsidRPr="007D28A5">
        <w:rPr>
          <w:rFonts w:ascii="Times New Roman" w:hAnsi="Times New Roman" w:cs="Times New Roman"/>
          <w:sz w:val="24"/>
          <w:szCs w:val="24"/>
        </w:rPr>
        <w:t>vender, transferir, ceder, emprestar ou alugar seu estande;</w:t>
      </w:r>
    </w:p>
    <w:p w14:paraId="06E8C7C0"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2B43BA43" w14:textId="7BF656F3"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III – </w:t>
      </w:r>
      <w:r w:rsidR="007D28A5" w:rsidRPr="007D28A5">
        <w:rPr>
          <w:rFonts w:ascii="Times New Roman" w:hAnsi="Times New Roman" w:cs="Times New Roman"/>
          <w:sz w:val="24"/>
          <w:szCs w:val="24"/>
        </w:rPr>
        <w:t xml:space="preserve">efetuar propaganda ou publicidade não autorizada pelo </w:t>
      </w:r>
      <w:r w:rsidR="00AD6B9C">
        <w:rPr>
          <w:rFonts w:ascii="Times New Roman" w:hAnsi="Times New Roman" w:cs="Times New Roman"/>
          <w:sz w:val="24"/>
          <w:szCs w:val="24"/>
        </w:rPr>
        <w:t>Regulamento Interno</w:t>
      </w:r>
      <w:r w:rsidR="007D28A5" w:rsidRPr="007D28A5">
        <w:rPr>
          <w:rFonts w:ascii="Times New Roman" w:hAnsi="Times New Roman" w:cs="Times New Roman"/>
          <w:sz w:val="24"/>
          <w:szCs w:val="24"/>
        </w:rPr>
        <w:t>, bem como utilizar qualquer outro sistema de comunicação que possa interferir no desenvolvimento normal das operações do CPC-R;</w:t>
      </w:r>
    </w:p>
    <w:p w14:paraId="604D67F1"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14996CF5" w14:textId="52DCEBB2"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IV – </w:t>
      </w:r>
      <w:r w:rsidR="007D28A5" w:rsidRPr="007D28A5">
        <w:rPr>
          <w:rFonts w:ascii="Times New Roman" w:hAnsi="Times New Roman" w:cs="Times New Roman"/>
          <w:sz w:val="24"/>
          <w:szCs w:val="24"/>
        </w:rPr>
        <w:t>guardar material inflamável ou explosivo;</w:t>
      </w:r>
    </w:p>
    <w:p w14:paraId="5CF5B5C3"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594AF3F9" w14:textId="1EF764BF"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 </w:t>
      </w:r>
      <w:r w:rsidR="0041783B">
        <w:rPr>
          <w:rFonts w:ascii="Times New Roman" w:hAnsi="Times New Roman" w:cs="Times New Roman"/>
          <w:sz w:val="24"/>
          <w:szCs w:val="24"/>
        </w:rPr>
        <w:t>–</w:t>
      </w:r>
      <w:r>
        <w:rPr>
          <w:rFonts w:ascii="Times New Roman" w:hAnsi="Times New Roman" w:cs="Times New Roman"/>
          <w:sz w:val="24"/>
          <w:szCs w:val="24"/>
        </w:rPr>
        <w:t xml:space="preserve"> </w:t>
      </w:r>
      <w:r w:rsidR="007D28A5" w:rsidRPr="007D28A5">
        <w:rPr>
          <w:rFonts w:ascii="Times New Roman" w:hAnsi="Times New Roman" w:cs="Times New Roman"/>
          <w:sz w:val="24"/>
          <w:szCs w:val="24"/>
        </w:rPr>
        <w:t>queimar artigos pirotécnicos, fogos de artifício e produtos similares;</w:t>
      </w:r>
    </w:p>
    <w:p w14:paraId="2B7E7425"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2D3A7D5E" w14:textId="62291505"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 – </w:t>
      </w:r>
      <w:r w:rsidR="007D28A5" w:rsidRPr="007D28A5">
        <w:rPr>
          <w:rFonts w:ascii="Times New Roman" w:hAnsi="Times New Roman" w:cs="Times New Roman"/>
          <w:sz w:val="24"/>
          <w:szCs w:val="24"/>
        </w:rPr>
        <w:t>abandonar detritos ou mercadorias avariadas nos estandes ou em áreas comuns;</w:t>
      </w:r>
    </w:p>
    <w:p w14:paraId="37E85564"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6720B9CA" w14:textId="52236E29"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VII – </w:t>
      </w:r>
      <w:r w:rsidR="007D28A5" w:rsidRPr="007D28A5">
        <w:rPr>
          <w:rFonts w:ascii="Times New Roman" w:hAnsi="Times New Roman" w:cs="Times New Roman"/>
          <w:sz w:val="24"/>
          <w:szCs w:val="24"/>
        </w:rPr>
        <w:t>lavar as dependências da área permitida com substâncias corrosivas;</w:t>
      </w:r>
    </w:p>
    <w:p w14:paraId="6D8459C4"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097496D0" w14:textId="76B44063"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VIII – </w:t>
      </w:r>
      <w:r w:rsidR="007D28A5" w:rsidRPr="007D28A5">
        <w:rPr>
          <w:rFonts w:ascii="Times New Roman" w:hAnsi="Times New Roman" w:cs="Times New Roman"/>
          <w:sz w:val="24"/>
          <w:szCs w:val="24"/>
        </w:rPr>
        <w:t>modificar as instalações originárias sem a aprovação da concessionária e do CMACPC-R;</w:t>
      </w:r>
    </w:p>
    <w:p w14:paraId="58CA5E89"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669997B7" w14:textId="0ED1B216"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IX – </w:t>
      </w:r>
      <w:r w:rsidR="007D28A5" w:rsidRPr="007D28A5">
        <w:rPr>
          <w:rFonts w:ascii="Times New Roman" w:hAnsi="Times New Roman" w:cs="Times New Roman"/>
          <w:sz w:val="24"/>
          <w:szCs w:val="24"/>
        </w:rPr>
        <w:t>ingressar, estocar, expor ou vender produtos não autorizados;</w:t>
      </w:r>
    </w:p>
    <w:p w14:paraId="2D5E418A"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140520DB" w14:textId="32127CB3" w:rsidR="007D28A5" w:rsidRPr="007D28A5" w:rsidRDefault="0032284A" w:rsidP="0032284A">
      <w:pPr>
        <w:spacing w:after="0" w:line="240" w:lineRule="auto"/>
        <w:ind w:firstLine="1418"/>
        <w:jc w:val="both"/>
        <w:rPr>
          <w:rFonts w:ascii="Times New Roman" w:hAnsi="Times New Roman" w:cs="Times New Roman"/>
          <w:sz w:val="24"/>
          <w:szCs w:val="24"/>
        </w:rPr>
      </w:pPr>
      <w:r>
        <w:rPr>
          <w:rFonts w:ascii="Times New Roman" w:hAnsi="Times New Roman" w:cs="Times New Roman"/>
          <w:sz w:val="24"/>
          <w:szCs w:val="24"/>
        </w:rPr>
        <w:t xml:space="preserve">X – </w:t>
      </w:r>
      <w:r w:rsidR="007D28A5" w:rsidRPr="007D28A5">
        <w:rPr>
          <w:rFonts w:ascii="Times New Roman" w:hAnsi="Times New Roman" w:cs="Times New Roman"/>
          <w:sz w:val="24"/>
          <w:szCs w:val="24"/>
        </w:rPr>
        <w:t>portar arma de fogo;</w:t>
      </w:r>
    </w:p>
    <w:p w14:paraId="23CA1D3E"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1BD0A965" w14:textId="19A0030E" w:rsidR="007D28A5" w:rsidRPr="007D28A5" w:rsidRDefault="007D28A5"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XI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utilizar a área de comercialização ou de circulação comum para finalidades outras que não as especificadas neste Decreto;</w:t>
      </w:r>
    </w:p>
    <w:p w14:paraId="2EFF4150"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117967B1" w14:textId="2AA1DF11" w:rsidR="007D28A5" w:rsidRPr="007D28A5" w:rsidRDefault="007D28A5"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XII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permitir a entrada de consumidores fora do horário normal de comercialização, sem prévia autorização da concessionária;</w:t>
      </w:r>
    </w:p>
    <w:p w14:paraId="798BABAB"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7E45AC10" w14:textId="13E0B780" w:rsidR="007D28A5" w:rsidRPr="007D28A5" w:rsidRDefault="007D28A5"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XIII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jogar, manter ou permitir que se mantenha qualquer tipo de jogo no interior do CPC-R;</w:t>
      </w:r>
    </w:p>
    <w:p w14:paraId="51E6E636"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221A7DF6" w14:textId="2EEC613F" w:rsidR="007D28A5" w:rsidRPr="007D28A5" w:rsidRDefault="007D28A5"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XIV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ligar, sem autorização da concessionária, equipamentos eletrônicos que possam comprometer a segurança do local;</w:t>
      </w:r>
    </w:p>
    <w:p w14:paraId="6D5EFFC3"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7086BAEC" w14:textId="7F7A3809" w:rsidR="007D28A5" w:rsidRPr="007D28A5" w:rsidRDefault="007D28A5"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lastRenderedPageBreak/>
        <w:t xml:space="preserve">XV </w:t>
      </w:r>
      <w:r w:rsidR="0041783B">
        <w:rPr>
          <w:rFonts w:ascii="Times New Roman" w:hAnsi="Times New Roman" w:cs="Times New Roman"/>
          <w:sz w:val="24"/>
          <w:szCs w:val="24"/>
        </w:rPr>
        <w:t>–</w:t>
      </w:r>
      <w:r w:rsidR="00A06C65">
        <w:rPr>
          <w:rFonts w:ascii="Times New Roman" w:hAnsi="Times New Roman" w:cs="Times New Roman"/>
          <w:sz w:val="24"/>
          <w:szCs w:val="24"/>
        </w:rPr>
        <w:t xml:space="preserve"> </w:t>
      </w:r>
      <w:r w:rsidRPr="007D28A5">
        <w:rPr>
          <w:rFonts w:ascii="Times New Roman" w:hAnsi="Times New Roman" w:cs="Times New Roman"/>
          <w:sz w:val="24"/>
          <w:szCs w:val="24"/>
        </w:rPr>
        <w:t xml:space="preserve">pendurar ou utilizar materiais inadequados para expor produtos nos boxes; </w:t>
      </w:r>
      <w:proofErr w:type="gramStart"/>
      <w:r w:rsidRPr="007D28A5">
        <w:rPr>
          <w:rFonts w:ascii="Times New Roman" w:hAnsi="Times New Roman" w:cs="Times New Roman"/>
          <w:sz w:val="24"/>
          <w:szCs w:val="24"/>
        </w:rPr>
        <w:t>e</w:t>
      </w:r>
      <w:proofErr w:type="gramEnd"/>
    </w:p>
    <w:p w14:paraId="7BBDDCE7"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3DD07CC9" w14:textId="7C41B2ED" w:rsidR="007D28A5" w:rsidRPr="007D28A5" w:rsidRDefault="007D28A5"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XVI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anexar na área comum, placas e cartazes referentes à divulgação dos estandes ou material de qualquer outra natureza, salvo com autorização da concessionária.</w:t>
      </w:r>
    </w:p>
    <w:p w14:paraId="024FF008" w14:textId="77777777" w:rsidR="007D28A5" w:rsidRPr="007D28A5" w:rsidRDefault="007D28A5" w:rsidP="00B04678">
      <w:pPr>
        <w:spacing w:after="0" w:line="240" w:lineRule="auto"/>
        <w:ind w:firstLine="1418"/>
        <w:jc w:val="both"/>
        <w:rPr>
          <w:rFonts w:ascii="Times New Roman" w:hAnsi="Times New Roman" w:cs="Times New Roman"/>
          <w:sz w:val="24"/>
          <w:szCs w:val="24"/>
        </w:rPr>
      </w:pPr>
    </w:p>
    <w:p w14:paraId="4FB8218C" w14:textId="0EC4C0E9" w:rsidR="007D28A5" w:rsidRPr="007D28A5" w:rsidRDefault="007D28A5"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r w:rsidR="00421BE3" w:rsidRPr="00421BE3">
        <w:rPr>
          <w:rFonts w:ascii="Times New Roman" w:hAnsi="Times New Roman" w:cs="Times New Roman"/>
          <w:b/>
          <w:sz w:val="24"/>
          <w:szCs w:val="24"/>
        </w:rPr>
        <w:t>2</w:t>
      </w:r>
      <w:r w:rsidR="00975AAB">
        <w:rPr>
          <w:rFonts w:ascii="Times New Roman" w:hAnsi="Times New Roman" w:cs="Times New Roman"/>
          <w:b/>
          <w:sz w:val="24"/>
          <w:szCs w:val="24"/>
        </w:rPr>
        <w:t>6</w:t>
      </w:r>
      <w:r w:rsidRPr="00421BE3">
        <w:rPr>
          <w:rFonts w:ascii="Times New Roman" w:hAnsi="Times New Roman" w:cs="Times New Roman"/>
          <w:b/>
          <w:sz w:val="24"/>
          <w:szCs w:val="24"/>
        </w:rPr>
        <w:t>.</w:t>
      </w:r>
      <w:r w:rsidRPr="007D28A5">
        <w:rPr>
          <w:rFonts w:ascii="Times New Roman" w:hAnsi="Times New Roman" w:cs="Times New Roman"/>
          <w:sz w:val="24"/>
          <w:szCs w:val="24"/>
        </w:rPr>
        <w:t xml:space="preserve">  </w:t>
      </w:r>
      <w:r w:rsidR="006D38F8">
        <w:rPr>
          <w:rFonts w:ascii="Times New Roman" w:hAnsi="Times New Roman" w:cs="Times New Roman"/>
          <w:sz w:val="24"/>
          <w:szCs w:val="24"/>
        </w:rPr>
        <w:t xml:space="preserve">Fica </w:t>
      </w:r>
      <w:r w:rsidRPr="007D28A5">
        <w:rPr>
          <w:rFonts w:ascii="Times New Roman" w:hAnsi="Times New Roman" w:cs="Times New Roman"/>
          <w:sz w:val="24"/>
          <w:szCs w:val="24"/>
        </w:rPr>
        <w:t>proibida a realização de propaganda político-partidária no CPC-R.</w:t>
      </w:r>
    </w:p>
    <w:p w14:paraId="65EBCC01" w14:textId="77777777" w:rsidR="00921BC8" w:rsidRPr="007D28A5" w:rsidRDefault="00921BC8" w:rsidP="00B04678">
      <w:pPr>
        <w:spacing w:after="0" w:line="240" w:lineRule="auto"/>
        <w:ind w:firstLine="1418"/>
        <w:jc w:val="both"/>
        <w:rPr>
          <w:rFonts w:ascii="Times New Roman" w:hAnsi="Times New Roman" w:cs="Times New Roman"/>
          <w:sz w:val="24"/>
          <w:szCs w:val="24"/>
        </w:rPr>
      </w:pPr>
      <w:bookmarkStart w:id="11" w:name="artigo_5"/>
    </w:p>
    <w:p w14:paraId="0025498E" w14:textId="3BCFFC39" w:rsidR="00917B59" w:rsidRPr="001A431A" w:rsidRDefault="00B04678" w:rsidP="00B046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Seção IX</w:t>
      </w:r>
    </w:p>
    <w:p w14:paraId="21FE3288" w14:textId="5E42AC30" w:rsidR="002E5FBB" w:rsidRPr="00A06C65" w:rsidRDefault="0041783B" w:rsidP="00B04678">
      <w:pPr>
        <w:spacing w:after="0" w:line="240" w:lineRule="auto"/>
        <w:jc w:val="center"/>
        <w:rPr>
          <w:rFonts w:ascii="Times New Roman" w:hAnsi="Times New Roman" w:cs="Times New Roman"/>
          <w:b/>
          <w:sz w:val="24"/>
          <w:szCs w:val="24"/>
        </w:rPr>
      </w:pPr>
      <w:r w:rsidRPr="00A06C65">
        <w:rPr>
          <w:rFonts w:ascii="Times New Roman" w:hAnsi="Times New Roman" w:cs="Times New Roman"/>
          <w:b/>
          <w:sz w:val="24"/>
          <w:szCs w:val="24"/>
        </w:rPr>
        <w:t>Das Penalidades</w:t>
      </w:r>
    </w:p>
    <w:p w14:paraId="2FE56206" w14:textId="77777777" w:rsidR="002E5FBB" w:rsidRPr="00421BE3" w:rsidRDefault="002E5FBB" w:rsidP="00B04678">
      <w:pPr>
        <w:spacing w:after="0" w:line="240" w:lineRule="auto"/>
        <w:ind w:firstLine="1418"/>
        <w:jc w:val="both"/>
        <w:rPr>
          <w:rFonts w:ascii="Times New Roman" w:hAnsi="Times New Roman" w:cs="Times New Roman"/>
          <w:b/>
          <w:sz w:val="24"/>
          <w:szCs w:val="24"/>
        </w:rPr>
      </w:pPr>
    </w:p>
    <w:p w14:paraId="0DEE591F" w14:textId="03C2C901" w:rsidR="002E5FBB" w:rsidRPr="007D28A5" w:rsidRDefault="000478C2"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Art.</w:t>
      </w:r>
      <w:r w:rsidR="007D28A5" w:rsidRPr="00421BE3">
        <w:rPr>
          <w:rFonts w:ascii="Times New Roman" w:hAnsi="Times New Roman" w:cs="Times New Roman"/>
          <w:b/>
          <w:sz w:val="24"/>
          <w:szCs w:val="24"/>
        </w:rPr>
        <w:t xml:space="preserve"> 2</w:t>
      </w:r>
      <w:r w:rsidR="00975AAB">
        <w:rPr>
          <w:rFonts w:ascii="Times New Roman" w:hAnsi="Times New Roman" w:cs="Times New Roman"/>
          <w:b/>
          <w:sz w:val="24"/>
          <w:szCs w:val="24"/>
        </w:rPr>
        <w:t>7</w:t>
      </w:r>
      <w:r w:rsidR="007D28A5" w:rsidRPr="007D28A5">
        <w:rPr>
          <w:rFonts w:ascii="Times New Roman" w:hAnsi="Times New Roman" w:cs="Times New Roman"/>
          <w:sz w:val="24"/>
          <w:szCs w:val="24"/>
        </w:rPr>
        <w:t xml:space="preserve">. </w:t>
      </w:r>
      <w:r w:rsidRPr="007D28A5">
        <w:rPr>
          <w:rFonts w:ascii="Times New Roman" w:hAnsi="Times New Roman" w:cs="Times New Roman"/>
          <w:sz w:val="24"/>
          <w:szCs w:val="24"/>
        </w:rPr>
        <w:t xml:space="preserve"> A aplicação de sanção deverá respeitar a ampla defesa e o contraditório. </w:t>
      </w:r>
    </w:p>
    <w:p w14:paraId="0BDDC50B" w14:textId="77777777" w:rsidR="00921BC8" w:rsidRPr="007D28A5" w:rsidRDefault="00921BC8" w:rsidP="00B04678">
      <w:pPr>
        <w:spacing w:after="0" w:line="240" w:lineRule="auto"/>
        <w:ind w:firstLine="1418"/>
        <w:jc w:val="both"/>
        <w:rPr>
          <w:rFonts w:ascii="Times New Roman" w:hAnsi="Times New Roman" w:cs="Times New Roman"/>
          <w:sz w:val="24"/>
          <w:szCs w:val="24"/>
        </w:rPr>
      </w:pPr>
      <w:bookmarkStart w:id="12" w:name="artigo_8"/>
      <w:bookmarkEnd w:id="11"/>
    </w:p>
    <w:p w14:paraId="55DCF51C" w14:textId="62A5D399" w:rsidR="00921BC8" w:rsidRPr="007D28A5" w:rsidRDefault="0017495E"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bookmarkEnd w:id="12"/>
      <w:r w:rsidR="007D28A5" w:rsidRPr="00421BE3">
        <w:rPr>
          <w:rFonts w:ascii="Times New Roman" w:hAnsi="Times New Roman" w:cs="Times New Roman"/>
          <w:b/>
          <w:sz w:val="24"/>
          <w:szCs w:val="24"/>
        </w:rPr>
        <w:t>2</w:t>
      </w:r>
      <w:r w:rsidR="00975AAB">
        <w:rPr>
          <w:rFonts w:ascii="Times New Roman" w:hAnsi="Times New Roman" w:cs="Times New Roman"/>
          <w:b/>
          <w:sz w:val="24"/>
          <w:szCs w:val="24"/>
        </w:rPr>
        <w:t>8</w:t>
      </w:r>
      <w:r w:rsidR="007D28A5" w:rsidRPr="00421BE3">
        <w:rPr>
          <w:rFonts w:ascii="Times New Roman" w:hAnsi="Times New Roman" w:cs="Times New Roman"/>
          <w:b/>
          <w:sz w:val="24"/>
          <w:szCs w:val="24"/>
        </w:rPr>
        <w:t>.</w:t>
      </w:r>
      <w:r w:rsidR="007D28A5" w:rsidRPr="007D28A5">
        <w:rPr>
          <w:rFonts w:ascii="Times New Roman" w:hAnsi="Times New Roman" w:cs="Times New Roman"/>
          <w:sz w:val="24"/>
          <w:szCs w:val="24"/>
        </w:rPr>
        <w:t xml:space="preserve"> </w:t>
      </w:r>
      <w:r w:rsidR="00921BC8" w:rsidRPr="007D28A5">
        <w:rPr>
          <w:rFonts w:ascii="Times New Roman" w:hAnsi="Times New Roman" w:cs="Times New Roman"/>
          <w:sz w:val="24"/>
          <w:szCs w:val="24"/>
        </w:rPr>
        <w:t xml:space="preserve"> </w:t>
      </w:r>
      <w:r w:rsidR="002119FE" w:rsidRPr="007D28A5">
        <w:rPr>
          <w:rFonts w:ascii="Times New Roman" w:hAnsi="Times New Roman" w:cs="Times New Roman"/>
          <w:sz w:val="24"/>
          <w:szCs w:val="24"/>
        </w:rPr>
        <w:t xml:space="preserve">A </w:t>
      </w:r>
      <w:r w:rsidR="008F3100" w:rsidRPr="007D28A5">
        <w:rPr>
          <w:rFonts w:ascii="Times New Roman" w:hAnsi="Times New Roman" w:cs="Times New Roman"/>
          <w:sz w:val="24"/>
          <w:szCs w:val="24"/>
        </w:rPr>
        <w:t>autorização</w:t>
      </w:r>
      <w:r w:rsidR="002119FE" w:rsidRPr="007D28A5">
        <w:rPr>
          <w:rFonts w:ascii="Times New Roman" w:hAnsi="Times New Roman" w:cs="Times New Roman"/>
          <w:sz w:val="24"/>
          <w:szCs w:val="24"/>
        </w:rPr>
        <w:t xml:space="preserve"> de ocupação do estande </w:t>
      </w:r>
      <w:r w:rsidRPr="007D28A5">
        <w:rPr>
          <w:rFonts w:ascii="Times New Roman" w:hAnsi="Times New Roman" w:cs="Times New Roman"/>
          <w:sz w:val="24"/>
          <w:szCs w:val="24"/>
        </w:rPr>
        <w:t>deverá ser revogad</w:t>
      </w:r>
      <w:r w:rsidR="002119FE" w:rsidRPr="007D28A5">
        <w:rPr>
          <w:rFonts w:ascii="Times New Roman" w:hAnsi="Times New Roman" w:cs="Times New Roman"/>
          <w:sz w:val="24"/>
          <w:szCs w:val="24"/>
        </w:rPr>
        <w:t>a</w:t>
      </w:r>
      <w:r w:rsidRPr="007D28A5">
        <w:rPr>
          <w:rFonts w:ascii="Times New Roman" w:hAnsi="Times New Roman" w:cs="Times New Roman"/>
          <w:sz w:val="24"/>
          <w:szCs w:val="24"/>
        </w:rPr>
        <w:t>:</w:t>
      </w:r>
    </w:p>
    <w:p w14:paraId="18B42344" w14:textId="77777777" w:rsidR="00921BC8" w:rsidRPr="007D28A5" w:rsidRDefault="00921BC8" w:rsidP="00B04678">
      <w:pPr>
        <w:spacing w:after="0" w:line="240" w:lineRule="auto"/>
        <w:ind w:firstLine="1418"/>
        <w:jc w:val="both"/>
        <w:rPr>
          <w:rFonts w:ascii="Times New Roman" w:hAnsi="Times New Roman" w:cs="Times New Roman"/>
          <w:sz w:val="24"/>
          <w:szCs w:val="24"/>
        </w:rPr>
      </w:pPr>
    </w:p>
    <w:p w14:paraId="51B9B75A" w14:textId="2D296610" w:rsidR="00921BC8" w:rsidRPr="007D28A5" w:rsidRDefault="0017495E"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no caso de violação dos preceitos insertos no artigo 5º da Lei nº</w:t>
      </w:r>
      <w:r w:rsidR="000478C2" w:rsidRPr="007D28A5">
        <w:rPr>
          <w:rFonts w:ascii="Times New Roman" w:hAnsi="Times New Roman" w:cs="Times New Roman"/>
          <w:sz w:val="24"/>
          <w:szCs w:val="24"/>
        </w:rPr>
        <w:t xml:space="preserve"> 9.941</w:t>
      </w:r>
      <w:r w:rsidRPr="007D28A5">
        <w:rPr>
          <w:rFonts w:ascii="Times New Roman" w:hAnsi="Times New Roman" w:cs="Times New Roman"/>
          <w:sz w:val="24"/>
          <w:szCs w:val="24"/>
        </w:rPr>
        <w:t>, de 2006;</w:t>
      </w:r>
    </w:p>
    <w:p w14:paraId="5CBBD4C1" w14:textId="77777777" w:rsidR="00921BC8" w:rsidRPr="007D28A5" w:rsidRDefault="00921BC8" w:rsidP="00B04678">
      <w:pPr>
        <w:spacing w:after="0" w:line="240" w:lineRule="auto"/>
        <w:ind w:firstLine="1418"/>
        <w:jc w:val="both"/>
        <w:rPr>
          <w:rFonts w:ascii="Times New Roman" w:hAnsi="Times New Roman" w:cs="Times New Roman"/>
          <w:sz w:val="24"/>
          <w:szCs w:val="24"/>
        </w:rPr>
      </w:pPr>
    </w:p>
    <w:p w14:paraId="2CDDE0E2" w14:textId="283D4F3A" w:rsidR="002E5FBB" w:rsidRPr="007D28A5" w:rsidRDefault="0017495E"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nas hipóteses previstas </w:t>
      </w:r>
      <w:r w:rsidR="00C46F31">
        <w:rPr>
          <w:rFonts w:ascii="Times New Roman" w:hAnsi="Times New Roman" w:cs="Times New Roman"/>
          <w:sz w:val="24"/>
          <w:szCs w:val="24"/>
        </w:rPr>
        <w:t>n</w:t>
      </w:r>
      <w:r w:rsidRPr="007D28A5">
        <w:rPr>
          <w:rFonts w:ascii="Times New Roman" w:hAnsi="Times New Roman" w:cs="Times New Roman"/>
          <w:sz w:val="24"/>
          <w:szCs w:val="24"/>
        </w:rPr>
        <w:t>a Lei Complementar nº</w:t>
      </w:r>
      <w:r w:rsidR="000478C2" w:rsidRPr="007D28A5">
        <w:rPr>
          <w:rFonts w:ascii="Times New Roman" w:hAnsi="Times New Roman" w:cs="Times New Roman"/>
          <w:sz w:val="24"/>
          <w:szCs w:val="24"/>
        </w:rPr>
        <w:t xml:space="preserve"> 12</w:t>
      </w:r>
      <w:r w:rsidR="00116533" w:rsidRPr="007D28A5">
        <w:rPr>
          <w:rFonts w:ascii="Times New Roman" w:hAnsi="Times New Roman" w:cs="Times New Roman"/>
          <w:sz w:val="24"/>
          <w:szCs w:val="24"/>
        </w:rPr>
        <w:t xml:space="preserve">, de </w:t>
      </w:r>
      <w:proofErr w:type="gramStart"/>
      <w:r w:rsidR="00116533" w:rsidRPr="007D28A5">
        <w:rPr>
          <w:rFonts w:ascii="Times New Roman" w:hAnsi="Times New Roman" w:cs="Times New Roman"/>
          <w:sz w:val="24"/>
          <w:szCs w:val="24"/>
        </w:rPr>
        <w:t>7</w:t>
      </w:r>
      <w:proofErr w:type="gramEnd"/>
      <w:r w:rsidR="00116533" w:rsidRPr="007D28A5">
        <w:rPr>
          <w:rFonts w:ascii="Times New Roman" w:hAnsi="Times New Roman" w:cs="Times New Roman"/>
          <w:sz w:val="24"/>
          <w:szCs w:val="24"/>
        </w:rPr>
        <w:t xml:space="preserve"> de janeiro de 1975;</w:t>
      </w:r>
    </w:p>
    <w:p w14:paraId="5708FFBD"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0F47D400" w14:textId="53152EA0" w:rsidR="002E5FBB" w:rsidRPr="007D28A5" w:rsidRDefault="00116533"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III</w:t>
      </w:r>
      <w:r w:rsidR="0017495E" w:rsidRPr="007D28A5">
        <w:rPr>
          <w:rFonts w:ascii="Times New Roman" w:hAnsi="Times New Roman" w:cs="Times New Roman"/>
          <w:sz w:val="24"/>
          <w:szCs w:val="24"/>
        </w:rPr>
        <w:t xml:space="preserve"> </w:t>
      </w:r>
      <w:r w:rsidR="0041783B">
        <w:rPr>
          <w:rFonts w:ascii="Times New Roman" w:hAnsi="Times New Roman" w:cs="Times New Roman"/>
          <w:sz w:val="24"/>
          <w:szCs w:val="24"/>
        </w:rPr>
        <w:t>–</w:t>
      </w:r>
      <w:r w:rsidR="0017495E" w:rsidRPr="007D28A5">
        <w:rPr>
          <w:rFonts w:ascii="Times New Roman" w:hAnsi="Times New Roman" w:cs="Times New Roman"/>
          <w:sz w:val="24"/>
          <w:szCs w:val="24"/>
        </w:rPr>
        <w:t xml:space="preserve"> por descumprimento de outros dispo</w:t>
      </w:r>
      <w:r w:rsidRPr="007D28A5">
        <w:rPr>
          <w:rFonts w:ascii="Times New Roman" w:hAnsi="Times New Roman" w:cs="Times New Roman"/>
          <w:sz w:val="24"/>
          <w:szCs w:val="24"/>
        </w:rPr>
        <w:t xml:space="preserve">sitivos de natureza legal; </w:t>
      </w:r>
    </w:p>
    <w:p w14:paraId="519CAB69" w14:textId="77777777" w:rsidR="000478C2" w:rsidRPr="007D28A5" w:rsidRDefault="000478C2" w:rsidP="00B04678">
      <w:pPr>
        <w:spacing w:after="0" w:line="240" w:lineRule="auto"/>
        <w:ind w:firstLine="1418"/>
        <w:jc w:val="both"/>
        <w:rPr>
          <w:rFonts w:ascii="Times New Roman" w:hAnsi="Times New Roman" w:cs="Times New Roman"/>
          <w:sz w:val="24"/>
          <w:szCs w:val="24"/>
        </w:rPr>
      </w:pPr>
    </w:p>
    <w:p w14:paraId="0268C9D1" w14:textId="6EAA7FB2" w:rsidR="00116533" w:rsidRPr="007D28A5" w:rsidRDefault="00116533"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IV</w:t>
      </w:r>
      <w:r w:rsidR="0017495E" w:rsidRPr="007D28A5">
        <w:rPr>
          <w:rFonts w:ascii="Times New Roman" w:hAnsi="Times New Roman" w:cs="Times New Roman"/>
          <w:sz w:val="24"/>
          <w:szCs w:val="24"/>
        </w:rPr>
        <w:t xml:space="preserve"> </w:t>
      </w:r>
      <w:r w:rsidR="0041783B">
        <w:rPr>
          <w:rFonts w:ascii="Times New Roman" w:hAnsi="Times New Roman" w:cs="Times New Roman"/>
          <w:sz w:val="24"/>
          <w:szCs w:val="24"/>
        </w:rPr>
        <w:t>–</w:t>
      </w:r>
      <w:r w:rsidR="0017495E" w:rsidRPr="007D28A5">
        <w:rPr>
          <w:rFonts w:ascii="Times New Roman" w:hAnsi="Times New Roman" w:cs="Times New Roman"/>
          <w:sz w:val="24"/>
          <w:szCs w:val="24"/>
        </w:rPr>
        <w:t xml:space="preserve"> por conveniência e oportunidade da Administração Pública Municipal, quando o caso assim o exigir, devendo o ato administrativo</w:t>
      </w:r>
      <w:r w:rsidRPr="007D28A5">
        <w:rPr>
          <w:rFonts w:ascii="Times New Roman" w:hAnsi="Times New Roman" w:cs="Times New Roman"/>
          <w:sz w:val="24"/>
          <w:szCs w:val="24"/>
        </w:rPr>
        <w:t xml:space="preserve"> estar devidamente fundamentado; </w:t>
      </w:r>
      <w:proofErr w:type="gramStart"/>
      <w:r w:rsidRPr="007D28A5">
        <w:rPr>
          <w:rFonts w:ascii="Times New Roman" w:hAnsi="Times New Roman" w:cs="Times New Roman"/>
          <w:sz w:val="24"/>
          <w:szCs w:val="24"/>
        </w:rPr>
        <w:t>e</w:t>
      </w:r>
      <w:proofErr w:type="gramEnd"/>
      <w:r w:rsidR="002E5FBB" w:rsidRPr="007D28A5">
        <w:rPr>
          <w:rFonts w:ascii="Times New Roman" w:hAnsi="Times New Roman" w:cs="Times New Roman"/>
          <w:sz w:val="24"/>
          <w:szCs w:val="24"/>
        </w:rPr>
        <w:t xml:space="preserve"> </w:t>
      </w:r>
    </w:p>
    <w:p w14:paraId="09131545"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3C23B057" w14:textId="77777777" w:rsidR="002E5FBB" w:rsidRPr="007D28A5" w:rsidRDefault="00116533"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V –</w:t>
      </w:r>
      <w:r w:rsidR="004D20AC" w:rsidRPr="007D28A5">
        <w:rPr>
          <w:rFonts w:ascii="Times New Roman" w:hAnsi="Times New Roman" w:cs="Times New Roman"/>
          <w:sz w:val="24"/>
          <w:szCs w:val="24"/>
        </w:rPr>
        <w:t xml:space="preserve"> por decisão do </w:t>
      </w:r>
      <w:r w:rsidR="000478C2" w:rsidRPr="007D28A5">
        <w:rPr>
          <w:rFonts w:ascii="Times New Roman" w:hAnsi="Times New Roman" w:cs="Times New Roman"/>
          <w:sz w:val="24"/>
          <w:szCs w:val="24"/>
        </w:rPr>
        <w:t>Secretário da SMDET</w:t>
      </w:r>
      <w:r w:rsidR="004D20AC" w:rsidRPr="007D28A5">
        <w:rPr>
          <w:rFonts w:ascii="Times New Roman" w:hAnsi="Times New Roman" w:cs="Times New Roman"/>
          <w:sz w:val="24"/>
          <w:szCs w:val="24"/>
        </w:rPr>
        <w:t xml:space="preserve">, nos termos de descumprimento do </w:t>
      </w:r>
      <w:r w:rsidR="002E5FBB" w:rsidRPr="007D28A5">
        <w:rPr>
          <w:rFonts w:ascii="Times New Roman" w:hAnsi="Times New Roman" w:cs="Times New Roman"/>
          <w:sz w:val="24"/>
          <w:szCs w:val="24"/>
        </w:rPr>
        <w:t>Regulamento</w:t>
      </w:r>
      <w:r w:rsidR="004D20AC" w:rsidRPr="007D28A5">
        <w:rPr>
          <w:rFonts w:ascii="Times New Roman" w:hAnsi="Times New Roman" w:cs="Times New Roman"/>
          <w:sz w:val="24"/>
          <w:szCs w:val="24"/>
        </w:rPr>
        <w:t xml:space="preserve"> Interno do local.</w:t>
      </w:r>
    </w:p>
    <w:p w14:paraId="4030D3E3"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2C3D714D" w14:textId="1DF1CC1F" w:rsidR="002E5FBB" w:rsidRPr="007D28A5" w:rsidRDefault="000478C2"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1º</w:t>
      </w:r>
      <w:proofErr w:type="gramStart"/>
      <w:r w:rsidR="0041783B">
        <w:rPr>
          <w:rFonts w:ascii="Times New Roman" w:hAnsi="Times New Roman" w:cs="Times New Roman"/>
          <w:sz w:val="24"/>
          <w:szCs w:val="24"/>
        </w:rPr>
        <w:t xml:space="preserve"> </w:t>
      </w:r>
      <w:r w:rsidR="0017495E" w:rsidRPr="007D28A5">
        <w:rPr>
          <w:rFonts w:ascii="Times New Roman" w:hAnsi="Times New Roman" w:cs="Times New Roman"/>
          <w:sz w:val="24"/>
          <w:szCs w:val="24"/>
        </w:rPr>
        <w:t xml:space="preserve"> </w:t>
      </w:r>
      <w:proofErr w:type="gramEnd"/>
      <w:r w:rsidR="0017495E" w:rsidRPr="007D28A5">
        <w:rPr>
          <w:rFonts w:ascii="Times New Roman" w:hAnsi="Times New Roman" w:cs="Times New Roman"/>
          <w:sz w:val="24"/>
          <w:szCs w:val="24"/>
        </w:rPr>
        <w:t>Aplicada a pena, o estande deverá ser desocupado, sob pena de interdição administrativa, ensejando a substituição do comerciante popular pen</w:t>
      </w:r>
      <w:r w:rsidR="002E5FBB" w:rsidRPr="007D28A5">
        <w:rPr>
          <w:rFonts w:ascii="Times New Roman" w:hAnsi="Times New Roman" w:cs="Times New Roman"/>
          <w:sz w:val="24"/>
          <w:szCs w:val="24"/>
        </w:rPr>
        <w:t>alizado</w:t>
      </w:r>
      <w:r w:rsidR="00116533" w:rsidRPr="007D28A5">
        <w:rPr>
          <w:rFonts w:ascii="Times New Roman" w:hAnsi="Times New Roman" w:cs="Times New Roman"/>
          <w:sz w:val="24"/>
          <w:szCs w:val="24"/>
        </w:rPr>
        <w:t>.</w:t>
      </w:r>
      <w:bookmarkStart w:id="13" w:name="artigo_9"/>
    </w:p>
    <w:p w14:paraId="4C30558A" w14:textId="77777777" w:rsidR="002E5FBB" w:rsidRPr="007D28A5" w:rsidRDefault="002E5FBB" w:rsidP="00B04678">
      <w:pPr>
        <w:spacing w:after="0" w:line="240" w:lineRule="auto"/>
        <w:ind w:firstLine="1418"/>
        <w:jc w:val="both"/>
        <w:rPr>
          <w:rFonts w:ascii="Times New Roman" w:hAnsi="Times New Roman" w:cs="Times New Roman"/>
          <w:sz w:val="24"/>
          <w:szCs w:val="24"/>
        </w:rPr>
      </w:pPr>
    </w:p>
    <w:p w14:paraId="754E5C4E" w14:textId="0FA191DE" w:rsidR="000478C2" w:rsidRPr="007D28A5" w:rsidRDefault="000478C2"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2º</w:t>
      </w:r>
      <w:proofErr w:type="gramStart"/>
      <w:r w:rsidR="0041783B">
        <w:rPr>
          <w:rFonts w:ascii="Times New Roman" w:hAnsi="Times New Roman" w:cs="Times New Roman"/>
          <w:sz w:val="24"/>
          <w:szCs w:val="24"/>
        </w:rPr>
        <w:t xml:space="preserve"> </w:t>
      </w:r>
      <w:r w:rsidRPr="007D28A5">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Na hipótese de descumprimento do Regulamento Interno o CMACPC-R deverá realizar análise prévia ao Secretário da SMDET</w:t>
      </w:r>
      <w:r w:rsidR="00CF0618">
        <w:rPr>
          <w:rFonts w:ascii="Times New Roman" w:hAnsi="Times New Roman" w:cs="Times New Roman"/>
          <w:sz w:val="24"/>
          <w:szCs w:val="24"/>
        </w:rPr>
        <w:t>.</w:t>
      </w:r>
    </w:p>
    <w:p w14:paraId="5A381FFC" w14:textId="77777777" w:rsidR="002E5FBB" w:rsidRPr="007D28A5" w:rsidRDefault="002E5FBB" w:rsidP="00B04678">
      <w:pPr>
        <w:spacing w:after="0" w:line="240" w:lineRule="auto"/>
        <w:jc w:val="both"/>
        <w:rPr>
          <w:rFonts w:ascii="Times New Roman" w:hAnsi="Times New Roman" w:cs="Times New Roman"/>
          <w:sz w:val="24"/>
          <w:szCs w:val="24"/>
        </w:rPr>
      </w:pPr>
      <w:bookmarkStart w:id="14" w:name="artigo_11"/>
      <w:bookmarkEnd w:id="13"/>
    </w:p>
    <w:p w14:paraId="362FE5EE" w14:textId="60308FDC" w:rsidR="000478C2" w:rsidRPr="007D28A5" w:rsidRDefault="000478C2"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r w:rsidR="007D28A5" w:rsidRPr="00421BE3">
        <w:rPr>
          <w:rFonts w:ascii="Times New Roman" w:hAnsi="Times New Roman" w:cs="Times New Roman"/>
          <w:b/>
          <w:sz w:val="24"/>
          <w:szCs w:val="24"/>
        </w:rPr>
        <w:t>2</w:t>
      </w:r>
      <w:r w:rsidR="00975AAB">
        <w:rPr>
          <w:rFonts w:ascii="Times New Roman" w:hAnsi="Times New Roman" w:cs="Times New Roman"/>
          <w:b/>
          <w:sz w:val="24"/>
          <w:szCs w:val="24"/>
        </w:rPr>
        <w:t>9</w:t>
      </w:r>
      <w:r w:rsidR="007D28A5" w:rsidRPr="00421BE3">
        <w:rPr>
          <w:rFonts w:ascii="Times New Roman" w:hAnsi="Times New Roman" w:cs="Times New Roman"/>
          <w:b/>
          <w:sz w:val="24"/>
          <w:szCs w:val="24"/>
        </w:rPr>
        <w:t>.</w:t>
      </w:r>
      <w:r w:rsidR="0041783B">
        <w:rPr>
          <w:rFonts w:ascii="Times New Roman" w:hAnsi="Times New Roman" w:cs="Times New Roman"/>
          <w:b/>
          <w:sz w:val="24"/>
          <w:szCs w:val="24"/>
        </w:rPr>
        <w:t xml:space="preserve"> </w:t>
      </w:r>
      <w:r w:rsidR="007D28A5" w:rsidRPr="007D28A5">
        <w:rPr>
          <w:rFonts w:ascii="Times New Roman" w:hAnsi="Times New Roman" w:cs="Times New Roman"/>
          <w:sz w:val="24"/>
          <w:szCs w:val="24"/>
        </w:rPr>
        <w:t xml:space="preserve"> </w:t>
      </w:r>
      <w:r w:rsidRPr="007D28A5">
        <w:rPr>
          <w:rFonts w:ascii="Times New Roman" w:hAnsi="Times New Roman" w:cs="Times New Roman"/>
          <w:sz w:val="24"/>
          <w:szCs w:val="24"/>
        </w:rPr>
        <w:t xml:space="preserve">A constatação de ausência do exercício de atividade do comerciante popular, por </w:t>
      </w:r>
      <w:proofErr w:type="gramStart"/>
      <w:r w:rsidRPr="007D28A5">
        <w:rPr>
          <w:rFonts w:ascii="Times New Roman" w:hAnsi="Times New Roman" w:cs="Times New Roman"/>
          <w:sz w:val="24"/>
          <w:szCs w:val="24"/>
        </w:rPr>
        <w:t>5</w:t>
      </w:r>
      <w:proofErr w:type="gramEnd"/>
      <w:r w:rsidRPr="007D28A5">
        <w:rPr>
          <w:rFonts w:ascii="Times New Roman" w:hAnsi="Times New Roman" w:cs="Times New Roman"/>
          <w:sz w:val="24"/>
          <w:szCs w:val="24"/>
        </w:rPr>
        <w:t xml:space="preserve"> (cinco) dias úteis consecutivos ou alternados, em um período de 30 (trinta) dias, implicará a revogação da autorização para ocupar o estande.</w:t>
      </w:r>
      <w:bookmarkStart w:id="15" w:name="artigo_15"/>
    </w:p>
    <w:p w14:paraId="6694BE11"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734C6D83" w14:textId="79064C00" w:rsidR="00973142" w:rsidRPr="007D28A5" w:rsidRDefault="00973142"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r w:rsidR="00975AAB">
        <w:rPr>
          <w:rFonts w:ascii="Times New Roman" w:hAnsi="Times New Roman" w:cs="Times New Roman"/>
          <w:b/>
          <w:sz w:val="24"/>
          <w:szCs w:val="24"/>
        </w:rPr>
        <w:t>30</w:t>
      </w:r>
      <w:r w:rsidR="007D28A5" w:rsidRPr="00421BE3">
        <w:rPr>
          <w:rFonts w:ascii="Times New Roman" w:hAnsi="Times New Roman" w:cs="Times New Roman"/>
          <w:b/>
          <w:sz w:val="24"/>
          <w:szCs w:val="24"/>
        </w:rPr>
        <w:t>.</w:t>
      </w:r>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r w:rsidRPr="007D28A5">
        <w:rPr>
          <w:rFonts w:ascii="Times New Roman" w:hAnsi="Times New Roman" w:cs="Times New Roman"/>
          <w:sz w:val="24"/>
          <w:szCs w:val="24"/>
        </w:rPr>
        <w:t>O descumprimento dos dispositivos da Lei nº 9.941, de 2006, e deste Decreto, para os quais não haja pena específica prevista, implicará a aplicação das seguintes penalidades:</w:t>
      </w:r>
    </w:p>
    <w:p w14:paraId="5612248A"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111095FB" w14:textId="420BD984" w:rsidR="00973142" w:rsidRPr="007D28A5" w:rsidRDefault="00973142"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multa;</w:t>
      </w:r>
    </w:p>
    <w:p w14:paraId="44567B7A"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44CBC120" w14:textId="5BA47AB0" w:rsidR="00973142" w:rsidRPr="007D28A5" w:rsidRDefault="00973142"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II </w:t>
      </w:r>
      <w:r w:rsidR="0041783B">
        <w:rPr>
          <w:rFonts w:ascii="Times New Roman" w:hAnsi="Times New Roman" w:cs="Times New Roman"/>
          <w:sz w:val="24"/>
          <w:szCs w:val="24"/>
        </w:rPr>
        <w:t>–</w:t>
      </w:r>
      <w:r w:rsidRPr="007D28A5">
        <w:rPr>
          <w:rFonts w:ascii="Times New Roman" w:hAnsi="Times New Roman" w:cs="Times New Roman"/>
          <w:sz w:val="24"/>
          <w:szCs w:val="24"/>
        </w:rPr>
        <w:t xml:space="preserve"> multa em dobro no caso de reincidência; </w:t>
      </w:r>
      <w:proofErr w:type="gramStart"/>
      <w:r w:rsidRPr="007D28A5">
        <w:rPr>
          <w:rFonts w:ascii="Times New Roman" w:hAnsi="Times New Roman" w:cs="Times New Roman"/>
          <w:sz w:val="24"/>
          <w:szCs w:val="24"/>
        </w:rPr>
        <w:t>e</w:t>
      </w:r>
      <w:proofErr w:type="gramEnd"/>
    </w:p>
    <w:p w14:paraId="57BCBF3E"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7F018676" w14:textId="500394B1" w:rsidR="00973142" w:rsidRPr="007D28A5" w:rsidRDefault="00973142"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lastRenderedPageBreak/>
        <w:t xml:space="preserve">III </w:t>
      </w:r>
      <w:proofErr w:type="gramStart"/>
      <w:r w:rsidR="0041783B">
        <w:rPr>
          <w:rFonts w:ascii="Times New Roman" w:hAnsi="Times New Roman" w:cs="Times New Roman"/>
          <w:sz w:val="24"/>
          <w:szCs w:val="24"/>
        </w:rPr>
        <w:t>–</w:t>
      </w:r>
      <w:r w:rsidRPr="007D28A5">
        <w:rPr>
          <w:rFonts w:ascii="Times New Roman" w:hAnsi="Times New Roman" w:cs="Times New Roman"/>
          <w:sz w:val="24"/>
          <w:szCs w:val="24"/>
        </w:rPr>
        <w:t>cancelamento</w:t>
      </w:r>
      <w:proofErr w:type="gramEnd"/>
      <w:r w:rsidRPr="007D28A5">
        <w:rPr>
          <w:rFonts w:ascii="Times New Roman" w:hAnsi="Times New Roman" w:cs="Times New Roman"/>
          <w:sz w:val="24"/>
          <w:szCs w:val="24"/>
        </w:rPr>
        <w:t xml:space="preserve"> da autorização no caso de nova reincidência.</w:t>
      </w:r>
    </w:p>
    <w:p w14:paraId="78904E01"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530D875B" w14:textId="11A7DFFA" w:rsidR="00973142" w:rsidRPr="007D28A5" w:rsidRDefault="00973142"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1º</w:t>
      </w:r>
      <w:proofErr w:type="gramStart"/>
      <w:r w:rsidR="0041783B">
        <w:rPr>
          <w:rFonts w:ascii="Times New Roman" w:hAnsi="Times New Roman" w:cs="Times New Roman"/>
          <w:sz w:val="24"/>
          <w:szCs w:val="24"/>
        </w:rPr>
        <w:t xml:space="preserve"> </w:t>
      </w:r>
      <w:r w:rsidRPr="007D28A5">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Os valores das multas deste artigo correspondem àqueles previstos no Capítulo V</w:t>
      </w:r>
      <w:r w:rsidR="00C46F31">
        <w:rPr>
          <w:rFonts w:ascii="Times New Roman" w:hAnsi="Times New Roman" w:cs="Times New Roman"/>
          <w:sz w:val="24"/>
          <w:szCs w:val="24"/>
        </w:rPr>
        <w:t>-A</w:t>
      </w:r>
      <w:r w:rsidRPr="007D28A5">
        <w:rPr>
          <w:rFonts w:ascii="Times New Roman" w:hAnsi="Times New Roman" w:cs="Times New Roman"/>
          <w:sz w:val="24"/>
          <w:szCs w:val="24"/>
        </w:rPr>
        <w:t xml:space="preserve"> do Título II da Lei Complementar nº 12, de 1975.</w:t>
      </w:r>
    </w:p>
    <w:p w14:paraId="490E85CD"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4D2FD7D9" w14:textId="70483011" w:rsidR="00973142" w:rsidRPr="007D28A5" w:rsidRDefault="00973142" w:rsidP="00B04678">
      <w:pPr>
        <w:spacing w:after="0" w:line="240" w:lineRule="auto"/>
        <w:ind w:firstLine="1418"/>
        <w:jc w:val="both"/>
        <w:rPr>
          <w:rFonts w:ascii="Times New Roman" w:hAnsi="Times New Roman" w:cs="Times New Roman"/>
          <w:sz w:val="24"/>
          <w:szCs w:val="24"/>
        </w:rPr>
      </w:pPr>
      <w:r w:rsidRPr="00A06C65">
        <w:rPr>
          <w:rFonts w:ascii="Times New Roman" w:hAnsi="Times New Roman" w:cs="Times New Roman"/>
          <w:b/>
          <w:sz w:val="24"/>
          <w:szCs w:val="24"/>
        </w:rPr>
        <w:t>§ 2º</w:t>
      </w:r>
      <w:proofErr w:type="gramStart"/>
      <w:r w:rsidRPr="007D28A5">
        <w:rPr>
          <w:rFonts w:ascii="Times New Roman" w:hAnsi="Times New Roman" w:cs="Times New Roman"/>
          <w:sz w:val="24"/>
          <w:szCs w:val="24"/>
        </w:rPr>
        <w:t xml:space="preserve"> </w:t>
      </w:r>
      <w:r w:rsidR="0041783B">
        <w:rPr>
          <w:rFonts w:ascii="Times New Roman" w:hAnsi="Times New Roman" w:cs="Times New Roman"/>
          <w:sz w:val="24"/>
          <w:szCs w:val="24"/>
        </w:rPr>
        <w:t xml:space="preserve"> </w:t>
      </w:r>
      <w:proofErr w:type="gramEnd"/>
      <w:r w:rsidRPr="007D28A5">
        <w:rPr>
          <w:rFonts w:ascii="Times New Roman" w:hAnsi="Times New Roman" w:cs="Times New Roman"/>
          <w:sz w:val="24"/>
          <w:szCs w:val="24"/>
        </w:rPr>
        <w:t>Quando couber, será aplicada a penalidade de apreensão das mercadorias e objetos que constituem a infração, independentemente da cominação das demais penalidades, consoante o disposto n</w:t>
      </w:r>
      <w:r w:rsidR="00C46F31">
        <w:rPr>
          <w:rFonts w:ascii="Times New Roman" w:hAnsi="Times New Roman" w:cs="Times New Roman"/>
          <w:sz w:val="24"/>
          <w:szCs w:val="24"/>
        </w:rPr>
        <w:t>a</w:t>
      </w:r>
      <w:r w:rsidRPr="007D28A5">
        <w:rPr>
          <w:rFonts w:ascii="Times New Roman" w:hAnsi="Times New Roman" w:cs="Times New Roman"/>
          <w:sz w:val="24"/>
          <w:szCs w:val="24"/>
        </w:rPr>
        <w:t xml:space="preserve">  Lei Complementar n </w:t>
      </w:r>
      <w:r w:rsidR="007D28A5" w:rsidRPr="007D28A5">
        <w:rPr>
          <w:rFonts w:ascii="Times New Roman" w:hAnsi="Times New Roman" w:cs="Times New Roman"/>
          <w:sz w:val="24"/>
          <w:szCs w:val="24"/>
        </w:rPr>
        <w:t xml:space="preserve"> 12</w:t>
      </w:r>
      <w:r w:rsidRPr="007D28A5">
        <w:rPr>
          <w:rFonts w:ascii="Times New Roman" w:hAnsi="Times New Roman" w:cs="Times New Roman"/>
          <w:sz w:val="24"/>
          <w:szCs w:val="24"/>
        </w:rPr>
        <w:t>, de 1975.</w:t>
      </w:r>
    </w:p>
    <w:p w14:paraId="3F787986"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bookmarkEnd w:id="15"/>
    <w:p w14:paraId="1C0E6069" w14:textId="71DB35F6" w:rsidR="00917B59" w:rsidRPr="001A431A" w:rsidRDefault="00B04678" w:rsidP="00B0467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Seção X</w:t>
      </w:r>
    </w:p>
    <w:p w14:paraId="0BDACD6B" w14:textId="7FD28792" w:rsidR="000478C2" w:rsidRPr="00A06C65" w:rsidRDefault="0041783B" w:rsidP="00B04678">
      <w:pPr>
        <w:spacing w:after="0" w:line="240" w:lineRule="auto"/>
        <w:jc w:val="center"/>
        <w:rPr>
          <w:rFonts w:ascii="Times New Roman" w:hAnsi="Times New Roman" w:cs="Times New Roman"/>
          <w:b/>
          <w:sz w:val="24"/>
          <w:szCs w:val="24"/>
        </w:rPr>
      </w:pPr>
      <w:r w:rsidRPr="00A06C65">
        <w:rPr>
          <w:rFonts w:ascii="Times New Roman" w:hAnsi="Times New Roman" w:cs="Times New Roman"/>
          <w:b/>
          <w:sz w:val="24"/>
          <w:szCs w:val="24"/>
        </w:rPr>
        <w:t>Das Disposições Finais</w:t>
      </w:r>
    </w:p>
    <w:p w14:paraId="64073D23" w14:textId="77777777" w:rsidR="00973142" w:rsidRPr="007D28A5" w:rsidRDefault="00973142" w:rsidP="00B04678">
      <w:pPr>
        <w:spacing w:after="0" w:line="240" w:lineRule="auto"/>
        <w:ind w:firstLine="1418"/>
        <w:jc w:val="both"/>
        <w:rPr>
          <w:rFonts w:ascii="Times New Roman" w:hAnsi="Times New Roman" w:cs="Times New Roman"/>
          <w:sz w:val="24"/>
          <w:szCs w:val="24"/>
        </w:rPr>
      </w:pPr>
      <w:bookmarkStart w:id="16" w:name="artigo_23"/>
      <w:bookmarkEnd w:id="14"/>
    </w:p>
    <w:p w14:paraId="04C15B8F" w14:textId="693DE58C" w:rsidR="00973142" w:rsidRPr="007D28A5" w:rsidRDefault="0017495E"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r w:rsidR="00975AAB">
        <w:rPr>
          <w:rFonts w:ascii="Times New Roman" w:hAnsi="Times New Roman" w:cs="Times New Roman"/>
          <w:b/>
          <w:sz w:val="24"/>
          <w:szCs w:val="24"/>
        </w:rPr>
        <w:t>31</w:t>
      </w:r>
      <w:bookmarkEnd w:id="16"/>
      <w:r w:rsidR="0041783B">
        <w:rPr>
          <w:rFonts w:ascii="Times New Roman" w:hAnsi="Times New Roman" w:cs="Times New Roman"/>
          <w:b/>
          <w:sz w:val="24"/>
          <w:szCs w:val="24"/>
        </w:rPr>
        <w:t>.</w:t>
      </w:r>
      <w:r w:rsidR="00973142" w:rsidRPr="00421BE3">
        <w:rPr>
          <w:rFonts w:ascii="Times New Roman" w:hAnsi="Times New Roman" w:cs="Times New Roman"/>
          <w:b/>
          <w:sz w:val="24"/>
          <w:szCs w:val="24"/>
        </w:rPr>
        <w:t xml:space="preserve"> </w:t>
      </w:r>
      <w:r w:rsidR="00A06C65">
        <w:rPr>
          <w:rFonts w:ascii="Times New Roman" w:hAnsi="Times New Roman" w:cs="Times New Roman"/>
          <w:b/>
          <w:sz w:val="24"/>
          <w:szCs w:val="24"/>
        </w:rPr>
        <w:t xml:space="preserve"> </w:t>
      </w:r>
      <w:r w:rsidRPr="007D28A5">
        <w:rPr>
          <w:rFonts w:ascii="Times New Roman" w:hAnsi="Times New Roman" w:cs="Times New Roman"/>
          <w:sz w:val="24"/>
          <w:szCs w:val="24"/>
        </w:rPr>
        <w:t xml:space="preserve">Os </w:t>
      </w:r>
      <w:r w:rsidR="007D28A5">
        <w:rPr>
          <w:rFonts w:ascii="Times New Roman" w:hAnsi="Times New Roman" w:cs="Times New Roman"/>
          <w:sz w:val="24"/>
          <w:szCs w:val="24"/>
        </w:rPr>
        <w:t xml:space="preserve">casos omissos </w:t>
      </w:r>
      <w:r w:rsidRPr="007D28A5">
        <w:rPr>
          <w:rFonts w:ascii="Times New Roman" w:hAnsi="Times New Roman" w:cs="Times New Roman"/>
          <w:sz w:val="24"/>
          <w:szCs w:val="24"/>
        </w:rPr>
        <w:t xml:space="preserve">serão </w:t>
      </w:r>
      <w:r w:rsidR="007D28A5">
        <w:rPr>
          <w:rFonts w:ascii="Times New Roman" w:hAnsi="Times New Roman" w:cs="Times New Roman"/>
          <w:sz w:val="24"/>
          <w:szCs w:val="24"/>
        </w:rPr>
        <w:t>resolvidos</w:t>
      </w:r>
      <w:r w:rsidRPr="007D28A5">
        <w:rPr>
          <w:rFonts w:ascii="Times New Roman" w:hAnsi="Times New Roman" w:cs="Times New Roman"/>
          <w:sz w:val="24"/>
          <w:szCs w:val="24"/>
        </w:rPr>
        <w:t xml:space="preserve"> </w:t>
      </w:r>
      <w:r w:rsidR="00216F86" w:rsidRPr="007D28A5">
        <w:rPr>
          <w:rFonts w:ascii="Times New Roman" w:hAnsi="Times New Roman" w:cs="Times New Roman"/>
          <w:sz w:val="24"/>
          <w:szCs w:val="24"/>
        </w:rPr>
        <w:t xml:space="preserve">pelo </w:t>
      </w:r>
      <w:r w:rsidR="00973142" w:rsidRPr="007D28A5">
        <w:rPr>
          <w:rFonts w:ascii="Times New Roman" w:hAnsi="Times New Roman" w:cs="Times New Roman"/>
          <w:sz w:val="24"/>
          <w:szCs w:val="24"/>
        </w:rPr>
        <w:t>CMACPC-R</w:t>
      </w:r>
      <w:r w:rsidRPr="007D28A5">
        <w:rPr>
          <w:rFonts w:ascii="Times New Roman" w:hAnsi="Times New Roman" w:cs="Times New Roman"/>
          <w:sz w:val="24"/>
          <w:szCs w:val="24"/>
        </w:rPr>
        <w:t>, prevalecendo sempre o interesse público sobre o privado.</w:t>
      </w:r>
      <w:bookmarkStart w:id="17" w:name="artigo_24"/>
    </w:p>
    <w:p w14:paraId="08E22963" w14:textId="77777777" w:rsidR="00973142" w:rsidRPr="007D28A5" w:rsidRDefault="00973142" w:rsidP="00B04678">
      <w:pPr>
        <w:spacing w:after="0" w:line="240" w:lineRule="auto"/>
        <w:ind w:firstLine="1418"/>
        <w:jc w:val="both"/>
        <w:rPr>
          <w:rFonts w:ascii="Times New Roman" w:hAnsi="Times New Roman" w:cs="Times New Roman"/>
          <w:sz w:val="24"/>
          <w:szCs w:val="24"/>
        </w:rPr>
      </w:pPr>
    </w:p>
    <w:p w14:paraId="675A636D" w14:textId="069C0FBE" w:rsidR="00973142" w:rsidRPr="007D28A5" w:rsidRDefault="0017495E"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bookmarkEnd w:id="17"/>
      <w:r w:rsidR="00421BE3" w:rsidRPr="00421BE3">
        <w:rPr>
          <w:rFonts w:ascii="Times New Roman" w:hAnsi="Times New Roman" w:cs="Times New Roman"/>
          <w:b/>
          <w:sz w:val="24"/>
          <w:szCs w:val="24"/>
        </w:rPr>
        <w:t>3</w:t>
      </w:r>
      <w:r w:rsidR="00975AAB">
        <w:rPr>
          <w:rFonts w:ascii="Times New Roman" w:hAnsi="Times New Roman" w:cs="Times New Roman"/>
          <w:b/>
          <w:sz w:val="24"/>
          <w:szCs w:val="24"/>
        </w:rPr>
        <w:t>2</w:t>
      </w:r>
      <w:r w:rsidR="007D28A5" w:rsidRPr="00421BE3">
        <w:rPr>
          <w:rFonts w:ascii="Times New Roman" w:hAnsi="Times New Roman" w:cs="Times New Roman"/>
          <w:b/>
          <w:sz w:val="24"/>
          <w:szCs w:val="24"/>
        </w:rPr>
        <w:t>.</w:t>
      </w:r>
      <w:r w:rsidR="00973142" w:rsidRPr="007D28A5">
        <w:rPr>
          <w:rFonts w:ascii="Times New Roman" w:hAnsi="Times New Roman" w:cs="Times New Roman"/>
          <w:sz w:val="24"/>
          <w:szCs w:val="24"/>
        </w:rPr>
        <w:t xml:space="preserve"> </w:t>
      </w:r>
      <w:r w:rsidR="00A06C65">
        <w:rPr>
          <w:rFonts w:ascii="Times New Roman" w:hAnsi="Times New Roman" w:cs="Times New Roman"/>
          <w:sz w:val="24"/>
          <w:szCs w:val="24"/>
        </w:rPr>
        <w:t xml:space="preserve"> </w:t>
      </w:r>
      <w:r w:rsidRPr="007D28A5">
        <w:rPr>
          <w:rFonts w:ascii="Times New Roman" w:hAnsi="Times New Roman" w:cs="Times New Roman"/>
          <w:sz w:val="24"/>
          <w:szCs w:val="24"/>
        </w:rPr>
        <w:t>Aplicam-se, no que couberem, os dispositivos da Lei Complementar nº</w:t>
      </w:r>
      <w:r w:rsidR="00973142" w:rsidRPr="007D28A5">
        <w:rPr>
          <w:rFonts w:ascii="Times New Roman" w:hAnsi="Times New Roman" w:cs="Times New Roman"/>
          <w:sz w:val="24"/>
          <w:szCs w:val="24"/>
        </w:rPr>
        <w:t xml:space="preserve"> 12</w:t>
      </w:r>
      <w:r w:rsidRPr="007D28A5">
        <w:rPr>
          <w:rFonts w:ascii="Times New Roman" w:hAnsi="Times New Roman" w:cs="Times New Roman"/>
          <w:sz w:val="24"/>
          <w:szCs w:val="24"/>
        </w:rPr>
        <w:t>, de 1975, e da Lei Municipal nº</w:t>
      </w:r>
      <w:r w:rsidR="00973142" w:rsidRPr="007D28A5">
        <w:rPr>
          <w:rFonts w:ascii="Times New Roman" w:hAnsi="Times New Roman" w:cs="Times New Roman"/>
          <w:sz w:val="24"/>
          <w:szCs w:val="24"/>
        </w:rPr>
        <w:t xml:space="preserve"> 10.605,</w:t>
      </w:r>
      <w:r w:rsidRPr="007D28A5">
        <w:rPr>
          <w:rFonts w:ascii="Times New Roman" w:hAnsi="Times New Roman" w:cs="Times New Roman"/>
          <w:sz w:val="24"/>
          <w:szCs w:val="24"/>
        </w:rPr>
        <w:t xml:space="preserve"> de 29 de dezembro de 2008.</w:t>
      </w:r>
      <w:bookmarkStart w:id="18" w:name="artigo_25"/>
    </w:p>
    <w:p w14:paraId="0A46A95C" w14:textId="77777777" w:rsidR="0032284A" w:rsidRPr="007D28A5" w:rsidRDefault="0032284A" w:rsidP="00B04678">
      <w:pPr>
        <w:spacing w:after="0" w:line="240" w:lineRule="auto"/>
        <w:ind w:firstLine="1418"/>
        <w:jc w:val="both"/>
        <w:rPr>
          <w:rFonts w:ascii="Times New Roman" w:hAnsi="Times New Roman" w:cs="Times New Roman"/>
          <w:sz w:val="24"/>
          <w:szCs w:val="24"/>
        </w:rPr>
      </w:pPr>
    </w:p>
    <w:p w14:paraId="33DC44B6" w14:textId="6E6F261A" w:rsidR="00973142" w:rsidRPr="007D28A5" w:rsidRDefault="0017495E" w:rsidP="00B04678">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 xml:space="preserve">Art. </w:t>
      </w:r>
      <w:bookmarkEnd w:id="18"/>
      <w:r w:rsidR="00421BE3" w:rsidRPr="00421BE3">
        <w:rPr>
          <w:rFonts w:ascii="Times New Roman" w:hAnsi="Times New Roman" w:cs="Times New Roman"/>
          <w:b/>
          <w:sz w:val="24"/>
          <w:szCs w:val="24"/>
        </w:rPr>
        <w:t>3</w:t>
      </w:r>
      <w:r w:rsidR="009643C7">
        <w:rPr>
          <w:rFonts w:ascii="Times New Roman" w:hAnsi="Times New Roman" w:cs="Times New Roman"/>
          <w:b/>
          <w:sz w:val="24"/>
          <w:szCs w:val="24"/>
        </w:rPr>
        <w:t>3</w:t>
      </w:r>
      <w:r w:rsidR="007D28A5" w:rsidRPr="00421BE3">
        <w:rPr>
          <w:rFonts w:ascii="Times New Roman" w:hAnsi="Times New Roman" w:cs="Times New Roman"/>
          <w:b/>
          <w:sz w:val="24"/>
          <w:szCs w:val="24"/>
        </w:rPr>
        <w:t>.</w:t>
      </w:r>
      <w:r w:rsidR="00A06C65">
        <w:rPr>
          <w:rFonts w:ascii="Times New Roman" w:hAnsi="Times New Roman" w:cs="Times New Roman"/>
          <w:b/>
          <w:sz w:val="24"/>
          <w:szCs w:val="24"/>
        </w:rPr>
        <w:t xml:space="preserve"> </w:t>
      </w:r>
      <w:r w:rsidR="007D28A5" w:rsidRPr="007D28A5">
        <w:rPr>
          <w:rFonts w:ascii="Times New Roman" w:hAnsi="Times New Roman" w:cs="Times New Roman"/>
          <w:sz w:val="24"/>
          <w:szCs w:val="24"/>
        </w:rPr>
        <w:t xml:space="preserve"> </w:t>
      </w:r>
      <w:r w:rsidRPr="007D28A5">
        <w:rPr>
          <w:rFonts w:ascii="Times New Roman" w:hAnsi="Times New Roman" w:cs="Times New Roman"/>
          <w:sz w:val="24"/>
          <w:szCs w:val="24"/>
        </w:rPr>
        <w:t>Este Decreto entra em vigor na data de sua publicação.</w:t>
      </w:r>
    </w:p>
    <w:p w14:paraId="2444C460" w14:textId="77777777" w:rsidR="00973142" w:rsidRDefault="00973142" w:rsidP="00B04678">
      <w:pPr>
        <w:spacing w:after="0" w:line="240" w:lineRule="auto"/>
        <w:ind w:firstLine="1418"/>
        <w:jc w:val="both"/>
        <w:rPr>
          <w:rFonts w:ascii="Times New Roman" w:hAnsi="Times New Roman" w:cs="Times New Roman"/>
          <w:sz w:val="24"/>
          <w:szCs w:val="24"/>
        </w:rPr>
      </w:pPr>
    </w:p>
    <w:p w14:paraId="6EFD64BD" w14:textId="0F32694C" w:rsidR="009643C7" w:rsidRDefault="009643C7" w:rsidP="009643C7">
      <w:pPr>
        <w:spacing w:after="0" w:line="240" w:lineRule="auto"/>
        <w:ind w:firstLine="1418"/>
        <w:jc w:val="both"/>
        <w:rPr>
          <w:rFonts w:ascii="Times New Roman" w:hAnsi="Times New Roman" w:cs="Times New Roman"/>
          <w:sz w:val="24"/>
          <w:szCs w:val="24"/>
        </w:rPr>
      </w:pPr>
      <w:r w:rsidRPr="00421BE3">
        <w:rPr>
          <w:rFonts w:ascii="Times New Roman" w:hAnsi="Times New Roman" w:cs="Times New Roman"/>
          <w:b/>
          <w:sz w:val="24"/>
          <w:szCs w:val="24"/>
        </w:rPr>
        <w:t>Art. 3</w:t>
      </w:r>
      <w:r>
        <w:rPr>
          <w:rFonts w:ascii="Times New Roman" w:hAnsi="Times New Roman" w:cs="Times New Roman"/>
          <w:b/>
          <w:sz w:val="24"/>
          <w:szCs w:val="24"/>
        </w:rPr>
        <w:t>4</w:t>
      </w:r>
      <w:r w:rsidRPr="00421BE3">
        <w:rPr>
          <w:rFonts w:ascii="Times New Roman" w:hAnsi="Times New Roman" w:cs="Times New Roman"/>
          <w:b/>
          <w:sz w:val="24"/>
          <w:szCs w:val="24"/>
        </w:rPr>
        <w:t>.</w:t>
      </w:r>
      <w:r>
        <w:rPr>
          <w:rFonts w:ascii="Times New Roman" w:hAnsi="Times New Roman" w:cs="Times New Roman"/>
          <w:b/>
          <w:sz w:val="24"/>
          <w:szCs w:val="24"/>
        </w:rPr>
        <w:t xml:space="preserve"> </w:t>
      </w:r>
      <w:r w:rsidRPr="007D28A5">
        <w:rPr>
          <w:rFonts w:ascii="Times New Roman" w:hAnsi="Times New Roman" w:cs="Times New Roman"/>
          <w:sz w:val="24"/>
          <w:szCs w:val="24"/>
        </w:rPr>
        <w:t xml:space="preserve"> Fica revogado o Decreto nº 19.412 de </w:t>
      </w:r>
      <w:proofErr w:type="gramStart"/>
      <w:r w:rsidRPr="007D28A5">
        <w:rPr>
          <w:rFonts w:ascii="Times New Roman" w:hAnsi="Times New Roman" w:cs="Times New Roman"/>
          <w:sz w:val="24"/>
          <w:szCs w:val="24"/>
        </w:rPr>
        <w:t>2</w:t>
      </w:r>
      <w:proofErr w:type="gramEnd"/>
      <w:r w:rsidRPr="007D28A5">
        <w:rPr>
          <w:rFonts w:ascii="Times New Roman" w:hAnsi="Times New Roman" w:cs="Times New Roman"/>
          <w:sz w:val="24"/>
          <w:szCs w:val="24"/>
        </w:rPr>
        <w:t xml:space="preserve"> de junho de 2016.</w:t>
      </w:r>
    </w:p>
    <w:p w14:paraId="48AEA504" w14:textId="77777777" w:rsidR="009643C7" w:rsidRPr="007D28A5" w:rsidRDefault="009643C7" w:rsidP="00B04678">
      <w:pPr>
        <w:spacing w:after="0" w:line="240" w:lineRule="auto"/>
        <w:ind w:firstLine="1418"/>
        <w:jc w:val="both"/>
        <w:rPr>
          <w:rFonts w:ascii="Times New Roman" w:hAnsi="Times New Roman" w:cs="Times New Roman"/>
          <w:sz w:val="24"/>
          <w:szCs w:val="24"/>
        </w:rPr>
      </w:pPr>
    </w:p>
    <w:p w14:paraId="73EFCFFA" w14:textId="2B892297" w:rsidR="00AC16F9" w:rsidRDefault="0017495E" w:rsidP="00B04678">
      <w:pPr>
        <w:spacing w:after="0" w:line="240" w:lineRule="auto"/>
        <w:ind w:firstLine="1418"/>
        <w:jc w:val="both"/>
        <w:rPr>
          <w:rFonts w:ascii="Times New Roman" w:hAnsi="Times New Roman" w:cs="Times New Roman"/>
          <w:sz w:val="24"/>
          <w:szCs w:val="24"/>
        </w:rPr>
      </w:pPr>
      <w:r w:rsidRPr="007D28A5">
        <w:rPr>
          <w:rFonts w:ascii="Times New Roman" w:hAnsi="Times New Roman" w:cs="Times New Roman"/>
          <w:sz w:val="24"/>
          <w:szCs w:val="24"/>
        </w:rPr>
        <w:t xml:space="preserve">PREFEITURA MUNICIPAL DE PORTO ALEGRE, </w:t>
      </w:r>
      <w:proofErr w:type="gramStart"/>
      <w:r w:rsidR="00AE42C4">
        <w:rPr>
          <w:rFonts w:ascii="Times New Roman" w:hAnsi="Times New Roman" w:cs="Times New Roman"/>
          <w:sz w:val="24"/>
          <w:szCs w:val="24"/>
        </w:rPr>
        <w:t>3</w:t>
      </w:r>
      <w:proofErr w:type="gramEnd"/>
      <w:r w:rsidR="00AE42C4">
        <w:rPr>
          <w:rFonts w:ascii="Times New Roman" w:hAnsi="Times New Roman" w:cs="Times New Roman"/>
          <w:sz w:val="24"/>
          <w:szCs w:val="24"/>
        </w:rPr>
        <w:t xml:space="preserve"> de outubro de 2023.</w:t>
      </w:r>
    </w:p>
    <w:p w14:paraId="618B9D40" w14:textId="77777777" w:rsidR="0032284A" w:rsidRDefault="0032284A" w:rsidP="00B04678">
      <w:pPr>
        <w:spacing w:after="0" w:line="240" w:lineRule="auto"/>
        <w:ind w:firstLine="1418"/>
        <w:jc w:val="both"/>
        <w:rPr>
          <w:rFonts w:ascii="Times New Roman" w:hAnsi="Times New Roman" w:cs="Times New Roman"/>
          <w:sz w:val="24"/>
          <w:szCs w:val="24"/>
        </w:rPr>
      </w:pPr>
    </w:p>
    <w:p w14:paraId="3B159A1A" w14:textId="77777777" w:rsidR="00A06C65" w:rsidRDefault="00A06C65" w:rsidP="00B04678">
      <w:pPr>
        <w:spacing w:after="0" w:line="240" w:lineRule="auto"/>
        <w:ind w:firstLine="1418"/>
        <w:jc w:val="both"/>
        <w:rPr>
          <w:rFonts w:ascii="Times New Roman" w:hAnsi="Times New Roman" w:cs="Times New Roman"/>
          <w:sz w:val="24"/>
          <w:szCs w:val="24"/>
        </w:rPr>
      </w:pPr>
    </w:p>
    <w:p w14:paraId="46C5B122" w14:textId="77777777" w:rsidR="00A06C65" w:rsidRDefault="00A06C65" w:rsidP="00B04678">
      <w:pPr>
        <w:spacing w:after="0" w:line="240" w:lineRule="auto"/>
        <w:ind w:firstLine="1418"/>
        <w:jc w:val="both"/>
        <w:rPr>
          <w:rFonts w:ascii="Times New Roman" w:hAnsi="Times New Roman" w:cs="Times New Roman"/>
          <w:sz w:val="24"/>
          <w:szCs w:val="24"/>
        </w:rPr>
      </w:pPr>
    </w:p>
    <w:p w14:paraId="13D5296A" w14:textId="77777777" w:rsidR="0032284A" w:rsidRDefault="0032284A" w:rsidP="0032284A">
      <w:pPr>
        <w:pStyle w:val="Standard"/>
        <w:spacing w:line="240" w:lineRule="auto"/>
        <w:jc w:val="center"/>
      </w:pPr>
      <w:r>
        <w:rPr>
          <w:rFonts w:ascii="Times New Roman" w:eastAsia="Times New Roman" w:hAnsi="Times New Roman" w:cs="Times New Roman"/>
          <w:sz w:val="24"/>
          <w:szCs w:val="24"/>
        </w:rPr>
        <w:t>Sebastião Melo,</w:t>
      </w:r>
    </w:p>
    <w:p w14:paraId="73A2712A" w14:textId="77777777" w:rsidR="0032284A" w:rsidRDefault="0032284A" w:rsidP="0032284A">
      <w:pPr>
        <w:pStyle w:val="Standard"/>
        <w:spacing w:line="240" w:lineRule="auto"/>
        <w:jc w:val="center"/>
      </w:pPr>
      <w:r>
        <w:rPr>
          <w:rFonts w:ascii="Times New Roman" w:eastAsia="Times New Roman" w:hAnsi="Times New Roman" w:cs="Times New Roman"/>
          <w:sz w:val="24"/>
          <w:szCs w:val="24"/>
        </w:rPr>
        <w:t>Prefeito de Porto Alegre.</w:t>
      </w:r>
    </w:p>
    <w:p w14:paraId="39DC5829" w14:textId="08642BC7" w:rsidR="0032284A" w:rsidRDefault="0032284A" w:rsidP="0032284A">
      <w:pPr>
        <w:pStyle w:val="Standard"/>
        <w:spacing w:line="240" w:lineRule="auto"/>
      </w:pPr>
    </w:p>
    <w:p w14:paraId="552EF921" w14:textId="77777777" w:rsidR="0032284A" w:rsidRDefault="0032284A" w:rsidP="0032284A">
      <w:pPr>
        <w:pStyle w:val="Standard"/>
        <w:spacing w:line="240" w:lineRule="auto"/>
      </w:pPr>
      <w:r>
        <w:rPr>
          <w:rFonts w:ascii="Times New Roman" w:eastAsia="Times New Roman" w:hAnsi="Times New Roman" w:cs="Times New Roman"/>
          <w:sz w:val="24"/>
          <w:szCs w:val="24"/>
        </w:rPr>
        <w:t>Registre-se e publique-se.</w:t>
      </w:r>
    </w:p>
    <w:p w14:paraId="30D9D069" w14:textId="77777777" w:rsidR="00A06C65" w:rsidRDefault="00A06C65" w:rsidP="0032284A">
      <w:pPr>
        <w:pStyle w:val="Standard"/>
        <w:spacing w:line="240" w:lineRule="auto"/>
        <w:rPr>
          <w:rFonts w:ascii="Times New Roman" w:eastAsia="Times New Roman" w:hAnsi="Times New Roman" w:cs="Times New Roman"/>
          <w:sz w:val="24"/>
          <w:szCs w:val="24"/>
        </w:rPr>
      </w:pPr>
    </w:p>
    <w:p w14:paraId="2F1D199F" w14:textId="77777777" w:rsidR="00A06C65" w:rsidRDefault="00A06C65" w:rsidP="0032284A">
      <w:pPr>
        <w:pStyle w:val="Standard"/>
        <w:spacing w:line="240" w:lineRule="auto"/>
        <w:rPr>
          <w:rFonts w:ascii="Times New Roman" w:eastAsia="Times New Roman" w:hAnsi="Times New Roman" w:cs="Times New Roman"/>
          <w:sz w:val="24"/>
          <w:szCs w:val="24"/>
        </w:rPr>
      </w:pPr>
    </w:p>
    <w:p w14:paraId="0A6CBB90" w14:textId="77777777" w:rsidR="00A06C65" w:rsidRDefault="00A06C65" w:rsidP="0032284A">
      <w:pPr>
        <w:pStyle w:val="Standard"/>
        <w:spacing w:line="240" w:lineRule="auto"/>
        <w:rPr>
          <w:rFonts w:ascii="Times New Roman" w:eastAsia="Times New Roman" w:hAnsi="Times New Roman" w:cs="Times New Roman"/>
          <w:sz w:val="24"/>
          <w:szCs w:val="24"/>
        </w:rPr>
      </w:pPr>
    </w:p>
    <w:p w14:paraId="4758F3C3" w14:textId="77777777" w:rsidR="0032284A" w:rsidRDefault="0032284A" w:rsidP="0032284A">
      <w:pPr>
        <w:pStyle w:val="Standard"/>
        <w:spacing w:line="240" w:lineRule="auto"/>
      </w:pPr>
      <w:r>
        <w:rPr>
          <w:rFonts w:ascii="Times New Roman" w:eastAsia="Times New Roman" w:hAnsi="Times New Roman" w:cs="Times New Roman"/>
          <w:sz w:val="24"/>
          <w:szCs w:val="24"/>
        </w:rPr>
        <w:t>Roberto Silva da Rocha,</w:t>
      </w:r>
    </w:p>
    <w:p w14:paraId="441C7C30" w14:textId="05F02812" w:rsidR="0032284A" w:rsidRPr="007D28A5" w:rsidRDefault="0032284A" w:rsidP="00A06C65">
      <w:pPr>
        <w:pStyle w:val="Standard"/>
        <w:spacing w:line="240" w:lineRule="auto"/>
        <w:rPr>
          <w:rFonts w:ascii="Times New Roman" w:hAnsi="Times New Roman" w:cs="Times New Roman"/>
          <w:sz w:val="24"/>
          <w:szCs w:val="24"/>
        </w:rPr>
      </w:pPr>
      <w:r>
        <w:rPr>
          <w:rFonts w:ascii="Times New Roman" w:eastAsia="Times New Roman" w:hAnsi="Times New Roman" w:cs="Times New Roman"/>
          <w:sz w:val="24"/>
          <w:szCs w:val="24"/>
        </w:rPr>
        <w:t>Procurador-Geral do Município.</w:t>
      </w:r>
    </w:p>
    <w:sectPr w:rsidR="0032284A" w:rsidRPr="007D28A5" w:rsidSect="0041783B">
      <w:pgSz w:w="11906" w:h="16838"/>
      <w:pgMar w:top="2665" w:right="85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EAFE6" w14:textId="77777777" w:rsidR="00192B25" w:rsidRDefault="00192B25" w:rsidP="009E1180">
      <w:pPr>
        <w:spacing w:after="0" w:line="240" w:lineRule="auto"/>
      </w:pPr>
      <w:r>
        <w:separator/>
      </w:r>
    </w:p>
  </w:endnote>
  <w:endnote w:type="continuationSeparator" w:id="0">
    <w:p w14:paraId="5A55532B" w14:textId="77777777" w:rsidR="00192B25" w:rsidRDefault="00192B25" w:rsidP="009E1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92DAAC" w14:textId="77777777" w:rsidR="00192B25" w:rsidRDefault="00192B25" w:rsidP="009E1180">
      <w:pPr>
        <w:spacing w:after="0" w:line="240" w:lineRule="auto"/>
      </w:pPr>
      <w:r>
        <w:separator/>
      </w:r>
    </w:p>
  </w:footnote>
  <w:footnote w:type="continuationSeparator" w:id="0">
    <w:p w14:paraId="1AEED48D" w14:textId="77777777" w:rsidR="00192B25" w:rsidRDefault="00192B25" w:rsidP="009E118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95E"/>
    <w:rsid w:val="000164B5"/>
    <w:rsid w:val="00037DAD"/>
    <w:rsid w:val="000478C2"/>
    <w:rsid w:val="0006322C"/>
    <w:rsid w:val="00086782"/>
    <w:rsid w:val="000870A7"/>
    <w:rsid w:val="000E79DA"/>
    <w:rsid w:val="000F0B9D"/>
    <w:rsid w:val="000F2473"/>
    <w:rsid w:val="000F3F4C"/>
    <w:rsid w:val="00116533"/>
    <w:rsid w:val="001360A9"/>
    <w:rsid w:val="00150F41"/>
    <w:rsid w:val="0017495E"/>
    <w:rsid w:val="00177BDD"/>
    <w:rsid w:val="00184E1B"/>
    <w:rsid w:val="00187135"/>
    <w:rsid w:val="00192B25"/>
    <w:rsid w:val="001A431A"/>
    <w:rsid w:val="002119FE"/>
    <w:rsid w:val="00216F86"/>
    <w:rsid w:val="00233CBA"/>
    <w:rsid w:val="00270934"/>
    <w:rsid w:val="002713DC"/>
    <w:rsid w:val="002746F7"/>
    <w:rsid w:val="0029451E"/>
    <w:rsid w:val="002C5095"/>
    <w:rsid w:val="002E2090"/>
    <w:rsid w:val="002E5FBB"/>
    <w:rsid w:val="002F354E"/>
    <w:rsid w:val="00313246"/>
    <w:rsid w:val="0032284A"/>
    <w:rsid w:val="00342B65"/>
    <w:rsid w:val="00345E57"/>
    <w:rsid w:val="00347503"/>
    <w:rsid w:val="00394F5E"/>
    <w:rsid w:val="003A23F8"/>
    <w:rsid w:val="003A6810"/>
    <w:rsid w:val="003D0EE1"/>
    <w:rsid w:val="003D3BA7"/>
    <w:rsid w:val="003E16C6"/>
    <w:rsid w:val="003E3C71"/>
    <w:rsid w:val="004074FC"/>
    <w:rsid w:val="00413623"/>
    <w:rsid w:val="0041783B"/>
    <w:rsid w:val="00421BE3"/>
    <w:rsid w:val="004325A2"/>
    <w:rsid w:val="004540C5"/>
    <w:rsid w:val="0046478B"/>
    <w:rsid w:val="00480B75"/>
    <w:rsid w:val="00495D44"/>
    <w:rsid w:val="004C1657"/>
    <w:rsid w:val="004C503F"/>
    <w:rsid w:val="004D20AC"/>
    <w:rsid w:val="004E554C"/>
    <w:rsid w:val="005120DD"/>
    <w:rsid w:val="00532A48"/>
    <w:rsid w:val="00532EA4"/>
    <w:rsid w:val="00535DC6"/>
    <w:rsid w:val="0056313D"/>
    <w:rsid w:val="00571089"/>
    <w:rsid w:val="00586A95"/>
    <w:rsid w:val="0059028D"/>
    <w:rsid w:val="00591949"/>
    <w:rsid w:val="005B22D4"/>
    <w:rsid w:val="005B6C71"/>
    <w:rsid w:val="005C07F7"/>
    <w:rsid w:val="006033F7"/>
    <w:rsid w:val="00603C42"/>
    <w:rsid w:val="006302F5"/>
    <w:rsid w:val="00632DEF"/>
    <w:rsid w:val="00634CE8"/>
    <w:rsid w:val="00645550"/>
    <w:rsid w:val="00655285"/>
    <w:rsid w:val="006563A0"/>
    <w:rsid w:val="00666D5B"/>
    <w:rsid w:val="00694D30"/>
    <w:rsid w:val="006B7439"/>
    <w:rsid w:val="006D38F8"/>
    <w:rsid w:val="006F46BA"/>
    <w:rsid w:val="007259CA"/>
    <w:rsid w:val="007367A0"/>
    <w:rsid w:val="00742A02"/>
    <w:rsid w:val="00765AED"/>
    <w:rsid w:val="00770825"/>
    <w:rsid w:val="00772864"/>
    <w:rsid w:val="007A6B4A"/>
    <w:rsid w:val="007B186E"/>
    <w:rsid w:val="007C4AEF"/>
    <w:rsid w:val="007D28A5"/>
    <w:rsid w:val="007E5068"/>
    <w:rsid w:val="007F1067"/>
    <w:rsid w:val="007F3646"/>
    <w:rsid w:val="00807DAA"/>
    <w:rsid w:val="00823AE5"/>
    <w:rsid w:val="0083270C"/>
    <w:rsid w:val="00844B14"/>
    <w:rsid w:val="008608AA"/>
    <w:rsid w:val="008655BD"/>
    <w:rsid w:val="00880D9D"/>
    <w:rsid w:val="008A1E46"/>
    <w:rsid w:val="008A65C0"/>
    <w:rsid w:val="008E064D"/>
    <w:rsid w:val="008F3100"/>
    <w:rsid w:val="00913C33"/>
    <w:rsid w:val="00914BAC"/>
    <w:rsid w:val="00915F55"/>
    <w:rsid w:val="00917B59"/>
    <w:rsid w:val="00921BC8"/>
    <w:rsid w:val="00922806"/>
    <w:rsid w:val="009425A7"/>
    <w:rsid w:val="009436F8"/>
    <w:rsid w:val="009643C7"/>
    <w:rsid w:val="00967D97"/>
    <w:rsid w:val="00973142"/>
    <w:rsid w:val="00975AAB"/>
    <w:rsid w:val="00977107"/>
    <w:rsid w:val="0099037D"/>
    <w:rsid w:val="009D6904"/>
    <w:rsid w:val="009D78FD"/>
    <w:rsid w:val="009E1180"/>
    <w:rsid w:val="00A06C65"/>
    <w:rsid w:val="00A249D6"/>
    <w:rsid w:val="00A579A6"/>
    <w:rsid w:val="00A867BF"/>
    <w:rsid w:val="00A90E5C"/>
    <w:rsid w:val="00A90FBA"/>
    <w:rsid w:val="00A95B70"/>
    <w:rsid w:val="00A95E82"/>
    <w:rsid w:val="00AB1703"/>
    <w:rsid w:val="00AC02E5"/>
    <w:rsid w:val="00AC16F9"/>
    <w:rsid w:val="00AC3544"/>
    <w:rsid w:val="00AC4465"/>
    <w:rsid w:val="00AD34E3"/>
    <w:rsid w:val="00AD6B9C"/>
    <w:rsid w:val="00AE42C4"/>
    <w:rsid w:val="00B04678"/>
    <w:rsid w:val="00B051AE"/>
    <w:rsid w:val="00B27CC2"/>
    <w:rsid w:val="00B30EF8"/>
    <w:rsid w:val="00B47D85"/>
    <w:rsid w:val="00B5016D"/>
    <w:rsid w:val="00B66D8E"/>
    <w:rsid w:val="00B77EEE"/>
    <w:rsid w:val="00BA5838"/>
    <w:rsid w:val="00BC14BD"/>
    <w:rsid w:val="00BE1591"/>
    <w:rsid w:val="00C00827"/>
    <w:rsid w:val="00C371EF"/>
    <w:rsid w:val="00C46F31"/>
    <w:rsid w:val="00C87AC2"/>
    <w:rsid w:val="00C92D89"/>
    <w:rsid w:val="00CA15AC"/>
    <w:rsid w:val="00CA5C7B"/>
    <w:rsid w:val="00CB0B2C"/>
    <w:rsid w:val="00CC0D7C"/>
    <w:rsid w:val="00CD1FC7"/>
    <w:rsid w:val="00CE19CF"/>
    <w:rsid w:val="00CE4434"/>
    <w:rsid w:val="00CF0618"/>
    <w:rsid w:val="00CF51F6"/>
    <w:rsid w:val="00D01645"/>
    <w:rsid w:val="00D0710E"/>
    <w:rsid w:val="00D104F8"/>
    <w:rsid w:val="00D16ECE"/>
    <w:rsid w:val="00D473B1"/>
    <w:rsid w:val="00D70CE1"/>
    <w:rsid w:val="00D70F39"/>
    <w:rsid w:val="00D872BD"/>
    <w:rsid w:val="00D90C80"/>
    <w:rsid w:val="00D94ACF"/>
    <w:rsid w:val="00DB2001"/>
    <w:rsid w:val="00DC16A6"/>
    <w:rsid w:val="00DD3428"/>
    <w:rsid w:val="00DE2A65"/>
    <w:rsid w:val="00E2521A"/>
    <w:rsid w:val="00E80AF7"/>
    <w:rsid w:val="00EC26C5"/>
    <w:rsid w:val="00F02727"/>
    <w:rsid w:val="00F13C50"/>
    <w:rsid w:val="00F531B7"/>
    <w:rsid w:val="00F5533E"/>
    <w:rsid w:val="00F57955"/>
    <w:rsid w:val="00F57D8A"/>
    <w:rsid w:val="00F62BFA"/>
    <w:rsid w:val="00F7511B"/>
    <w:rsid w:val="00F96D9B"/>
    <w:rsid w:val="00FC6B7E"/>
    <w:rsid w:val="00FD20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86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59"/>
  </w:style>
  <w:style w:type="paragraph" w:styleId="Ttulo1">
    <w:name w:val="heading 1"/>
    <w:basedOn w:val="Normal"/>
    <w:next w:val="Normal"/>
    <w:link w:val="Ttulo1Char"/>
    <w:uiPriority w:val="9"/>
    <w:qFormat/>
    <w:rsid w:val="006B74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7495E"/>
    <w:rPr>
      <w:color w:val="0000FF"/>
      <w:u w:val="single"/>
    </w:rPr>
  </w:style>
  <w:style w:type="character" w:customStyle="1" w:styleId="label">
    <w:name w:val="label"/>
    <w:basedOn w:val="Fontepargpadro"/>
    <w:rsid w:val="0017495E"/>
  </w:style>
  <w:style w:type="paragraph" w:styleId="Textodebalo">
    <w:name w:val="Balloon Text"/>
    <w:basedOn w:val="Normal"/>
    <w:link w:val="TextodebaloChar"/>
    <w:uiPriority w:val="99"/>
    <w:semiHidden/>
    <w:unhideWhenUsed/>
    <w:rsid w:val="00E80AF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0AF7"/>
    <w:rPr>
      <w:rFonts w:ascii="Segoe UI" w:hAnsi="Segoe UI" w:cs="Segoe UI"/>
      <w:sz w:val="18"/>
      <w:szCs w:val="18"/>
    </w:rPr>
  </w:style>
  <w:style w:type="paragraph" w:styleId="Reviso">
    <w:name w:val="Revision"/>
    <w:hidden/>
    <w:uiPriority w:val="99"/>
    <w:semiHidden/>
    <w:rsid w:val="00977107"/>
    <w:pPr>
      <w:spacing w:after="0" w:line="240" w:lineRule="auto"/>
    </w:pPr>
  </w:style>
  <w:style w:type="character" w:customStyle="1" w:styleId="Ttulo1Char">
    <w:name w:val="Título 1 Char"/>
    <w:basedOn w:val="Fontepargpadro"/>
    <w:link w:val="Ttulo1"/>
    <w:uiPriority w:val="9"/>
    <w:rsid w:val="006B7439"/>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99"/>
    <w:unhideWhenUsed/>
    <w:rsid w:val="006B7439"/>
    <w:pPr>
      <w:spacing w:after="120"/>
    </w:pPr>
  </w:style>
  <w:style w:type="character" w:customStyle="1" w:styleId="CorpodetextoChar">
    <w:name w:val="Corpo de texto Char"/>
    <w:basedOn w:val="Fontepargpadro"/>
    <w:link w:val="Corpodetexto"/>
    <w:uiPriority w:val="99"/>
    <w:rsid w:val="006B7439"/>
  </w:style>
  <w:style w:type="paragraph" w:styleId="Cabealho">
    <w:name w:val="header"/>
    <w:basedOn w:val="Normal"/>
    <w:link w:val="CabealhoChar"/>
    <w:uiPriority w:val="99"/>
    <w:unhideWhenUsed/>
    <w:rsid w:val="009E11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1180"/>
  </w:style>
  <w:style w:type="paragraph" w:styleId="Rodap">
    <w:name w:val="footer"/>
    <w:basedOn w:val="Normal"/>
    <w:link w:val="RodapChar"/>
    <w:uiPriority w:val="99"/>
    <w:unhideWhenUsed/>
    <w:rsid w:val="009E1180"/>
    <w:pPr>
      <w:tabs>
        <w:tab w:val="center" w:pos="4252"/>
        <w:tab w:val="right" w:pos="8504"/>
      </w:tabs>
      <w:spacing w:after="0" w:line="240" w:lineRule="auto"/>
    </w:pPr>
  </w:style>
  <w:style w:type="character" w:customStyle="1" w:styleId="RodapChar">
    <w:name w:val="Rodapé Char"/>
    <w:basedOn w:val="Fontepargpadro"/>
    <w:link w:val="Rodap"/>
    <w:uiPriority w:val="99"/>
    <w:rsid w:val="009E1180"/>
  </w:style>
  <w:style w:type="character" w:styleId="Refdecomentrio">
    <w:name w:val="annotation reference"/>
    <w:basedOn w:val="Fontepargpadro"/>
    <w:uiPriority w:val="99"/>
    <w:semiHidden/>
    <w:unhideWhenUsed/>
    <w:rsid w:val="000164B5"/>
    <w:rPr>
      <w:sz w:val="16"/>
      <w:szCs w:val="16"/>
    </w:rPr>
  </w:style>
  <w:style w:type="paragraph" w:styleId="Textodecomentrio">
    <w:name w:val="annotation text"/>
    <w:basedOn w:val="Normal"/>
    <w:link w:val="TextodecomentrioChar"/>
    <w:uiPriority w:val="99"/>
    <w:semiHidden/>
    <w:unhideWhenUsed/>
    <w:rsid w:val="000164B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164B5"/>
    <w:rPr>
      <w:sz w:val="20"/>
      <w:szCs w:val="20"/>
    </w:rPr>
  </w:style>
  <w:style w:type="paragraph" w:styleId="Assuntodocomentrio">
    <w:name w:val="annotation subject"/>
    <w:basedOn w:val="Textodecomentrio"/>
    <w:next w:val="Textodecomentrio"/>
    <w:link w:val="AssuntodocomentrioChar"/>
    <w:uiPriority w:val="99"/>
    <w:semiHidden/>
    <w:unhideWhenUsed/>
    <w:rsid w:val="000164B5"/>
    <w:rPr>
      <w:b/>
      <w:bCs/>
    </w:rPr>
  </w:style>
  <w:style w:type="character" w:customStyle="1" w:styleId="AssuntodocomentrioChar">
    <w:name w:val="Assunto do comentário Char"/>
    <w:basedOn w:val="TextodecomentrioChar"/>
    <w:link w:val="Assuntodocomentrio"/>
    <w:uiPriority w:val="99"/>
    <w:semiHidden/>
    <w:rsid w:val="000164B5"/>
    <w:rPr>
      <w:b/>
      <w:bCs/>
      <w:sz w:val="20"/>
      <w:szCs w:val="20"/>
    </w:rPr>
  </w:style>
  <w:style w:type="paragraph" w:styleId="PargrafodaLista">
    <w:name w:val="List Paragraph"/>
    <w:basedOn w:val="Normal"/>
    <w:uiPriority w:val="34"/>
    <w:qFormat/>
    <w:rsid w:val="00B04678"/>
    <w:pPr>
      <w:ind w:left="720"/>
      <w:contextualSpacing/>
    </w:pPr>
  </w:style>
  <w:style w:type="paragraph" w:customStyle="1" w:styleId="Standard">
    <w:name w:val="Standard"/>
    <w:rsid w:val="0032284A"/>
    <w:pPr>
      <w:widowControl w:val="0"/>
      <w:suppressAutoHyphens/>
      <w:autoSpaceDN w:val="0"/>
      <w:spacing w:after="0" w:line="276" w:lineRule="auto"/>
      <w:textAlignment w:val="baseline"/>
    </w:pPr>
    <w:rPr>
      <w:rFonts w:ascii="Arial" w:eastAsia="Arial" w:hAnsi="Arial" w:cs="Arial"/>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B59"/>
  </w:style>
  <w:style w:type="paragraph" w:styleId="Ttulo1">
    <w:name w:val="heading 1"/>
    <w:basedOn w:val="Normal"/>
    <w:next w:val="Normal"/>
    <w:link w:val="Ttulo1Char"/>
    <w:uiPriority w:val="9"/>
    <w:qFormat/>
    <w:rsid w:val="006B74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17495E"/>
    <w:rPr>
      <w:color w:val="0000FF"/>
      <w:u w:val="single"/>
    </w:rPr>
  </w:style>
  <w:style w:type="character" w:customStyle="1" w:styleId="label">
    <w:name w:val="label"/>
    <w:basedOn w:val="Fontepargpadro"/>
    <w:rsid w:val="0017495E"/>
  </w:style>
  <w:style w:type="paragraph" w:styleId="Textodebalo">
    <w:name w:val="Balloon Text"/>
    <w:basedOn w:val="Normal"/>
    <w:link w:val="TextodebaloChar"/>
    <w:uiPriority w:val="99"/>
    <w:semiHidden/>
    <w:unhideWhenUsed/>
    <w:rsid w:val="00E80AF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0AF7"/>
    <w:rPr>
      <w:rFonts w:ascii="Segoe UI" w:hAnsi="Segoe UI" w:cs="Segoe UI"/>
      <w:sz w:val="18"/>
      <w:szCs w:val="18"/>
    </w:rPr>
  </w:style>
  <w:style w:type="paragraph" w:styleId="Reviso">
    <w:name w:val="Revision"/>
    <w:hidden/>
    <w:uiPriority w:val="99"/>
    <w:semiHidden/>
    <w:rsid w:val="00977107"/>
    <w:pPr>
      <w:spacing w:after="0" w:line="240" w:lineRule="auto"/>
    </w:pPr>
  </w:style>
  <w:style w:type="character" w:customStyle="1" w:styleId="Ttulo1Char">
    <w:name w:val="Título 1 Char"/>
    <w:basedOn w:val="Fontepargpadro"/>
    <w:link w:val="Ttulo1"/>
    <w:uiPriority w:val="9"/>
    <w:rsid w:val="006B7439"/>
    <w:rPr>
      <w:rFonts w:asciiTheme="majorHAnsi" w:eastAsiaTheme="majorEastAsia" w:hAnsiTheme="majorHAnsi" w:cstheme="majorBidi"/>
      <w:color w:val="2E74B5" w:themeColor="accent1" w:themeShade="BF"/>
      <w:sz w:val="32"/>
      <w:szCs w:val="32"/>
    </w:rPr>
  </w:style>
  <w:style w:type="paragraph" w:styleId="Corpodetexto">
    <w:name w:val="Body Text"/>
    <w:basedOn w:val="Normal"/>
    <w:link w:val="CorpodetextoChar"/>
    <w:uiPriority w:val="99"/>
    <w:unhideWhenUsed/>
    <w:rsid w:val="006B7439"/>
    <w:pPr>
      <w:spacing w:after="120"/>
    </w:pPr>
  </w:style>
  <w:style w:type="character" w:customStyle="1" w:styleId="CorpodetextoChar">
    <w:name w:val="Corpo de texto Char"/>
    <w:basedOn w:val="Fontepargpadro"/>
    <w:link w:val="Corpodetexto"/>
    <w:uiPriority w:val="99"/>
    <w:rsid w:val="006B7439"/>
  </w:style>
  <w:style w:type="paragraph" w:styleId="Cabealho">
    <w:name w:val="header"/>
    <w:basedOn w:val="Normal"/>
    <w:link w:val="CabealhoChar"/>
    <w:uiPriority w:val="99"/>
    <w:unhideWhenUsed/>
    <w:rsid w:val="009E118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E1180"/>
  </w:style>
  <w:style w:type="paragraph" w:styleId="Rodap">
    <w:name w:val="footer"/>
    <w:basedOn w:val="Normal"/>
    <w:link w:val="RodapChar"/>
    <w:uiPriority w:val="99"/>
    <w:unhideWhenUsed/>
    <w:rsid w:val="009E1180"/>
    <w:pPr>
      <w:tabs>
        <w:tab w:val="center" w:pos="4252"/>
        <w:tab w:val="right" w:pos="8504"/>
      </w:tabs>
      <w:spacing w:after="0" w:line="240" w:lineRule="auto"/>
    </w:pPr>
  </w:style>
  <w:style w:type="character" w:customStyle="1" w:styleId="RodapChar">
    <w:name w:val="Rodapé Char"/>
    <w:basedOn w:val="Fontepargpadro"/>
    <w:link w:val="Rodap"/>
    <w:uiPriority w:val="99"/>
    <w:rsid w:val="009E1180"/>
  </w:style>
  <w:style w:type="character" w:styleId="Refdecomentrio">
    <w:name w:val="annotation reference"/>
    <w:basedOn w:val="Fontepargpadro"/>
    <w:uiPriority w:val="99"/>
    <w:semiHidden/>
    <w:unhideWhenUsed/>
    <w:rsid w:val="000164B5"/>
    <w:rPr>
      <w:sz w:val="16"/>
      <w:szCs w:val="16"/>
    </w:rPr>
  </w:style>
  <w:style w:type="paragraph" w:styleId="Textodecomentrio">
    <w:name w:val="annotation text"/>
    <w:basedOn w:val="Normal"/>
    <w:link w:val="TextodecomentrioChar"/>
    <w:uiPriority w:val="99"/>
    <w:semiHidden/>
    <w:unhideWhenUsed/>
    <w:rsid w:val="000164B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164B5"/>
    <w:rPr>
      <w:sz w:val="20"/>
      <w:szCs w:val="20"/>
    </w:rPr>
  </w:style>
  <w:style w:type="paragraph" w:styleId="Assuntodocomentrio">
    <w:name w:val="annotation subject"/>
    <w:basedOn w:val="Textodecomentrio"/>
    <w:next w:val="Textodecomentrio"/>
    <w:link w:val="AssuntodocomentrioChar"/>
    <w:uiPriority w:val="99"/>
    <w:semiHidden/>
    <w:unhideWhenUsed/>
    <w:rsid w:val="000164B5"/>
    <w:rPr>
      <w:b/>
      <w:bCs/>
    </w:rPr>
  </w:style>
  <w:style w:type="character" w:customStyle="1" w:styleId="AssuntodocomentrioChar">
    <w:name w:val="Assunto do comentário Char"/>
    <w:basedOn w:val="TextodecomentrioChar"/>
    <w:link w:val="Assuntodocomentrio"/>
    <w:uiPriority w:val="99"/>
    <w:semiHidden/>
    <w:rsid w:val="000164B5"/>
    <w:rPr>
      <w:b/>
      <w:bCs/>
      <w:sz w:val="20"/>
      <w:szCs w:val="20"/>
    </w:rPr>
  </w:style>
  <w:style w:type="paragraph" w:styleId="PargrafodaLista">
    <w:name w:val="List Paragraph"/>
    <w:basedOn w:val="Normal"/>
    <w:uiPriority w:val="34"/>
    <w:qFormat/>
    <w:rsid w:val="00B04678"/>
    <w:pPr>
      <w:ind w:left="720"/>
      <w:contextualSpacing/>
    </w:pPr>
  </w:style>
  <w:style w:type="paragraph" w:customStyle="1" w:styleId="Standard">
    <w:name w:val="Standard"/>
    <w:rsid w:val="0032284A"/>
    <w:pPr>
      <w:widowControl w:val="0"/>
      <w:suppressAutoHyphens/>
      <w:autoSpaceDN w:val="0"/>
      <w:spacing w:after="0" w:line="276" w:lineRule="auto"/>
      <w:textAlignment w:val="baseline"/>
    </w:pPr>
    <w:rPr>
      <w:rFonts w:ascii="Arial" w:eastAsia="Arial" w:hAnsi="Arial" w:cs="Arial"/>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33932">
      <w:bodyDiv w:val="1"/>
      <w:marLeft w:val="0"/>
      <w:marRight w:val="0"/>
      <w:marTop w:val="0"/>
      <w:marBottom w:val="0"/>
      <w:divBdr>
        <w:top w:val="none" w:sz="0" w:space="0" w:color="auto"/>
        <w:left w:val="none" w:sz="0" w:space="0" w:color="auto"/>
        <w:bottom w:val="none" w:sz="0" w:space="0" w:color="auto"/>
        <w:right w:val="none" w:sz="0" w:space="0" w:color="auto"/>
      </w:divBdr>
    </w:div>
    <w:div w:id="1409039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E8CFC4-2864-4F54-9F24-E5EC410E3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2843</Words>
  <Characters>15358</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PROCEMPA</Company>
  <LinksUpToDate>false</LinksUpToDate>
  <CharactersWithSpaces>18165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Carolina Matte Chaves</dc:creator>
  <cp:lastModifiedBy>Karina Cardoso Lopes</cp:lastModifiedBy>
  <cp:revision>7</cp:revision>
  <cp:lastPrinted>2023-03-28T17:50:00Z</cp:lastPrinted>
  <dcterms:created xsi:type="dcterms:W3CDTF">2023-10-03T14:09:00Z</dcterms:created>
  <dcterms:modified xsi:type="dcterms:W3CDTF">2023-10-03T20:47:00Z</dcterms:modified>
</cp:coreProperties>
</file>