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A3B2F" w14:textId="031A46A2" w:rsidR="00101406" w:rsidRDefault="00840E8B" w:rsidP="00101406">
      <w:pPr>
        <w:jc w:val="center"/>
        <w:rPr>
          <w:b/>
        </w:rPr>
      </w:pPr>
      <w:r>
        <w:rPr>
          <w:b/>
        </w:rPr>
        <w:t>LEI Nº 13.715</w:t>
      </w:r>
      <w:r w:rsidR="00101406">
        <w:rPr>
          <w:b/>
        </w:rPr>
        <w:t xml:space="preserve">, DE </w:t>
      </w:r>
      <w:proofErr w:type="gramStart"/>
      <w:r>
        <w:rPr>
          <w:b/>
        </w:rPr>
        <w:t>9</w:t>
      </w:r>
      <w:proofErr w:type="gramEnd"/>
      <w:r w:rsidR="00101406">
        <w:rPr>
          <w:b/>
        </w:rPr>
        <w:t xml:space="preserve"> DE </w:t>
      </w:r>
      <w:r>
        <w:rPr>
          <w:b/>
        </w:rPr>
        <w:t>NOVEMBRO</w:t>
      </w:r>
      <w:r w:rsidR="00101406">
        <w:rPr>
          <w:b/>
        </w:rPr>
        <w:t xml:space="preserve"> DE </w:t>
      </w:r>
      <w:r>
        <w:rPr>
          <w:b/>
        </w:rPr>
        <w:t>2023</w:t>
      </w:r>
      <w:r w:rsidR="00101406">
        <w:rPr>
          <w:b/>
        </w:rPr>
        <w:t>.</w:t>
      </w:r>
    </w:p>
    <w:p w14:paraId="42BD142F" w14:textId="77777777" w:rsidR="00AA7A4A" w:rsidRDefault="00AA7A4A" w:rsidP="00015252">
      <w:pPr>
        <w:jc w:val="center"/>
      </w:pPr>
    </w:p>
    <w:p w14:paraId="42BD1430" w14:textId="77777777" w:rsidR="00015252" w:rsidRDefault="00015252" w:rsidP="00015252">
      <w:pPr>
        <w:jc w:val="center"/>
      </w:pPr>
    </w:p>
    <w:p w14:paraId="42BD1431" w14:textId="77777777" w:rsidR="00015252" w:rsidRDefault="00015252" w:rsidP="00015252">
      <w:pPr>
        <w:jc w:val="center"/>
      </w:pPr>
    </w:p>
    <w:p w14:paraId="1EED9775" w14:textId="6135A8CC" w:rsidR="00467F3D" w:rsidRDefault="00CD045C" w:rsidP="0001313E">
      <w:pPr>
        <w:ind w:left="4253"/>
        <w:jc w:val="both"/>
        <w:rPr>
          <w:color w:val="000000"/>
        </w:rPr>
      </w:pPr>
      <w:r w:rsidRPr="00CD045C">
        <w:rPr>
          <w:b/>
          <w:bCs/>
          <w:color w:val="000000"/>
        </w:rPr>
        <w:t>Assegura ao idoso proprietário de imóvel comercial ou residencial o recebimento de guia impressa para pagamento do Imposto sobre a Propriedade Predial e Territorial Urbana (IPTU)</w:t>
      </w:r>
      <w:r w:rsidR="00BD0999" w:rsidRPr="00BD0999">
        <w:rPr>
          <w:b/>
          <w:bCs/>
          <w:color w:val="000000"/>
        </w:rPr>
        <w:t>.</w:t>
      </w:r>
    </w:p>
    <w:p w14:paraId="1BD82465" w14:textId="1D56B238" w:rsidR="00467F3D" w:rsidRDefault="00467F3D" w:rsidP="00467F3D">
      <w:pPr>
        <w:rPr>
          <w:color w:val="000000"/>
        </w:rPr>
      </w:pPr>
    </w:p>
    <w:p w14:paraId="42BC9BA7" w14:textId="77777777" w:rsidR="00101406" w:rsidRDefault="00101406" w:rsidP="00101406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58AC3114" w14:textId="77777777" w:rsidR="00101406" w:rsidRDefault="00101406" w:rsidP="00101406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21FFD11B" w14:textId="77777777" w:rsidR="00A80012" w:rsidRPr="00B21C2E" w:rsidRDefault="00A80012" w:rsidP="00467F3D">
      <w:pPr>
        <w:rPr>
          <w:color w:val="000000"/>
        </w:rPr>
      </w:pPr>
    </w:p>
    <w:p w14:paraId="1C2DA97F" w14:textId="71CD9F2C" w:rsidR="0001313E" w:rsidRDefault="00467F3D" w:rsidP="00467F3D">
      <w:pPr>
        <w:ind w:firstLine="1418"/>
        <w:jc w:val="both"/>
        <w:rPr>
          <w:color w:val="000000"/>
        </w:rPr>
      </w:pPr>
      <w:r w:rsidRPr="00B21C2E">
        <w:rPr>
          <w:b/>
          <w:bCs/>
          <w:color w:val="000000"/>
        </w:rPr>
        <w:t>Art. 1º</w:t>
      </w:r>
      <w:bookmarkStart w:id="0" w:name="_Hlk148435129"/>
      <w:proofErr w:type="gramStart"/>
      <w:r w:rsidR="00780C58">
        <w:rPr>
          <w:color w:val="000000"/>
        </w:rPr>
        <w:t xml:space="preserve">  </w:t>
      </w:r>
      <w:proofErr w:type="gramEnd"/>
      <w:r w:rsidR="00CD045C" w:rsidRPr="00CD045C">
        <w:rPr>
          <w:color w:val="000000"/>
        </w:rPr>
        <w:t>Fica assegurado ao idoso proprietário de imóvel comercial ou residencial o recebimento de guia impressa para pagamento do Imposto sobre a Propriedade Predial e Territorial Urbana (IPTU)</w:t>
      </w:r>
      <w:r w:rsidR="00022974" w:rsidRPr="00CD045C">
        <w:rPr>
          <w:color w:val="000000"/>
        </w:rPr>
        <w:t>.</w:t>
      </w:r>
    </w:p>
    <w:p w14:paraId="6880AC6C" w14:textId="429CD98C" w:rsidR="00CD045C" w:rsidRDefault="00CD045C" w:rsidP="00467F3D">
      <w:pPr>
        <w:ind w:firstLine="1418"/>
        <w:jc w:val="both"/>
        <w:rPr>
          <w:color w:val="000000"/>
        </w:rPr>
      </w:pPr>
    </w:p>
    <w:p w14:paraId="237A3EF0" w14:textId="12E1438B" w:rsidR="004F69DE" w:rsidRDefault="004F69DE" w:rsidP="00467F3D">
      <w:pPr>
        <w:ind w:firstLine="1418"/>
        <w:jc w:val="both"/>
        <w:rPr>
          <w:color w:val="000000"/>
        </w:rPr>
      </w:pPr>
      <w:r>
        <w:rPr>
          <w:b/>
          <w:bCs/>
          <w:color w:val="000000"/>
        </w:rPr>
        <w:t>Art. 2º</w:t>
      </w:r>
      <w:proofErr w:type="gramStart"/>
      <w:r w:rsidR="00CD045C" w:rsidRPr="00780C58">
        <w:rPr>
          <w:color w:val="000000"/>
        </w:rPr>
        <w:t xml:space="preserve">  </w:t>
      </w:r>
      <w:proofErr w:type="gramEnd"/>
      <w:r w:rsidR="00CD045C" w:rsidRPr="00855A04">
        <w:rPr>
          <w:color w:val="000000"/>
        </w:rPr>
        <w:t xml:space="preserve">O Executivo Municipal, por meio da Secretaria Municipal da Fazenda, </w:t>
      </w:r>
      <w:r w:rsidR="00FD5AE6">
        <w:rPr>
          <w:color w:val="000000"/>
        </w:rPr>
        <w:t>ficará encarregado de criar</w:t>
      </w:r>
      <w:r w:rsidR="000A25B2">
        <w:rPr>
          <w:color w:val="000000"/>
        </w:rPr>
        <w:t xml:space="preserve"> </w:t>
      </w:r>
      <w:r w:rsidR="00CD045C" w:rsidRPr="00855A04">
        <w:rPr>
          <w:color w:val="000000"/>
        </w:rPr>
        <w:t xml:space="preserve">um canal facilitado </w:t>
      </w:r>
      <w:r w:rsidR="000A25B2">
        <w:rPr>
          <w:color w:val="000000"/>
        </w:rPr>
        <w:t xml:space="preserve">com </w:t>
      </w:r>
      <w:r w:rsidR="00CD045C" w:rsidRPr="00855A04">
        <w:rPr>
          <w:color w:val="000000"/>
        </w:rPr>
        <w:t xml:space="preserve">os proprietários </w:t>
      </w:r>
      <w:r>
        <w:rPr>
          <w:color w:val="000000"/>
        </w:rPr>
        <w:t>referidos</w:t>
      </w:r>
      <w:r w:rsidR="00CD045C" w:rsidRPr="00855A04">
        <w:rPr>
          <w:color w:val="000000"/>
        </w:rPr>
        <w:t xml:space="preserve"> nesta </w:t>
      </w:r>
      <w:r w:rsidR="003B7C63" w:rsidRPr="00855A04">
        <w:rPr>
          <w:color w:val="000000"/>
        </w:rPr>
        <w:t>L</w:t>
      </w:r>
      <w:r w:rsidR="00CD045C" w:rsidRPr="00855A04">
        <w:rPr>
          <w:color w:val="000000"/>
        </w:rPr>
        <w:t>ei, por telefone ou aplicativo de mensagem</w:t>
      </w:r>
      <w:r w:rsidR="000A25B2">
        <w:rPr>
          <w:color w:val="000000"/>
        </w:rPr>
        <w:t xml:space="preserve">, no qual </w:t>
      </w:r>
      <w:r w:rsidR="00FD5AE6">
        <w:rPr>
          <w:color w:val="000000"/>
        </w:rPr>
        <w:t xml:space="preserve">poderá ser requerida </w:t>
      </w:r>
      <w:r w:rsidR="000A25B2">
        <w:rPr>
          <w:color w:val="000000"/>
        </w:rPr>
        <w:t>a guia impressa</w:t>
      </w:r>
      <w:r>
        <w:rPr>
          <w:color w:val="000000"/>
        </w:rPr>
        <w:t>.</w:t>
      </w:r>
    </w:p>
    <w:p w14:paraId="1382C7E8" w14:textId="77777777" w:rsidR="004F69DE" w:rsidRDefault="004F69DE" w:rsidP="00467F3D">
      <w:pPr>
        <w:ind w:firstLine="1418"/>
        <w:jc w:val="both"/>
        <w:rPr>
          <w:color w:val="000000"/>
        </w:rPr>
      </w:pPr>
    </w:p>
    <w:p w14:paraId="165296D2" w14:textId="0998CD87" w:rsidR="00CD045C" w:rsidRPr="004F69DE" w:rsidRDefault="004F69DE" w:rsidP="00467F3D">
      <w:pPr>
        <w:ind w:firstLine="1418"/>
        <w:jc w:val="both"/>
        <w:rPr>
          <w:color w:val="000000"/>
        </w:rPr>
      </w:pPr>
      <w:r w:rsidRPr="00855A04">
        <w:rPr>
          <w:b/>
          <w:bCs/>
          <w:color w:val="000000"/>
        </w:rPr>
        <w:t>Art. 3º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A guia impressa será fornecida ao </w:t>
      </w:r>
      <w:r w:rsidR="00FD5AE6">
        <w:rPr>
          <w:color w:val="000000"/>
        </w:rPr>
        <w:t>requerente</w:t>
      </w:r>
      <w:r>
        <w:rPr>
          <w:color w:val="000000"/>
        </w:rPr>
        <w:t xml:space="preserve"> pelo Executivo Municipal.</w:t>
      </w:r>
    </w:p>
    <w:bookmarkEnd w:id="0"/>
    <w:p w14:paraId="4EDBBCE9" w14:textId="77777777" w:rsidR="0001313E" w:rsidRDefault="0001313E" w:rsidP="00022974">
      <w:pPr>
        <w:jc w:val="both"/>
        <w:rPr>
          <w:color w:val="000000"/>
        </w:rPr>
      </w:pPr>
    </w:p>
    <w:p w14:paraId="01E28FBB" w14:textId="6C604C54" w:rsidR="0001313E" w:rsidRDefault="0001313E" w:rsidP="00467F3D">
      <w:pPr>
        <w:ind w:firstLine="1418"/>
        <w:jc w:val="both"/>
        <w:rPr>
          <w:color w:val="000000"/>
        </w:rPr>
      </w:pPr>
      <w:r w:rsidRPr="0001313E">
        <w:rPr>
          <w:b/>
          <w:bCs/>
          <w:color w:val="000000"/>
        </w:rPr>
        <w:t xml:space="preserve">Art. </w:t>
      </w:r>
      <w:r w:rsidR="004F69DE">
        <w:rPr>
          <w:b/>
          <w:bCs/>
          <w:color w:val="000000"/>
        </w:rPr>
        <w:t>4</w:t>
      </w:r>
      <w:r w:rsidRPr="0001313E">
        <w:rPr>
          <w:b/>
          <w:bCs/>
          <w:color w:val="000000"/>
        </w:rPr>
        <w:t>º</w:t>
      </w:r>
      <w:proofErr w:type="gramStart"/>
      <w:r w:rsidRPr="0001313E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 w:rsidRPr="0001313E">
        <w:rPr>
          <w:color w:val="000000"/>
        </w:rPr>
        <w:t>Esta Lei entra em vigor na data de sua publicação</w:t>
      </w:r>
      <w:r w:rsidR="00022974">
        <w:rPr>
          <w:color w:val="000000"/>
        </w:rPr>
        <w:t>.</w:t>
      </w:r>
    </w:p>
    <w:p w14:paraId="6769D38A" w14:textId="77777777" w:rsidR="00101406" w:rsidRDefault="00101406" w:rsidP="00101406">
      <w:pPr>
        <w:pStyle w:val="textojustificadorecuoprimeiralinha"/>
        <w:spacing w:before="0" w:beforeAutospacing="0" w:after="0" w:afterAutospacing="0"/>
        <w:jc w:val="both"/>
        <w:rPr>
          <w:color w:val="000000"/>
        </w:rPr>
      </w:pPr>
    </w:p>
    <w:p w14:paraId="61E54021" w14:textId="306DF405" w:rsidR="00101406" w:rsidRDefault="00101406" w:rsidP="00101406">
      <w:pPr>
        <w:tabs>
          <w:tab w:val="left" w:pos="1560"/>
        </w:tabs>
        <w:ind w:firstLine="1418"/>
        <w:jc w:val="both"/>
      </w:pPr>
      <w:r>
        <w:t xml:space="preserve">PREFEITURA MUNICIPAL DE PORTO ALEGRE, </w:t>
      </w:r>
      <w:proofErr w:type="gramStart"/>
      <w:r w:rsidR="00840E8B">
        <w:t>9</w:t>
      </w:r>
      <w:proofErr w:type="gramEnd"/>
      <w:r w:rsidR="00840E8B">
        <w:t xml:space="preserve"> de novembro de 2023.</w:t>
      </w:r>
    </w:p>
    <w:p w14:paraId="32DA1A84" w14:textId="77777777" w:rsidR="00101406" w:rsidRDefault="00101406" w:rsidP="00101406">
      <w:pPr>
        <w:tabs>
          <w:tab w:val="left" w:pos="1560"/>
        </w:tabs>
        <w:jc w:val="both"/>
      </w:pPr>
    </w:p>
    <w:p w14:paraId="05372AC7" w14:textId="77777777" w:rsidR="00840E8B" w:rsidRDefault="00840E8B" w:rsidP="00101406">
      <w:pPr>
        <w:tabs>
          <w:tab w:val="left" w:pos="1560"/>
        </w:tabs>
        <w:jc w:val="both"/>
      </w:pPr>
    </w:p>
    <w:p w14:paraId="3070C84B" w14:textId="77777777" w:rsidR="00840E8B" w:rsidRDefault="00840E8B" w:rsidP="00101406">
      <w:pPr>
        <w:tabs>
          <w:tab w:val="left" w:pos="1560"/>
        </w:tabs>
        <w:jc w:val="both"/>
      </w:pPr>
    </w:p>
    <w:p w14:paraId="7437FC56" w14:textId="77777777" w:rsidR="00101406" w:rsidRDefault="00101406" w:rsidP="00101406">
      <w:pPr>
        <w:tabs>
          <w:tab w:val="left" w:pos="1560"/>
        </w:tabs>
        <w:jc w:val="center"/>
      </w:pPr>
      <w:r>
        <w:t>Sebastião Melo,</w:t>
      </w:r>
    </w:p>
    <w:p w14:paraId="22D86CE6" w14:textId="77777777" w:rsidR="00101406" w:rsidRDefault="00101406" w:rsidP="00101406">
      <w:pPr>
        <w:tabs>
          <w:tab w:val="left" w:pos="1560"/>
        </w:tabs>
        <w:jc w:val="center"/>
      </w:pPr>
      <w:r>
        <w:t>Prefeito de Porto Alegre.</w:t>
      </w:r>
    </w:p>
    <w:p w14:paraId="63D67E8E" w14:textId="77777777" w:rsidR="00101406" w:rsidRDefault="00101406" w:rsidP="00101406">
      <w:pPr>
        <w:tabs>
          <w:tab w:val="left" w:pos="1560"/>
        </w:tabs>
        <w:jc w:val="both"/>
      </w:pPr>
    </w:p>
    <w:p w14:paraId="36C206F8" w14:textId="77777777" w:rsidR="00101406" w:rsidRDefault="00101406" w:rsidP="00101406">
      <w:pPr>
        <w:jc w:val="both"/>
      </w:pPr>
      <w:r>
        <w:t>Registre-se e publique-se.</w:t>
      </w:r>
    </w:p>
    <w:p w14:paraId="4C923BD3" w14:textId="77777777" w:rsidR="00101406" w:rsidRDefault="00101406" w:rsidP="00101406">
      <w:pPr>
        <w:jc w:val="both"/>
      </w:pPr>
    </w:p>
    <w:p w14:paraId="71C0C155" w14:textId="77777777" w:rsidR="00840E8B" w:rsidRDefault="00840E8B" w:rsidP="00101406">
      <w:pPr>
        <w:jc w:val="both"/>
      </w:pPr>
    </w:p>
    <w:p w14:paraId="0AC5BCCA" w14:textId="77777777" w:rsidR="00840E8B" w:rsidRDefault="00840E8B" w:rsidP="00101406">
      <w:pPr>
        <w:jc w:val="both"/>
      </w:pPr>
    </w:p>
    <w:p w14:paraId="5EE83BDE" w14:textId="77777777" w:rsidR="00840E8B" w:rsidRDefault="00840E8B" w:rsidP="00101406">
      <w:pPr>
        <w:jc w:val="both"/>
      </w:pPr>
    </w:p>
    <w:p w14:paraId="210DDE6D" w14:textId="77777777" w:rsidR="00101406" w:rsidRDefault="00101406" w:rsidP="00101406">
      <w:r>
        <w:t>Roberto Silva da Rocha,</w:t>
      </w:r>
    </w:p>
    <w:p w14:paraId="2C1ACE18" w14:textId="77777777" w:rsidR="00101406" w:rsidRDefault="00101406" w:rsidP="00101406">
      <w:pPr>
        <w:jc w:val="both"/>
      </w:pPr>
      <w:r>
        <w:t>Procurador-Geral do Município.</w:t>
      </w:r>
    </w:p>
    <w:sectPr w:rsidR="001014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1" w:bottom="851" w:left="1710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B5B55" w14:textId="77777777" w:rsidR="00B965AB" w:rsidRDefault="00B965AB">
      <w:r>
        <w:separator/>
      </w:r>
    </w:p>
  </w:endnote>
  <w:endnote w:type="continuationSeparator" w:id="0">
    <w:p w14:paraId="2563EAAC" w14:textId="77777777" w:rsidR="00B965AB" w:rsidRDefault="00B9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3DC6D" w14:textId="77777777" w:rsidR="001D0E5E" w:rsidRDefault="001D0E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F9910" w14:textId="77777777" w:rsidR="001D0E5E" w:rsidRDefault="001D0E5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349A6" w14:textId="77777777" w:rsidR="001D0E5E" w:rsidRPr="009328D2" w:rsidRDefault="001D0E5E" w:rsidP="001D0E5E">
    <w:pPr>
      <w:spacing w:before="100" w:beforeAutospacing="1" w:after="100" w:afterAutospacing="1"/>
      <w:jc w:val="both"/>
      <w:rPr>
        <w:rFonts w:eastAsia="Times"/>
      </w:rPr>
    </w:pPr>
    <w:r w:rsidRPr="009328D2">
      <w:rPr>
        <w:rFonts w:eastAsia="Times"/>
      </w:rPr>
      <w:t>Publicado no DOPA de 13/11/2023.</w:t>
    </w:r>
  </w:p>
  <w:p w14:paraId="61F8BE56" w14:textId="77777777" w:rsidR="001D0E5E" w:rsidRDefault="001D0E5E">
    <w:pPr>
      <w:pStyle w:val="Rodap"/>
    </w:pPr>
    <w:bookmarkStart w:id="1" w:name="_GoBack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C362C" w14:textId="77777777" w:rsidR="00B965AB" w:rsidRDefault="00B965AB">
      <w:r>
        <w:separator/>
      </w:r>
    </w:p>
  </w:footnote>
  <w:footnote w:type="continuationSeparator" w:id="0">
    <w:p w14:paraId="34BFFB11" w14:textId="77777777" w:rsidR="00B965AB" w:rsidRDefault="00B96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ADC6D" w14:textId="77777777" w:rsidR="001D0E5E" w:rsidRDefault="001D0E5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56231" w14:textId="77777777" w:rsidR="004F3547" w:rsidRDefault="004F3547" w:rsidP="004F3547">
    <w:pPr>
      <w:pStyle w:val="Cabealho"/>
      <w:jc w:val="right"/>
    </w:pPr>
    <w:r>
      <w:rPr>
        <w:b/>
        <w:bCs/>
      </w:rPr>
      <w:t>PROC. Nº   0853/23</w:t>
    </w:r>
  </w:p>
  <w:p w14:paraId="5CD4A640" w14:textId="77777777" w:rsidR="004F3547" w:rsidRDefault="004F3547" w:rsidP="004F3547">
    <w:pPr>
      <w:pStyle w:val="Cabealho"/>
      <w:jc w:val="right"/>
    </w:pPr>
    <w:r>
      <w:rPr>
        <w:b/>
        <w:bCs/>
      </w:rPr>
      <w:t>PLCE   Nº     017/23</w:t>
    </w:r>
  </w:p>
  <w:p w14:paraId="42BD1457" w14:textId="77777777" w:rsidR="00AA7A4A" w:rsidRDefault="00015252">
    <w:pPr>
      <w:tabs>
        <w:tab w:val="center" w:pos="4252"/>
        <w:tab w:val="right" w:pos="8504"/>
      </w:tabs>
      <w:jc w:val="right"/>
      <w:rPr>
        <w:b/>
      </w:rPr>
    </w:pPr>
    <w:r>
      <w:rPr>
        <w:b/>
      </w:rPr>
      <w:t>Fl. 0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840E8B">
      <w:rPr>
        <w:b/>
        <w:noProof/>
      </w:rPr>
      <w:t>2</w:t>
    </w:r>
    <w:r>
      <w:rPr>
        <w:b/>
      </w:rPr>
      <w:fldChar w:fldCharType="end"/>
    </w:r>
  </w:p>
  <w:p w14:paraId="42BD1458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59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5A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5B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5C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5D" w14:textId="77777777" w:rsidR="00AA7A4A" w:rsidRDefault="000152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color w:val="000000"/>
      </w:rPr>
      <w:t>REDAÇÃO FINAL</w:t>
    </w:r>
  </w:p>
  <w:p w14:paraId="42BD145E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D145F" w14:textId="0ACCD034" w:rsidR="006C4318" w:rsidRDefault="006C4318" w:rsidP="006C4318">
    <w:pPr>
      <w:pStyle w:val="Cabealho"/>
      <w:jc w:val="right"/>
    </w:pPr>
    <w:r>
      <w:rPr>
        <w:b/>
        <w:bCs/>
      </w:rPr>
      <w:t xml:space="preserve">PROC. Nº   </w:t>
    </w:r>
    <w:r w:rsidR="00CD045C">
      <w:rPr>
        <w:b/>
        <w:bCs/>
      </w:rPr>
      <w:t>0091</w:t>
    </w:r>
    <w:r>
      <w:rPr>
        <w:b/>
        <w:bCs/>
      </w:rPr>
      <w:t>/</w:t>
    </w:r>
    <w:r w:rsidR="00107D67">
      <w:rPr>
        <w:b/>
        <w:bCs/>
      </w:rPr>
      <w:t>2</w:t>
    </w:r>
    <w:r w:rsidR="00420D3C">
      <w:rPr>
        <w:b/>
        <w:bCs/>
      </w:rPr>
      <w:t>3</w:t>
    </w:r>
  </w:p>
  <w:p w14:paraId="42BD1460" w14:textId="70734732" w:rsidR="006C4318" w:rsidRDefault="006C4318" w:rsidP="006C4318">
    <w:pPr>
      <w:pStyle w:val="Cabealho"/>
      <w:jc w:val="right"/>
    </w:pPr>
    <w:r>
      <w:rPr>
        <w:b/>
        <w:bCs/>
      </w:rPr>
      <w:t>PL</w:t>
    </w:r>
    <w:r w:rsidR="00BD0999">
      <w:rPr>
        <w:b/>
        <w:bCs/>
      </w:rPr>
      <w:t>L</w:t>
    </w:r>
    <w:r>
      <w:rPr>
        <w:b/>
        <w:bCs/>
      </w:rPr>
      <w:t xml:space="preserve">   Nº     </w:t>
    </w:r>
    <w:r w:rsidR="00CD045C">
      <w:rPr>
        <w:b/>
        <w:bCs/>
      </w:rPr>
      <w:t>045</w:t>
    </w:r>
    <w:r>
      <w:rPr>
        <w:b/>
        <w:bCs/>
      </w:rPr>
      <w:t>/</w:t>
    </w:r>
    <w:r w:rsidR="00107D67">
      <w:rPr>
        <w:b/>
        <w:bCs/>
      </w:rPr>
      <w:t>2</w:t>
    </w:r>
    <w:r w:rsidR="00420D3C">
      <w:rPr>
        <w:b/>
        <w:bCs/>
      </w:rPr>
      <w:t>3</w:t>
    </w:r>
  </w:p>
  <w:p w14:paraId="42BD1461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62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63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64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65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66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108B"/>
    <w:rsid w:val="000012A7"/>
    <w:rsid w:val="0000283C"/>
    <w:rsid w:val="00003B1C"/>
    <w:rsid w:val="000054F4"/>
    <w:rsid w:val="00011692"/>
    <w:rsid w:val="0001313E"/>
    <w:rsid w:val="00015252"/>
    <w:rsid w:val="00015CA8"/>
    <w:rsid w:val="000173CA"/>
    <w:rsid w:val="000178CF"/>
    <w:rsid w:val="00022974"/>
    <w:rsid w:val="00035F71"/>
    <w:rsid w:val="00037D55"/>
    <w:rsid w:val="00055A6D"/>
    <w:rsid w:val="0006097D"/>
    <w:rsid w:val="00064841"/>
    <w:rsid w:val="0006500A"/>
    <w:rsid w:val="00071B16"/>
    <w:rsid w:val="00076104"/>
    <w:rsid w:val="00082FA8"/>
    <w:rsid w:val="0008443B"/>
    <w:rsid w:val="00091EE7"/>
    <w:rsid w:val="00093BF0"/>
    <w:rsid w:val="000A1E40"/>
    <w:rsid w:val="000A25B2"/>
    <w:rsid w:val="000B2155"/>
    <w:rsid w:val="000B28A5"/>
    <w:rsid w:val="000C059C"/>
    <w:rsid w:val="000C4AFE"/>
    <w:rsid w:val="000C66DD"/>
    <w:rsid w:val="000D37E7"/>
    <w:rsid w:val="000D6602"/>
    <w:rsid w:val="000D78D4"/>
    <w:rsid w:val="000E0A19"/>
    <w:rsid w:val="000E56C2"/>
    <w:rsid w:val="000F2771"/>
    <w:rsid w:val="000F397A"/>
    <w:rsid w:val="000F3F33"/>
    <w:rsid w:val="000F51FD"/>
    <w:rsid w:val="00101406"/>
    <w:rsid w:val="001050BD"/>
    <w:rsid w:val="00107D67"/>
    <w:rsid w:val="0011227F"/>
    <w:rsid w:val="0011581C"/>
    <w:rsid w:val="001169B7"/>
    <w:rsid w:val="00122273"/>
    <w:rsid w:val="001259DA"/>
    <w:rsid w:val="00134BDB"/>
    <w:rsid w:val="00152260"/>
    <w:rsid w:val="00166B6C"/>
    <w:rsid w:val="00175655"/>
    <w:rsid w:val="001769C5"/>
    <w:rsid w:val="00177467"/>
    <w:rsid w:val="001821C2"/>
    <w:rsid w:val="00184D20"/>
    <w:rsid w:val="00186391"/>
    <w:rsid w:val="001942CF"/>
    <w:rsid w:val="001A10B1"/>
    <w:rsid w:val="001A128D"/>
    <w:rsid w:val="001A1BB0"/>
    <w:rsid w:val="001A2634"/>
    <w:rsid w:val="001B5B6B"/>
    <w:rsid w:val="001C3B07"/>
    <w:rsid w:val="001C4429"/>
    <w:rsid w:val="001C4E93"/>
    <w:rsid w:val="001C5A51"/>
    <w:rsid w:val="001D0E5E"/>
    <w:rsid w:val="001D7553"/>
    <w:rsid w:val="001E139B"/>
    <w:rsid w:val="001E3A3F"/>
    <w:rsid w:val="001F29B0"/>
    <w:rsid w:val="00203DBC"/>
    <w:rsid w:val="002075E6"/>
    <w:rsid w:val="00216642"/>
    <w:rsid w:val="00220A2E"/>
    <w:rsid w:val="00220FC0"/>
    <w:rsid w:val="0022169F"/>
    <w:rsid w:val="00222757"/>
    <w:rsid w:val="002237E8"/>
    <w:rsid w:val="002312F1"/>
    <w:rsid w:val="00236645"/>
    <w:rsid w:val="002448B9"/>
    <w:rsid w:val="00244F14"/>
    <w:rsid w:val="0025042B"/>
    <w:rsid w:val="0025132B"/>
    <w:rsid w:val="00252AB2"/>
    <w:rsid w:val="00256603"/>
    <w:rsid w:val="00264A2E"/>
    <w:rsid w:val="002658B8"/>
    <w:rsid w:val="00266699"/>
    <w:rsid w:val="0027081F"/>
    <w:rsid w:val="00283E7F"/>
    <w:rsid w:val="00286811"/>
    <w:rsid w:val="002B24E9"/>
    <w:rsid w:val="002B362E"/>
    <w:rsid w:val="002C04FA"/>
    <w:rsid w:val="002E1584"/>
    <w:rsid w:val="002E259F"/>
    <w:rsid w:val="002F0456"/>
    <w:rsid w:val="002F0F46"/>
    <w:rsid w:val="002F3E39"/>
    <w:rsid w:val="00300C35"/>
    <w:rsid w:val="00300CE9"/>
    <w:rsid w:val="003011CA"/>
    <w:rsid w:val="00313A7D"/>
    <w:rsid w:val="00315EA0"/>
    <w:rsid w:val="003225E7"/>
    <w:rsid w:val="0032287F"/>
    <w:rsid w:val="0033179C"/>
    <w:rsid w:val="00337741"/>
    <w:rsid w:val="003411B4"/>
    <w:rsid w:val="00342B4A"/>
    <w:rsid w:val="003434F5"/>
    <w:rsid w:val="00345FDF"/>
    <w:rsid w:val="003472D5"/>
    <w:rsid w:val="0035705C"/>
    <w:rsid w:val="00357D08"/>
    <w:rsid w:val="00363A90"/>
    <w:rsid w:val="003655AD"/>
    <w:rsid w:val="00366383"/>
    <w:rsid w:val="00373AF2"/>
    <w:rsid w:val="00374332"/>
    <w:rsid w:val="00384315"/>
    <w:rsid w:val="003929F2"/>
    <w:rsid w:val="003931CB"/>
    <w:rsid w:val="003A522C"/>
    <w:rsid w:val="003A7FF1"/>
    <w:rsid w:val="003B40AF"/>
    <w:rsid w:val="003B4289"/>
    <w:rsid w:val="003B7C63"/>
    <w:rsid w:val="003C2D38"/>
    <w:rsid w:val="003C4CAC"/>
    <w:rsid w:val="003C5489"/>
    <w:rsid w:val="003C5CF0"/>
    <w:rsid w:val="003D3C92"/>
    <w:rsid w:val="003D509F"/>
    <w:rsid w:val="003F05A5"/>
    <w:rsid w:val="003F068E"/>
    <w:rsid w:val="003F3DA5"/>
    <w:rsid w:val="003F416F"/>
    <w:rsid w:val="003F4D83"/>
    <w:rsid w:val="003F62B8"/>
    <w:rsid w:val="003F6B4A"/>
    <w:rsid w:val="00401E3D"/>
    <w:rsid w:val="0041349E"/>
    <w:rsid w:val="004147E3"/>
    <w:rsid w:val="00415D4F"/>
    <w:rsid w:val="00420D3C"/>
    <w:rsid w:val="004373DA"/>
    <w:rsid w:val="00445868"/>
    <w:rsid w:val="004516FE"/>
    <w:rsid w:val="00453EB4"/>
    <w:rsid w:val="00462F93"/>
    <w:rsid w:val="0046317D"/>
    <w:rsid w:val="00467F3D"/>
    <w:rsid w:val="00471EF4"/>
    <w:rsid w:val="0048003B"/>
    <w:rsid w:val="0048681F"/>
    <w:rsid w:val="00492862"/>
    <w:rsid w:val="00493F1A"/>
    <w:rsid w:val="00497336"/>
    <w:rsid w:val="004A7290"/>
    <w:rsid w:val="004B2917"/>
    <w:rsid w:val="004B3EF2"/>
    <w:rsid w:val="004B4001"/>
    <w:rsid w:val="004C1412"/>
    <w:rsid w:val="004D4D78"/>
    <w:rsid w:val="004D7AD1"/>
    <w:rsid w:val="004E35B1"/>
    <w:rsid w:val="004F3547"/>
    <w:rsid w:val="004F3CAA"/>
    <w:rsid w:val="004F4CE2"/>
    <w:rsid w:val="004F69DE"/>
    <w:rsid w:val="00506CF0"/>
    <w:rsid w:val="00512F1C"/>
    <w:rsid w:val="005145AF"/>
    <w:rsid w:val="005252A7"/>
    <w:rsid w:val="00541381"/>
    <w:rsid w:val="00541B38"/>
    <w:rsid w:val="005439EA"/>
    <w:rsid w:val="00547438"/>
    <w:rsid w:val="0054773B"/>
    <w:rsid w:val="00551298"/>
    <w:rsid w:val="00570A6E"/>
    <w:rsid w:val="00573D04"/>
    <w:rsid w:val="00581B5E"/>
    <w:rsid w:val="00582D81"/>
    <w:rsid w:val="00584BD6"/>
    <w:rsid w:val="00586782"/>
    <w:rsid w:val="0058765D"/>
    <w:rsid w:val="005879CF"/>
    <w:rsid w:val="0059026E"/>
    <w:rsid w:val="00593521"/>
    <w:rsid w:val="0059716A"/>
    <w:rsid w:val="005A11F7"/>
    <w:rsid w:val="005B3FB7"/>
    <w:rsid w:val="005B4CB5"/>
    <w:rsid w:val="005B51EF"/>
    <w:rsid w:val="005B74BA"/>
    <w:rsid w:val="005B7E83"/>
    <w:rsid w:val="005C0F79"/>
    <w:rsid w:val="005C6BAC"/>
    <w:rsid w:val="005D322F"/>
    <w:rsid w:val="005E0F36"/>
    <w:rsid w:val="005E1271"/>
    <w:rsid w:val="005E5841"/>
    <w:rsid w:val="005F470A"/>
    <w:rsid w:val="005F4F45"/>
    <w:rsid w:val="006030D4"/>
    <w:rsid w:val="00612ED7"/>
    <w:rsid w:val="0061638A"/>
    <w:rsid w:val="006169BF"/>
    <w:rsid w:val="0062501F"/>
    <w:rsid w:val="00640192"/>
    <w:rsid w:val="006411EF"/>
    <w:rsid w:val="006424C5"/>
    <w:rsid w:val="00646BFE"/>
    <w:rsid w:val="00654DC3"/>
    <w:rsid w:val="00656BBC"/>
    <w:rsid w:val="0066003E"/>
    <w:rsid w:val="006629B4"/>
    <w:rsid w:val="006702CB"/>
    <w:rsid w:val="00673DF2"/>
    <w:rsid w:val="006744B6"/>
    <w:rsid w:val="0067451D"/>
    <w:rsid w:val="00674919"/>
    <w:rsid w:val="00674ACD"/>
    <w:rsid w:val="00674E07"/>
    <w:rsid w:val="00680D96"/>
    <w:rsid w:val="006863F9"/>
    <w:rsid w:val="00686AA3"/>
    <w:rsid w:val="00691D05"/>
    <w:rsid w:val="0069398B"/>
    <w:rsid w:val="00695621"/>
    <w:rsid w:val="0069594B"/>
    <w:rsid w:val="006A6DBD"/>
    <w:rsid w:val="006C05F9"/>
    <w:rsid w:val="006C4318"/>
    <w:rsid w:val="006C442C"/>
    <w:rsid w:val="006D0017"/>
    <w:rsid w:val="006D3D73"/>
    <w:rsid w:val="006E3BC0"/>
    <w:rsid w:val="006F16C3"/>
    <w:rsid w:val="006F736B"/>
    <w:rsid w:val="0071273F"/>
    <w:rsid w:val="00730DFB"/>
    <w:rsid w:val="00733C99"/>
    <w:rsid w:val="00734ACC"/>
    <w:rsid w:val="00734B09"/>
    <w:rsid w:val="00735486"/>
    <w:rsid w:val="0073553B"/>
    <w:rsid w:val="007374CE"/>
    <w:rsid w:val="007379F6"/>
    <w:rsid w:val="007421EC"/>
    <w:rsid w:val="007445CD"/>
    <w:rsid w:val="00744E8E"/>
    <w:rsid w:val="007451A5"/>
    <w:rsid w:val="00753381"/>
    <w:rsid w:val="00755098"/>
    <w:rsid w:val="00765EE3"/>
    <w:rsid w:val="00767B64"/>
    <w:rsid w:val="0077262C"/>
    <w:rsid w:val="00775C25"/>
    <w:rsid w:val="0078097D"/>
    <w:rsid w:val="00780C58"/>
    <w:rsid w:val="0078474A"/>
    <w:rsid w:val="00797852"/>
    <w:rsid w:val="007A1AA6"/>
    <w:rsid w:val="007A512B"/>
    <w:rsid w:val="007A7457"/>
    <w:rsid w:val="007B3826"/>
    <w:rsid w:val="007C0295"/>
    <w:rsid w:val="007C45E6"/>
    <w:rsid w:val="007C5F09"/>
    <w:rsid w:val="007C6C32"/>
    <w:rsid w:val="007C7693"/>
    <w:rsid w:val="007D2959"/>
    <w:rsid w:val="007D3797"/>
    <w:rsid w:val="007E00CE"/>
    <w:rsid w:val="007F278D"/>
    <w:rsid w:val="007F345A"/>
    <w:rsid w:val="007F37BB"/>
    <w:rsid w:val="00804387"/>
    <w:rsid w:val="00804AA2"/>
    <w:rsid w:val="00810FBF"/>
    <w:rsid w:val="00816FA0"/>
    <w:rsid w:val="00820EA3"/>
    <w:rsid w:val="00822F08"/>
    <w:rsid w:val="00831670"/>
    <w:rsid w:val="0083210A"/>
    <w:rsid w:val="00832575"/>
    <w:rsid w:val="00840E8B"/>
    <w:rsid w:val="00847B2A"/>
    <w:rsid w:val="0085232B"/>
    <w:rsid w:val="008548F0"/>
    <w:rsid w:val="00855A04"/>
    <w:rsid w:val="00855D14"/>
    <w:rsid w:val="00864A41"/>
    <w:rsid w:val="00871FD1"/>
    <w:rsid w:val="008900FC"/>
    <w:rsid w:val="0089219F"/>
    <w:rsid w:val="008A7F35"/>
    <w:rsid w:val="008B28FF"/>
    <w:rsid w:val="008B5DF1"/>
    <w:rsid w:val="008B702D"/>
    <w:rsid w:val="008C0E5B"/>
    <w:rsid w:val="008C4579"/>
    <w:rsid w:val="008C475F"/>
    <w:rsid w:val="008D7B02"/>
    <w:rsid w:val="008E24D5"/>
    <w:rsid w:val="008F0F23"/>
    <w:rsid w:val="008F3C26"/>
    <w:rsid w:val="008F40AE"/>
    <w:rsid w:val="00902DAC"/>
    <w:rsid w:val="00903AAA"/>
    <w:rsid w:val="00904904"/>
    <w:rsid w:val="009117CA"/>
    <w:rsid w:val="009162E0"/>
    <w:rsid w:val="0092697E"/>
    <w:rsid w:val="00937042"/>
    <w:rsid w:val="0094267C"/>
    <w:rsid w:val="009516DB"/>
    <w:rsid w:val="009633B1"/>
    <w:rsid w:val="0097108A"/>
    <w:rsid w:val="009735AE"/>
    <w:rsid w:val="00973C25"/>
    <w:rsid w:val="009745B6"/>
    <w:rsid w:val="00985B33"/>
    <w:rsid w:val="00995EE7"/>
    <w:rsid w:val="009A0971"/>
    <w:rsid w:val="009B1715"/>
    <w:rsid w:val="009B2472"/>
    <w:rsid w:val="009B7823"/>
    <w:rsid w:val="009D51A5"/>
    <w:rsid w:val="009D673D"/>
    <w:rsid w:val="009D7998"/>
    <w:rsid w:val="009E09C0"/>
    <w:rsid w:val="009E7B46"/>
    <w:rsid w:val="009F0121"/>
    <w:rsid w:val="009F1CA2"/>
    <w:rsid w:val="00A033B9"/>
    <w:rsid w:val="00A12AC5"/>
    <w:rsid w:val="00A12EB2"/>
    <w:rsid w:val="00A30C64"/>
    <w:rsid w:val="00A3449E"/>
    <w:rsid w:val="00A34D6E"/>
    <w:rsid w:val="00A4240A"/>
    <w:rsid w:val="00A43284"/>
    <w:rsid w:val="00A43C09"/>
    <w:rsid w:val="00A5353D"/>
    <w:rsid w:val="00A57365"/>
    <w:rsid w:val="00A6332F"/>
    <w:rsid w:val="00A64126"/>
    <w:rsid w:val="00A734B5"/>
    <w:rsid w:val="00A75F32"/>
    <w:rsid w:val="00A80012"/>
    <w:rsid w:val="00A8112B"/>
    <w:rsid w:val="00A87A6D"/>
    <w:rsid w:val="00A93736"/>
    <w:rsid w:val="00AA7A4A"/>
    <w:rsid w:val="00AB257D"/>
    <w:rsid w:val="00AB5982"/>
    <w:rsid w:val="00AC0A20"/>
    <w:rsid w:val="00AC25C0"/>
    <w:rsid w:val="00AD134F"/>
    <w:rsid w:val="00AD3DB1"/>
    <w:rsid w:val="00AF0304"/>
    <w:rsid w:val="00AF5515"/>
    <w:rsid w:val="00B00E21"/>
    <w:rsid w:val="00B01584"/>
    <w:rsid w:val="00B03460"/>
    <w:rsid w:val="00B05578"/>
    <w:rsid w:val="00B138D4"/>
    <w:rsid w:val="00B1425C"/>
    <w:rsid w:val="00B172E0"/>
    <w:rsid w:val="00B21339"/>
    <w:rsid w:val="00B235FE"/>
    <w:rsid w:val="00B24954"/>
    <w:rsid w:val="00B262A9"/>
    <w:rsid w:val="00B30509"/>
    <w:rsid w:val="00B30AB8"/>
    <w:rsid w:val="00B324C9"/>
    <w:rsid w:val="00B40BBE"/>
    <w:rsid w:val="00B42422"/>
    <w:rsid w:val="00B4284C"/>
    <w:rsid w:val="00B43718"/>
    <w:rsid w:val="00B55CD3"/>
    <w:rsid w:val="00B55EE8"/>
    <w:rsid w:val="00B65D06"/>
    <w:rsid w:val="00B86A18"/>
    <w:rsid w:val="00B90930"/>
    <w:rsid w:val="00B9162A"/>
    <w:rsid w:val="00B9352E"/>
    <w:rsid w:val="00B965AB"/>
    <w:rsid w:val="00BA6B53"/>
    <w:rsid w:val="00BA7D6F"/>
    <w:rsid w:val="00BB60DF"/>
    <w:rsid w:val="00BB79B8"/>
    <w:rsid w:val="00BC3DEF"/>
    <w:rsid w:val="00BC469F"/>
    <w:rsid w:val="00BC490C"/>
    <w:rsid w:val="00BC5E9E"/>
    <w:rsid w:val="00BD0999"/>
    <w:rsid w:val="00BD4A07"/>
    <w:rsid w:val="00BE263E"/>
    <w:rsid w:val="00BE2B5C"/>
    <w:rsid w:val="00BE6D4C"/>
    <w:rsid w:val="00BF3942"/>
    <w:rsid w:val="00BF6007"/>
    <w:rsid w:val="00C06734"/>
    <w:rsid w:val="00C13A1C"/>
    <w:rsid w:val="00C15329"/>
    <w:rsid w:val="00C24E2A"/>
    <w:rsid w:val="00C24E2D"/>
    <w:rsid w:val="00C35AE3"/>
    <w:rsid w:val="00C44FA2"/>
    <w:rsid w:val="00C45FF2"/>
    <w:rsid w:val="00C50A5C"/>
    <w:rsid w:val="00C520E3"/>
    <w:rsid w:val="00C531DC"/>
    <w:rsid w:val="00C611EB"/>
    <w:rsid w:val="00C637BD"/>
    <w:rsid w:val="00C758FE"/>
    <w:rsid w:val="00C80CB6"/>
    <w:rsid w:val="00C91EB2"/>
    <w:rsid w:val="00C9502A"/>
    <w:rsid w:val="00C96F93"/>
    <w:rsid w:val="00CA289B"/>
    <w:rsid w:val="00CA7F6E"/>
    <w:rsid w:val="00CB5897"/>
    <w:rsid w:val="00CC18D4"/>
    <w:rsid w:val="00CC3F9E"/>
    <w:rsid w:val="00CC55CF"/>
    <w:rsid w:val="00CC612A"/>
    <w:rsid w:val="00CD045C"/>
    <w:rsid w:val="00CD2D1B"/>
    <w:rsid w:val="00CD58A1"/>
    <w:rsid w:val="00CE0513"/>
    <w:rsid w:val="00CE30E7"/>
    <w:rsid w:val="00CE39A9"/>
    <w:rsid w:val="00CE4CB3"/>
    <w:rsid w:val="00CF5DC7"/>
    <w:rsid w:val="00D07680"/>
    <w:rsid w:val="00D26E45"/>
    <w:rsid w:val="00D3078C"/>
    <w:rsid w:val="00D37607"/>
    <w:rsid w:val="00D42EFD"/>
    <w:rsid w:val="00D52627"/>
    <w:rsid w:val="00D55A78"/>
    <w:rsid w:val="00D648B2"/>
    <w:rsid w:val="00D65956"/>
    <w:rsid w:val="00D71128"/>
    <w:rsid w:val="00D73A25"/>
    <w:rsid w:val="00D73C44"/>
    <w:rsid w:val="00D73D2A"/>
    <w:rsid w:val="00D86080"/>
    <w:rsid w:val="00D93DDB"/>
    <w:rsid w:val="00DA23FC"/>
    <w:rsid w:val="00DA493D"/>
    <w:rsid w:val="00DA6200"/>
    <w:rsid w:val="00DA7AED"/>
    <w:rsid w:val="00DB5256"/>
    <w:rsid w:val="00DB6B37"/>
    <w:rsid w:val="00E04624"/>
    <w:rsid w:val="00E14B95"/>
    <w:rsid w:val="00E24085"/>
    <w:rsid w:val="00E25154"/>
    <w:rsid w:val="00E4268A"/>
    <w:rsid w:val="00E429BC"/>
    <w:rsid w:val="00E55A70"/>
    <w:rsid w:val="00E72761"/>
    <w:rsid w:val="00E73705"/>
    <w:rsid w:val="00E82CBF"/>
    <w:rsid w:val="00EA085D"/>
    <w:rsid w:val="00EA0956"/>
    <w:rsid w:val="00EC04E4"/>
    <w:rsid w:val="00EC5145"/>
    <w:rsid w:val="00EC7CEA"/>
    <w:rsid w:val="00ED223F"/>
    <w:rsid w:val="00ED26DE"/>
    <w:rsid w:val="00ED3E83"/>
    <w:rsid w:val="00EF06B4"/>
    <w:rsid w:val="00EF3ED1"/>
    <w:rsid w:val="00EF429F"/>
    <w:rsid w:val="00EF56B4"/>
    <w:rsid w:val="00EF5912"/>
    <w:rsid w:val="00EF75EB"/>
    <w:rsid w:val="00EF76D4"/>
    <w:rsid w:val="00EF7DFC"/>
    <w:rsid w:val="00F04C84"/>
    <w:rsid w:val="00F07540"/>
    <w:rsid w:val="00F1152D"/>
    <w:rsid w:val="00F13DD8"/>
    <w:rsid w:val="00F14440"/>
    <w:rsid w:val="00F20070"/>
    <w:rsid w:val="00F24491"/>
    <w:rsid w:val="00F251CD"/>
    <w:rsid w:val="00F251E4"/>
    <w:rsid w:val="00F26508"/>
    <w:rsid w:val="00F43DE0"/>
    <w:rsid w:val="00F6341A"/>
    <w:rsid w:val="00F6430F"/>
    <w:rsid w:val="00F66DA7"/>
    <w:rsid w:val="00F717A8"/>
    <w:rsid w:val="00F8127E"/>
    <w:rsid w:val="00F84514"/>
    <w:rsid w:val="00F872FD"/>
    <w:rsid w:val="00F93697"/>
    <w:rsid w:val="00FA12EB"/>
    <w:rsid w:val="00FA2F07"/>
    <w:rsid w:val="00FB1DA5"/>
    <w:rsid w:val="00FB224E"/>
    <w:rsid w:val="00FC79DF"/>
    <w:rsid w:val="00FD17A4"/>
    <w:rsid w:val="00FD5AE6"/>
    <w:rsid w:val="00FE0815"/>
    <w:rsid w:val="00FE7F20"/>
    <w:rsid w:val="00FF2400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D1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paragraph" w:styleId="Textodebalo">
    <w:name w:val="Balloon Text"/>
    <w:basedOn w:val="Normal"/>
    <w:link w:val="TextodebaloChar"/>
    <w:uiPriority w:val="99"/>
    <w:semiHidden/>
    <w:unhideWhenUsed/>
    <w:rsid w:val="00CE4C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CB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CE4C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E4C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E4C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C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4CB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5F470A"/>
    <w:pPr>
      <w:spacing w:before="100" w:beforeAutospacing="1" w:after="100" w:afterAutospacing="1"/>
    </w:pPr>
  </w:style>
  <w:style w:type="character" w:styleId="Forte">
    <w:name w:val="Strong"/>
    <w:qFormat/>
    <w:rsid w:val="005F470A"/>
    <w:rPr>
      <w:b/>
      <w:bCs/>
    </w:rPr>
  </w:style>
  <w:style w:type="paragraph" w:styleId="Reviso">
    <w:name w:val="Revision"/>
    <w:hidden/>
    <w:uiPriority w:val="99"/>
    <w:semiHidden/>
    <w:rsid w:val="00186391"/>
  </w:style>
  <w:style w:type="paragraph" w:customStyle="1" w:styleId="textojustificado">
    <w:name w:val="texto_justificado"/>
    <w:basedOn w:val="Normal"/>
    <w:rsid w:val="00101406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1014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paragraph" w:styleId="Textodebalo">
    <w:name w:val="Balloon Text"/>
    <w:basedOn w:val="Normal"/>
    <w:link w:val="TextodebaloChar"/>
    <w:uiPriority w:val="99"/>
    <w:semiHidden/>
    <w:unhideWhenUsed/>
    <w:rsid w:val="00CE4C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CB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CE4C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E4C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E4C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C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4CB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5F470A"/>
    <w:pPr>
      <w:spacing w:before="100" w:beforeAutospacing="1" w:after="100" w:afterAutospacing="1"/>
    </w:pPr>
  </w:style>
  <w:style w:type="character" w:styleId="Forte">
    <w:name w:val="Strong"/>
    <w:qFormat/>
    <w:rsid w:val="005F470A"/>
    <w:rPr>
      <w:b/>
      <w:bCs/>
    </w:rPr>
  </w:style>
  <w:style w:type="paragraph" w:styleId="Reviso">
    <w:name w:val="Revision"/>
    <w:hidden/>
    <w:uiPriority w:val="99"/>
    <w:semiHidden/>
    <w:rsid w:val="00186391"/>
  </w:style>
  <w:style w:type="paragraph" w:customStyle="1" w:styleId="textojustificado">
    <w:name w:val="texto_justificado"/>
    <w:basedOn w:val="Normal"/>
    <w:rsid w:val="00101406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1014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0575E-3B32-42FB-BE2D-D27DA356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Pereira Duarte</dc:creator>
  <cp:lastModifiedBy>Helena de Almeida Pereira Marques</cp:lastModifiedBy>
  <cp:revision>13</cp:revision>
  <dcterms:created xsi:type="dcterms:W3CDTF">2023-10-17T18:54:00Z</dcterms:created>
  <dcterms:modified xsi:type="dcterms:W3CDTF">2023-11-10T18:44:00Z</dcterms:modified>
</cp:coreProperties>
</file>