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CDF489F" w:rsidR="00C436C7" w:rsidRDefault="00C41A76" w:rsidP="000C17F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DECRETO</w:t>
      </w:r>
      <w:r w:rsidR="008C1216">
        <w:rPr>
          <w:rFonts w:ascii="Times New Roman" w:eastAsia="Times New Roman" w:hAnsi="Times New Roman" w:cs="Times New Roman"/>
          <w:b/>
          <w:sz w:val="24"/>
          <w:szCs w:val="24"/>
        </w:rPr>
        <w:t xml:space="preserve"> Nº </w:t>
      </w:r>
      <w:r w:rsidR="000C17F3">
        <w:rPr>
          <w:rFonts w:ascii="Times New Roman" w:eastAsia="Times New Roman" w:hAnsi="Times New Roman" w:cs="Times New Roman"/>
          <w:b/>
          <w:sz w:val="24"/>
          <w:szCs w:val="24"/>
        </w:rPr>
        <w:t>22.365, DE 13 DE DEZEMBRO DE 2023.</w:t>
      </w:r>
    </w:p>
    <w:p w14:paraId="00000002" w14:textId="4BF58BFC" w:rsidR="00C436C7" w:rsidRDefault="00C436C7" w:rsidP="00C41A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26082754" w:rsidR="00C436C7" w:rsidRDefault="00C436C7" w:rsidP="00C41A7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980C2" w14:textId="77777777" w:rsidR="00C41A76" w:rsidRDefault="00C41A76" w:rsidP="00C41A7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D28DDB" w14:textId="27E0D8D4" w:rsidR="00016BD6" w:rsidRDefault="00016BD6" w:rsidP="00C41A76">
      <w:pPr>
        <w:spacing w:line="240" w:lineRule="auto"/>
        <w:ind w:left="39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Inclui o inc. III no art.</w:t>
      </w:r>
      <w:r w:rsidR="008C12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6º do Decreto nº 21.143, de 31 de agosto de 2021, que dispõe sobre </w:t>
      </w:r>
      <w:r w:rsidRPr="00016BD6">
        <w:rPr>
          <w:rFonts w:ascii="Times New Roman" w:eastAsia="Times New Roman" w:hAnsi="Times New Roman" w:cs="Times New Roman"/>
          <w:b/>
          <w:sz w:val="24"/>
          <w:szCs w:val="24"/>
        </w:rPr>
        <w:t xml:space="preserve">o desempenho de atividades em modalidade de </w:t>
      </w:r>
      <w:proofErr w:type="spellStart"/>
      <w:r w:rsidRPr="00016BD6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bookmarkStart w:id="0" w:name="_GoBack"/>
      <w:bookmarkEnd w:id="0"/>
      <w:r w:rsidRPr="00016BD6">
        <w:rPr>
          <w:rFonts w:ascii="Times New Roman" w:eastAsia="Times New Roman" w:hAnsi="Times New Roman" w:cs="Times New Roman"/>
          <w:b/>
          <w:sz w:val="24"/>
          <w:szCs w:val="24"/>
        </w:rPr>
        <w:t>eletrabalho</w:t>
      </w:r>
      <w:proofErr w:type="spellEnd"/>
      <w:r w:rsidRPr="00016BD6">
        <w:rPr>
          <w:rFonts w:ascii="Times New Roman" w:eastAsia="Times New Roman" w:hAnsi="Times New Roman" w:cs="Times New Roman"/>
          <w:b/>
          <w:sz w:val="24"/>
          <w:szCs w:val="24"/>
        </w:rPr>
        <w:t>, no âmbito dos órgãos das Administrações Direta, Autárquica e Fundacional do Município.</w:t>
      </w:r>
    </w:p>
    <w:p w14:paraId="7045F3D7" w14:textId="77777777" w:rsidR="00016BD6" w:rsidRDefault="00016BD6" w:rsidP="00C41A76">
      <w:pPr>
        <w:spacing w:line="240" w:lineRule="auto"/>
        <w:ind w:left="39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48C86C74" w:rsidR="00C436C7" w:rsidRDefault="00C436C7" w:rsidP="00C41A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8" w14:textId="77777777" w:rsidR="00C436C7" w:rsidRDefault="00C41A76" w:rsidP="00C41A76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 PREFEITO MUNICIPAL DE PORTO ALEGRE, no uso das atribuições que lhe confere o inciso IV do artigo 94 da Lei Orgânica do Município,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14:paraId="795A5CEC" w14:textId="77777777" w:rsidR="00C41A76" w:rsidRDefault="00C41A76" w:rsidP="00C41A76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End"/>
    </w:p>
    <w:p w14:paraId="3BAA33E9" w14:textId="77777777" w:rsidR="008C1216" w:rsidRDefault="008C1216" w:rsidP="00C41A76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9" w14:textId="77777777" w:rsidR="00C436C7" w:rsidRDefault="00C41A76" w:rsidP="00C41A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 E C R E T A:</w:t>
      </w:r>
    </w:p>
    <w:p w14:paraId="0000000A" w14:textId="77777777" w:rsidR="00C436C7" w:rsidRDefault="00C41A76" w:rsidP="00C41A7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D9534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D9534F"/>
        </w:rPr>
        <w:t xml:space="preserve"> </w:t>
      </w:r>
    </w:p>
    <w:p w14:paraId="0B9649C4" w14:textId="77777777" w:rsidR="008C1216" w:rsidRDefault="008C1216" w:rsidP="00C41A7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D9534F"/>
        </w:rPr>
      </w:pPr>
    </w:p>
    <w:p w14:paraId="0000000C" w14:textId="5D41AD82" w:rsidR="00C436C7" w:rsidRDefault="00C41A76" w:rsidP="00C41A76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Art. 1º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Fica </w:t>
      </w:r>
      <w:r w:rsidR="00016BD6">
        <w:rPr>
          <w:rFonts w:ascii="Times New Roman" w:eastAsia="Times New Roman" w:hAnsi="Times New Roman" w:cs="Times New Roman"/>
          <w:sz w:val="24"/>
          <w:szCs w:val="24"/>
          <w:highlight w:val="white"/>
        </w:rPr>
        <w:t>incluído o inc. II</w:t>
      </w:r>
      <w:r w:rsidR="008C1216"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 w:rsidR="00016BD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 art. </w:t>
      </w:r>
      <w:r w:rsidR="00016BD6">
        <w:rPr>
          <w:rFonts w:ascii="Times New Roman" w:eastAsia="Times New Roman" w:hAnsi="Times New Roman" w:cs="Times New Roman"/>
          <w:sz w:val="24"/>
          <w:szCs w:val="24"/>
          <w:highlight w:val="whit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º do Decreto </w:t>
      </w:r>
      <w:r w:rsidR="008C121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nº </w:t>
      </w:r>
      <w:r w:rsidR="00016BD6">
        <w:rPr>
          <w:rFonts w:ascii="Times New Roman" w:eastAsia="Times New Roman" w:hAnsi="Times New Roman" w:cs="Times New Roman"/>
          <w:sz w:val="24"/>
          <w:szCs w:val="24"/>
          <w:highlight w:val="white"/>
        </w:rPr>
        <w:t>21.143, de 31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agosto de 202</w:t>
      </w:r>
      <w:r w:rsidR="00016BD6"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conforme segue:</w:t>
      </w:r>
    </w:p>
    <w:p w14:paraId="54C9805F" w14:textId="77777777" w:rsidR="00C41A76" w:rsidRDefault="00C41A76" w:rsidP="00C41A76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25D6A7D" w14:textId="790E5178" w:rsidR="00016BD6" w:rsidRPr="008C1216" w:rsidRDefault="00016BD6" w:rsidP="00C41A76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C1216">
        <w:rPr>
          <w:rFonts w:ascii="Times New Roman" w:eastAsia="Times New Roman" w:hAnsi="Times New Roman" w:cs="Times New Roman"/>
          <w:sz w:val="24"/>
          <w:szCs w:val="24"/>
          <w:highlight w:val="white"/>
        </w:rPr>
        <w:t>Art.6º</w:t>
      </w:r>
      <w:proofErr w:type="gramStart"/>
      <w:r w:rsidRPr="008C1216">
        <w:rPr>
          <w:rFonts w:ascii="Times New Roman" w:eastAsia="Times New Roman" w:hAnsi="Times New Roman" w:cs="Times New Roman"/>
          <w:sz w:val="24"/>
          <w:szCs w:val="24"/>
          <w:highlight w:val="white"/>
        </w:rPr>
        <w:t>....................................................................................................................</w:t>
      </w:r>
      <w:r w:rsidR="00231003">
        <w:rPr>
          <w:rFonts w:ascii="Times New Roman" w:eastAsia="Times New Roman" w:hAnsi="Times New Roman" w:cs="Times New Roman"/>
          <w:sz w:val="24"/>
          <w:szCs w:val="24"/>
          <w:highlight w:val="white"/>
        </w:rPr>
        <w:t>......</w:t>
      </w:r>
      <w:proofErr w:type="gramEnd"/>
    </w:p>
    <w:p w14:paraId="1F564705" w14:textId="77777777" w:rsidR="00016BD6" w:rsidRDefault="00016BD6" w:rsidP="00C41A76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373DB200" w14:textId="355854B7" w:rsidR="00016BD6" w:rsidRPr="00231003" w:rsidRDefault="00016BD6" w:rsidP="00C41A76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 w:rsidRPr="00231003">
        <w:rPr>
          <w:rFonts w:ascii="Times New Roman" w:eastAsia="Times New Roman" w:hAnsi="Times New Roman" w:cs="Times New Roman"/>
          <w:sz w:val="24"/>
          <w:szCs w:val="24"/>
          <w:highlight w:val="white"/>
        </w:rPr>
        <w:t>..............................................................................................................................</w:t>
      </w:r>
      <w:r w:rsidR="00231003">
        <w:rPr>
          <w:rFonts w:ascii="Times New Roman" w:eastAsia="Times New Roman" w:hAnsi="Times New Roman" w:cs="Times New Roman"/>
          <w:sz w:val="24"/>
          <w:szCs w:val="24"/>
          <w:highlight w:val="white"/>
        </w:rPr>
        <w:t>......</w:t>
      </w:r>
      <w:proofErr w:type="gramEnd"/>
    </w:p>
    <w:p w14:paraId="14CB1980" w14:textId="77777777" w:rsidR="00016BD6" w:rsidRPr="00231003" w:rsidRDefault="00016BD6" w:rsidP="00C41A76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14E9BF8" w14:textId="18B6CE85" w:rsidR="00C41A76" w:rsidRDefault="00016BD6" w:rsidP="00C41A76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III – que estiverem residentes e ou domiciliados</w:t>
      </w:r>
      <w:r w:rsidR="0041063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="00B14377" w:rsidRPr="00B14377">
        <w:rPr>
          <w:rFonts w:ascii="Times New Roman" w:eastAsia="Times New Roman" w:hAnsi="Times New Roman" w:cs="Times New Roman"/>
          <w:sz w:val="24"/>
          <w:szCs w:val="24"/>
        </w:rPr>
        <w:t>esporádica ou habitualmente</w:t>
      </w:r>
      <w:r w:rsidR="00410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fora da República Federativa do Brasil.</w:t>
      </w:r>
    </w:p>
    <w:p w14:paraId="676D9A7D" w14:textId="77777777" w:rsidR="00016BD6" w:rsidRDefault="00016BD6" w:rsidP="00C41A76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0F" w14:textId="39C0D9C0" w:rsidR="00C436C7" w:rsidRDefault="00C41A76" w:rsidP="00C41A76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Art. 2º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8C121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Este Decreto entra em </w:t>
      </w:r>
      <w:r w:rsidR="008C121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vigor em </w:t>
      </w:r>
      <w:r w:rsidR="000D2854"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="008C1216">
        <w:rPr>
          <w:rFonts w:ascii="Times New Roman" w:eastAsia="Times New Roman" w:hAnsi="Times New Roman" w:cs="Times New Roman"/>
          <w:sz w:val="24"/>
          <w:szCs w:val="24"/>
          <w:highlight w:val="white"/>
        </w:rPr>
        <w:t>º</w:t>
      </w:r>
      <w:r w:rsidR="000D28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janeiro de 2024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10" w14:textId="6F501156" w:rsidR="00C436C7" w:rsidRDefault="00C436C7" w:rsidP="00C41A76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1" w14:textId="15E355DD" w:rsidR="00C436C7" w:rsidRDefault="00C41A76" w:rsidP="00C41A76">
      <w:pPr>
        <w:spacing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PREFEITURA MUNICIPAL DE PORTO ALEGRE,</w:t>
      </w:r>
      <w:r w:rsidR="000C17F3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8C1216">
        <w:rPr>
          <w:rFonts w:ascii="Times New Roman" w:eastAsia="Times New Roman" w:hAnsi="Times New Roman" w:cs="Times New Roman"/>
          <w:sz w:val="24"/>
          <w:szCs w:val="24"/>
        </w:rPr>
        <w:t xml:space="preserve"> de dezembro de 2023.</w:t>
      </w:r>
    </w:p>
    <w:p w14:paraId="366E605C" w14:textId="77777777" w:rsidR="008C1216" w:rsidRDefault="008C1216" w:rsidP="00C41A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381D7638" w:rsidR="00C436C7" w:rsidRDefault="00C436C7" w:rsidP="00C41A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4D1B22" w14:textId="77777777" w:rsidR="00231003" w:rsidRDefault="00231003" w:rsidP="00C41A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C436C7" w:rsidRDefault="00C41A76" w:rsidP="00C41A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Sebastião Melo,</w:t>
      </w:r>
    </w:p>
    <w:p w14:paraId="00000014" w14:textId="77777777" w:rsidR="00C436C7" w:rsidRDefault="00C41A76" w:rsidP="00C41A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Prefeito de Porto Alegre.</w:t>
      </w:r>
    </w:p>
    <w:p w14:paraId="00000015" w14:textId="77777777" w:rsidR="00C436C7" w:rsidRDefault="00C41A76" w:rsidP="00C41A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6" w14:textId="77777777" w:rsidR="00C436C7" w:rsidRDefault="00C41A76" w:rsidP="00C41A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Registre-se e publique-se.</w:t>
      </w:r>
    </w:p>
    <w:p w14:paraId="00000017" w14:textId="77777777" w:rsidR="00C436C7" w:rsidRDefault="00C41A76" w:rsidP="00C41A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8" w14:textId="77777777" w:rsidR="00C436C7" w:rsidRDefault="00C41A76" w:rsidP="00C41A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9" w14:textId="77777777" w:rsidR="00C436C7" w:rsidRDefault="00C41A76" w:rsidP="00C41A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Roberto Silva da Rocha,</w:t>
      </w:r>
    </w:p>
    <w:p w14:paraId="0000001C" w14:textId="7216CA8E" w:rsidR="00C436C7" w:rsidRDefault="00C41A76" w:rsidP="00231003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Procurador-Geral do Município.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D9534F"/>
        </w:rPr>
        <w:t xml:space="preserve"> </w:t>
      </w:r>
    </w:p>
    <w:sectPr w:rsidR="00C436C7" w:rsidSect="008C1216">
      <w:pgSz w:w="11909" w:h="16834"/>
      <w:pgMar w:top="2665" w:right="851" w:bottom="1701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436C7"/>
    <w:rsid w:val="00016BD6"/>
    <w:rsid w:val="000C17F3"/>
    <w:rsid w:val="000D2854"/>
    <w:rsid w:val="000E59AD"/>
    <w:rsid w:val="00183F43"/>
    <w:rsid w:val="00231003"/>
    <w:rsid w:val="00410630"/>
    <w:rsid w:val="008C1216"/>
    <w:rsid w:val="00B14377"/>
    <w:rsid w:val="00C41A76"/>
    <w:rsid w:val="00C436C7"/>
    <w:rsid w:val="00E0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Morais Nedel</dc:creator>
  <cp:lastModifiedBy>Karina Cardoso Lopes</cp:lastModifiedBy>
  <cp:revision>5</cp:revision>
  <cp:lastPrinted>2023-12-13T14:49:00Z</cp:lastPrinted>
  <dcterms:created xsi:type="dcterms:W3CDTF">2023-12-13T12:18:00Z</dcterms:created>
  <dcterms:modified xsi:type="dcterms:W3CDTF">2023-12-13T14:50:00Z</dcterms:modified>
</cp:coreProperties>
</file>