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Title"/>
        <w:ind w:right="2178"/>
      </w:pPr>
      <w:r>
        <w:rPr/>
        <w:t>DECRETO Nº 22.619,</w:t>
      </w:r>
      <w:r>
        <w:rPr>
          <w:spacing w:val="-1"/>
        </w:rPr>
        <w:t> </w:t>
      </w:r>
      <w:r>
        <w:rPr/>
        <w:t>DE 17 DE</w:t>
      </w:r>
      <w:r>
        <w:rPr>
          <w:spacing w:val="-1"/>
        </w:rPr>
        <w:t> </w:t>
      </w:r>
      <w:r>
        <w:rPr/>
        <w:t>ABRIL DE 2024.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line="237" w:lineRule="auto" w:before="232"/>
        <w:ind w:left="4355"/>
        <w:jc w:val="both"/>
        <w:rPr>
          <w:b w:val="0"/>
        </w:rPr>
      </w:pPr>
      <w:r>
        <w:rPr/>
        <w:t>Dispõe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operacional Voluntário à Defesa Civil, no âmbito</w:t>
      </w:r>
      <w:r>
        <w:rPr>
          <w:spacing w:val="1"/>
        </w:rPr>
        <w:t> </w:t>
      </w:r>
      <w:r>
        <w:rPr/>
        <w:t>do Município de Porto Alegre, em situações de</w:t>
      </w:r>
      <w:r>
        <w:rPr>
          <w:spacing w:val="1"/>
        </w:rPr>
        <w:t> </w:t>
      </w:r>
      <w:r>
        <w:rPr/>
        <w:t>emergência</w:t>
      </w:r>
      <w:r>
        <w:rPr>
          <w:spacing w:val="-1"/>
        </w:rPr>
        <w:t> </w:t>
      </w:r>
      <w:r>
        <w:rPr/>
        <w:t>ou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calamidade</w:t>
      </w:r>
      <w:r>
        <w:rPr>
          <w:spacing w:val="-1"/>
        </w:rPr>
        <w:t> </w:t>
      </w:r>
      <w:r>
        <w:rPr/>
        <w:t>pública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2" w:right="111" w:firstLine="1420"/>
        <w:jc w:val="both"/>
      </w:pPr>
      <w:r>
        <w:rPr/>
        <w:t>O</w:t>
      </w:r>
      <w:r>
        <w:rPr>
          <w:spacing w:val="28"/>
        </w:rPr>
        <w:t> </w:t>
      </w:r>
      <w:r>
        <w:rPr/>
        <w:t>PREFEITO</w:t>
      </w:r>
      <w:r>
        <w:rPr>
          <w:spacing w:val="29"/>
        </w:rPr>
        <w:t> </w:t>
      </w:r>
      <w:r>
        <w:rPr/>
        <w:t>MUNICIPAL</w:t>
      </w:r>
      <w:r>
        <w:rPr>
          <w:spacing w:val="24"/>
        </w:rPr>
        <w:t> </w:t>
      </w:r>
      <w:r>
        <w:rPr/>
        <w:t>DE</w:t>
      </w:r>
      <w:r>
        <w:rPr>
          <w:spacing w:val="28"/>
        </w:rPr>
        <w:t> </w:t>
      </w:r>
      <w:r>
        <w:rPr/>
        <w:t>PORTO</w:t>
      </w:r>
      <w:r>
        <w:rPr>
          <w:spacing w:val="29"/>
        </w:rPr>
        <w:t> </w:t>
      </w:r>
      <w:r>
        <w:rPr/>
        <w:t>ALEGRE,</w:t>
      </w:r>
      <w:r>
        <w:rPr>
          <w:spacing w:val="29"/>
        </w:rPr>
        <w:t> </w:t>
      </w:r>
      <w:r>
        <w:rPr/>
        <w:t>no</w:t>
      </w:r>
      <w:r>
        <w:rPr>
          <w:spacing w:val="28"/>
        </w:rPr>
        <w:t> </w:t>
      </w:r>
      <w:r>
        <w:rPr/>
        <w:t>uso</w:t>
      </w:r>
      <w:r>
        <w:rPr>
          <w:spacing w:val="30"/>
        </w:rPr>
        <w:t> </w:t>
      </w:r>
      <w:r>
        <w:rPr/>
        <w:t>das</w:t>
      </w:r>
      <w:r>
        <w:rPr>
          <w:spacing w:val="29"/>
        </w:rPr>
        <w:t> </w:t>
      </w:r>
      <w:r>
        <w:rPr/>
        <w:t>atribuições</w:t>
      </w:r>
      <w:r>
        <w:rPr>
          <w:spacing w:val="30"/>
        </w:rPr>
        <w:t> </w:t>
      </w:r>
      <w:r>
        <w:rPr/>
        <w:t>que</w:t>
      </w:r>
      <w:r>
        <w:rPr>
          <w:spacing w:val="-57"/>
        </w:rPr>
        <w:t> </w:t>
      </w:r>
      <w:r>
        <w:rPr/>
        <w:t>lhe</w:t>
      </w:r>
      <w:r>
        <w:rPr>
          <w:spacing w:val="-1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 inciso</w:t>
      </w:r>
      <w:r>
        <w:rPr>
          <w:spacing w:val="2"/>
        </w:rPr>
        <w:t> </w:t>
      </w:r>
      <w:r>
        <w:rPr/>
        <w:t>IV do</w:t>
      </w:r>
      <w:r>
        <w:rPr>
          <w:spacing w:val="-1"/>
        </w:rPr>
        <w:t> </w:t>
      </w:r>
      <w:r>
        <w:rPr/>
        <w:t>artigo 94 da</w:t>
      </w:r>
      <w:r>
        <w:rPr>
          <w:spacing w:val="1"/>
        </w:rPr>
        <w:t> </w:t>
      </w:r>
      <w:r>
        <w:rPr/>
        <w:t>Lei Orgânica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174" w:right="2178"/>
        <w:jc w:val="center"/>
      </w:pPr>
      <w:r>
        <w:rPr/>
        <w:t>D</w:t>
      </w:r>
      <w:r>
        <w:rPr>
          <w:spacing w:val="-1"/>
        </w:rPr>
        <w:t> </w:t>
      </w:r>
      <w:r>
        <w:rPr/>
        <w:t>E C R E T A: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right="105" w:firstLine="1418"/>
        <w:jc w:val="both"/>
      </w:pPr>
      <w:r>
        <w:rPr>
          <w:b/>
        </w:rPr>
        <w:t>Art. 1º</w:t>
      </w:r>
      <w:r>
        <w:rPr>
          <w:b/>
          <w:spacing w:val="1"/>
        </w:rPr>
        <w:t> </w:t>
      </w:r>
      <w:r>
        <w:rPr/>
        <w:t>Fica reconhecido o Serviço de Veículo Voluntário, com o objetivo de</w:t>
      </w:r>
      <w:r>
        <w:rPr>
          <w:spacing w:val="1"/>
        </w:rPr>
        <w:t> </w:t>
      </w:r>
      <w:r>
        <w:rPr/>
        <w:t>contribuir com o apoio operacional à Defesa Civil, em situações de emergência ou de estado de</w:t>
      </w:r>
      <w:r>
        <w:rPr>
          <w:spacing w:val="1"/>
        </w:rPr>
        <w:t> </w:t>
      </w:r>
      <w:r>
        <w:rPr/>
        <w:t>calamidade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before="1"/>
        <w:ind w:left="102" w:right="105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> </w:t>
      </w:r>
      <w:r>
        <w:rPr/>
        <w:t>Para fins do disposto neste Decreto, considera-se Serviço de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Voluntário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remunerada</w:t>
      </w:r>
      <w:r>
        <w:rPr>
          <w:spacing w:val="1"/>
        </w:rPr>
        <w:t> </w:t>
      </w:r>
      <w:r>
        <w:rPr/>
        <w:t>prestada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isolada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conjuntamente, prestada à atividade da Administração Pública em situações de emergência ou de</w:t>
      </w:r>
      <w:r>
        <w:rPr>
          <w:spacing w:val="-57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calamidade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02" w:firstLine="1418"/>
        <w:jc w:val="both"/>
      </w:pPr>
      <w:r>
        <w:rPr>
          <w:b/>
        </w:rPr>
        <w:t>Art. 2º   </w:t>
      </w:r>
      <w:r>
        <w:rPr/>
        <w:t>O Serviço de Veículo Voluntário não gera vinculo com o Município,</w:t>
      </w:r>
      <w:r>
        <w:rPr>
          <w:spacing w:val="1"/>
        </w:rPr>
        <w:t> </w:t>
      </w:r>
      <w:r>
        <w:rPr/>
        <w:t>custo</w:t>
      </w:r>
      <w:r>
        <w:rPr>
          <w:spacing w:val="-1"/>
        </w:rPr>
        <w:t> </w:t>
      </w:r>
      <w:r>
        <w:rPr/>
        <w:t>ao erário, nem qualquer obrigação de</w:t>
      </w:r>
      <w:r>
        <w:rPr>
          <w:spacing w:val="-1"/>
        </w:rPr>
        <w:t> </w:t>
      </w:r>
      <w:r>
        <w:rPr/>
        <w:t>natureza</w:t>
      </w:r>
      <w:r>
        <w:rPr>
          <w:spacing w:val="2"/>
        </w:rPr>
        <w:t> </w:t>
      </w:r>
      <w:r>
        <w:rPr/>
        <w:t>indenizatória.</w:t>
      </w:r>
    </w:p>
    <w:p>
      <w:pPr>
        <w:pStyle w:val="BodyText"/>
      </w:pPr>
    </w:p>
    <w:p>
      <w:pPr>
        <w:pStyle w:val="BodyText"/>
        <w:ind w:left="102" w:right="104" w:firstLine="1418"/>
        <w:jc w:val="both"/>
      </w:pPr>
      <w:r>
        <w:rPr>
          <w:b/>
        </w:rPr>
        <w:t>Art. 3º</w:t>
      </w:r>
      <w:r>
        <w:rPr>
          <w:b/>
          <w:spacing w:val="1"/>
        </w:rPr>
        <w:t> </w:t>
      </w:r>
      <w:r>
        <w:rPr/>
        <w:t>A participação dos interessados se dará por meio de cadastramento a ser</w:t>
      </w:r>
      <w:r>
        <w:rPr>
          <w:spacing w:val="1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junto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Defesa Civil</w:t>
      </w:r>
      <w:r>
        <w:rPr>
          <w:spacing w:val="2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do </w:t>
      </w:r>
      <w:r>
        <w:rPr>
          <w:i/>
        </w:rPr>
        <w:t>e-mail</w:t>
      </w:r>
      <w:r>
        <w:rPr/>
        <w:t>:</w:t>
      </w:r>
      <w:r>
        <w:rPr>
          <w:spacing w:val="-1"/>
        </w:rPr>
        <w:t> </w:t>
      </w:r>
      <w:hyperlink r:id="rId5">
        <w:r>
          <w:rPr>
            <w:color w:val="0000FF"/>
            <w:u w:val="single" w:color="0000FF"/>
          </w:rPr>
          <w:t>defesacivil@portoalegre.rs.gov.br</w:t>
        </w:r>
      </w:hyperlink>
      <w:r>
        <w:rPr/>
        <w:t>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02" w:right="107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> </w:t>
      </w:r>
      <w:r>
        <w:rPr/>
        <w:t>Após o cadastramento, os veículos que participarão do apoio</w:t>
      </w:r>
      <w:r>
        <w:rPr>
          <w:spacing w:val="1"/>
        </w:rPr>
        <w:t> </w:t>
      </w:r>
      <w:r>
        <w:rPr/>
        <w:t>operacional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Defesa Civil</w:t>
      </w:r>
      <w:r>
        <w:rPr>
          <w:spacing w:val="59"/>
        </w:rPr>
        <w:t> </w:t>
      </w:r>
      <w:r>
        <w:rPr/>
        <w:t>poderão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identificados pelo</w:t>
      </w:r>
      <w:r>
        <w:rPr>
          <w:spacing w:val="-1"/>
        </w:rPr>
        <w:t> </w:t>
      </w:r>
      <w:r>
        <w:rPr/>
        <w:t>uso de</w:t>
      </w:r>
      <w:r>
        <w:rPr>
          <w:spacing w:val="-2"/>
        </w:rPr>
        <w:t> </w:t>
      </w:r>
      <w:r>
        <w:rPr/>
        <w:t>adesivo</w:t>
      </w:r>
      <w:r>
        <w:rPr>
          <w:spacing w:val="2"/>
        </w:rPr>
        <w:t> </w:t>
      </w:r>
      <w:r>
        <w:rPr/>
        <w:t>ou</w:t>
      </w:r>
      <w:r>
        <w:rPr>
          <w:spacing w:val="-1"/>
        </w:rPr>
        <w:t> </w:t>
      </w:r>
      <w:r>
        <w:rPr/>
        <w:t>pintura</w:t>
      </w:r>
      <w:r>
        <w:rPr>
          <w:spacing w:val="-2"/>
        </w:rPr>
        <w:t> </w:t>
      </w:r>
      <w:r>
        <w:rPr/>
        <w:t>especifica.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Art. 4º</w:t>
      </w:r>
      <w:r>
        <w:rPr>
          <w:b/>
          <w:spacing w:val="1"/>
        </w:rPr>
        <w:t> </w:t>
      </w:r>
      <w:r>
        <w:rPr/>
        <w:t>Os voluntários habilitados atuarão sob a coordenação da Defesa Civil,</w:t>
      </w:r>
      <w:r>
        <w:rPr>
          <w:spacing w:val="1"/>
        </w:rPr>
        <w:t> </w:t>
      </w:r>
      <w:r>
        <w:rPr/>
        <w:t>devendo</w:t>
      </w:r>
      <w:r>
        <w:rPr>
          <w:spacing w:val="-1"/>
        </w:rPr>
        <w:t> </w:t>
      </w:r>
      <w:r>
        <w:rPr/>
        <w:t>cumprir</w:t>
      </w:r>
      <w:r>
        <w:rPr>
          <w:spacing w:val="1"/>
        </w:rPr>
        <w:t> </w:t>
      </w:r>
      <w:r>
        <w:rPr/>
        <w:t>estritamente</w:t>
      </w:r>
      <w:r>
        <w:rPr>
          <w:spacing w:val="-1"/>
        </w:rPr>
        <w:t> </w:t>
      </w:r>
      <w:r>
        <w:rPr/>
        <w:t>as orientações repassadas.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Art. 5º   </w:t>
      </w:r>
      <w:r>
        <w:rPr/>
        <w:t>Os voluntários deverão levar materiais de uso pessoal para proteção,</w:t>
      </w:r>
      <w:r>
        <w:rPr>
          <w:spacing w:val="1"/>
        </w:rPr>
        <w:t> </w:t>
      </w:r>
      <w:r>
        <w:rPr/>
        <w:t>como luvas, botas, calça e ferramentas e não poderão atuar de forma independente, sem a devida</w:t>
      </w:r>
      <w:r>
        <w:rPr>
          <w:spacing w:val="1"/>
        </w:rPr>
        <w:t> </w:t>
      </w:r>
      <w:r>
        <w:rPr/>
        <w:t>orientação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Civil.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Art. 6º</w:t>
      </w:r>
      <w:r>
        <w:rPr>
          <w:b/>
          <w:spacing w:val="1"/>
        </w:rPr>
        <w:t> </w:t>
      </w:r>
      <w:r>
        <w:rPr/>
        <w:t>As ações efetuadas pelos voluntários que, por ventura,</w:t>
      </w:r>
      <w:r>
        <w:rPr>
          <w:spacing w:val="1"/>
        </w:rPr>
        <w:t> </w:t>
      </w:r>
      <w:r>
        <w:rPr/>
        <w:t>vierem a causar</w:t>
      </w:r>
      <w:r>
        <w:rPr>
          <w:spacing w:val="1"/>
        </w:rPr>
        <w:t> </w:t>
      </w:r>
      <w:r>
        <w:rPr/>
        <w:t>eventuais</w:t>
      </w:r>
      <w:r>
        <w:rPr>
          <w:spacing w:val="15"/>
        </w:rPr>
        <w:t> </w:t>
      </w:r>
      <w:r>
        <w:rPr/>
        <w:t>danos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não</w:t>
      </w:r>
      <w:r>
        <w:rPr>
          <w:spacing w:val="15"/>
        </w:rPr>
        <w:t> </w:t>
      </w:r>
      <w:r>
        <w:rPr/>
        <w:t>tenham</w:t>
      </w:r>
      <w:r>
        <w:rPr>
          <w:spacing w:val="17"/>
        </w:rPr>
        <w:t> </w:t>
      </w:r>
      <w:r>
        <w:rPr/>
        <w:t>partido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determinação</w:t>
      </w:r>
      <w:r>
        <w:rPr>
          <w:spacing w:val="18"/>
        </w:rPr>
        <w:t> </w:t>
      </w:r>
      <w:r>
        <w:rPr/>
        <w:t>direta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comando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Defesa</w:t>
      </w:r>
      <w:r>
        <w:rPr>
          <w:spacing w:val="15"/>
        </w:rPr>
        <w:t> </w:t>
      </w:r>
      <w:r>
        <w:rPr/>
        <w:t>Civil,</w:t>
      </w:r>
    </w:p>
    <w:p>
      <w:pPr>
        <w:spacing w:after="0"/>
        <w:jc w:val="both"/>
        <w:sectPr>
          <w:type w:val="continuous"/>
          <w:pgSz w:w="11910" w:h="16840"/>
          <w:pgMar w:top="158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90"/>
        <w:ind w:left="102" w:right="114"/>
      </w:pPr>
      <w:r>
        <w:rPr/>
        <w:t>serão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inteira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responsabilidade do</w:t>
      </w:r>
      <w:r>
        <w:rPr>
          <w:spacing w:val="2"/>
        </w:rPr>
        <w:t> </w:t>
      </w:r>
      <w:r>
        <w:rPr/>
        <w:t>voluntário cadastrado</w:t>
      </w:r>
      <w:r>
        <w:rPr>
          <w:spacing w:val="4"/>
        </w:rPr>
        <w:t> </w:t>
      </w:r>
      <w:r>
        <w:rPr/>
        <w:t>e habilitado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do</w:t>
      </w:r>
      <w:r>
        <w:rPr>
          <w:spacing w:val="-57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Veículo de apoio</w:t>
      </w:r>
      <w:r>
        <w:rPr>
          <w:spacing w:val="2"/>
        </w:rPr>
        <w:t> </w:t>
      </w:r>
      <w:r>
        <w:rPr/>
        <w:t>Voluntário.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555" w:val="left" w:leader="none"/>
        </w:tabs>
        <w:ind w:left="102" w:right="114" w:firstLine="1418"/>
      </w:pPr>
      <w:r>
        <w:rPr>
          <w:b/>
        </w:rPr>
        <w:t>Art.</w:t>
      </w:r>
      <w:r>
        <w:rPr>
          <w:b/>
          <w:spacing w:val="76"/>
        </w:rPr>
        <w:t> </w:t>
      </w:r>
      <w:r>
        <w:rPr>
          <w:b/>
        </w:rPr>
        <w:t>7º</w:t>
        <w:tab/>
      </w:r>
      <w:r>
        <w:rPr/>
        <w:t>A</w:t>
      </w:r>
      <w:r>
        <w:rPr>
          <w:spacing w:val="18"/>
        </w:rPr>
        <w:t> </w:t>
      </w:r>
      <w:r>
        <w:rPr/>
        <w:t>Defesa</w:t>
      </w:r>
      <w:r>
        <w:rPr>
          <w:spacing w:val="17"/>
        </w:rPr>
        <w:t> </w:t>
      </w:r>
      <w:r>
        <w:rPr/>
        <w:t>Civil</w:t>
      </w:r>
      <w:r>
        <w:rPr>
          <w:spacing w:val="18"/>
        </w:rPr>
        <w:t> </w:t>
      </w:r>
      <w:r>
        <w:rPr/>
        <w:t>regulamentará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procedimento</w:t>
      </w:r>
      <w:r>
        <w:rPr>
          <w:spacing w:val="18"/>
        </w:rPr>
        <w:t> </w:t>
      </w:r>
      <w:r>
        <w:rPr/>
        <w:t>administrativo</w:t>
      </w:r>
      <w:r>
        <w:rPr>
          <w:spacing w:val="17"/>
        </w:rPr>
        <w:t> </w:t>
      </w:r>
      <w:r>
        <w:rPr/>
        <w:t>os</w:t>
      </w:r>
      <w:r>
        <w:rPr>
          <w:spacing w:val="-57"/>
        </w:rPr>
        <w:t> </w:t>
      </w:r>
      <w:r>
        <w:rPr/>
        <w:t>regramentos</w:t>
      </w:r>
      <w:r>
        <w:rPr>
          <w:spacing w:val="-1"/>
        </w:rPr>
        <w:t> </w:t>
      </w:r>
      <w:r>
        <w:rPr/>
        <w:t>acerca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 de</w:t>
      </w:r>
      <w:r>
        <w:rPr>
          <w:spacing w:val="-1"/>
        </w:rPr>
        <w:t> </w:t>
      </w:r>
      <w:r>
        <w:rPr/>
        <w:t>Veículo Voluntário.</w:t>
      </w:r>
    </w:p>
    <w:p>
      <w:pPr>
        <w:pStyle w:val="BodyText"/>
      </w:pPr>
    </w:p>
    <w:p>
      <w:pPr>
        <w:pStyle w:val="BodyText"/>
        <w:spacing w:line="480" w:lineRule="auto"/>
        <w:ind w:left="1522" w:right="929" w:hanging="3"/>
      </w:pPr>
      <w:r>
        <w:rPr>
          <w:b/>
        </w:rPr>
        <w:t>Art. 8º</w:t>
      </w:r>
      <w:r>
        <w:rPr>
          <w:b/>
          <w:spacing w:val="1"/>
        </w:rPr>
        <w:t> </w:t>
      </w:r>
      <w:r>
        <w:rPr/>
        <w:t>Este Decreto entra em vigor na data de sua publicação.</w:t>
      </w:r>
      <w:r>
        <w:rPr>
          <w:spacing w:val="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ALEGRE,</w:t>
      </w:r>
      <w:r>
        <w:rPr>
          <w:spacing w:val="2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3695" w:right="3701" w:hanging="3"/>
        <w:jc w:val="center"/>
      </w:pPr>
      <w:r>
        <w:rPr/>
        <w:t>Ricardo Gomes,</w:t>
      </w:r>
      <w:r>
        <w:rPr>
          <w:spacing w:val="1"/>
        </w:rPr>
        <w:t> </w:t>
      </w:r>
      <w:r>
        <w:rPr/>
        <w:t>Prefeito,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exercício.</w:t>
      </w:r>
    </w:p>
    <w:p>
      <w:pPr>
        <w:pStyle w:val="BodyText"/>
      </w:pPr>
    </w:p>
    <w:p>
      <w:pPr>
        <w:pStyle w:val="BodyText"/>
        <w:ind w:left="102"/>
      </w:pPr>
      <w:r>
        <w:rPr/>
        <w:t>Registre-se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publique-se.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2" w:right="6364"/>
      </w:pPr>
      <w:r>
        <w:rPr/>
        <w:t>Roberto Silva da Rocha,</w:t>
      </w:r>
      <w:r>
        <w:rPr>
          <w:spacing w:val="1"/>
        </w:rPr>
        <w:t> </w:t>
      </w:r>
      <w:r>
        <w:rPr/>
        <w:t>Procurador-Geral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Município.</w:t>
      </w:r>
    </w:p>
    <w:sectPr>
      <w:pgSz w:w="11910" w:h="16840"/>
      <w:pgMar w:top="15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174" w:right="10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fesacivil@portoalegre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Morais Nedel</dc:creator>
  <dcterms:created xsi:type="dcterms:W3CDTF">2024-04-22T19:58:05Z</dcterms:created>
  <dcterms:modified xsi:type="dcterms:W3CDTF">2024-04-22T19:58:05Z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2024-04-22T00:00:00Z</vt:filetime>
  </property>
</Properties>
</file>