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464CE" w14:textId="0AB6D3B7" w:rsidR="00FC58A2" w:rsidRDefault="007236C4" w:rsidP="00FC58A2">
      <w:pPr>
        <w:jc w:val="center"/>
        <w:rPr>
          <w:b/>
        </w:rPr>
      </w:pPr>
      <w:bookmarkStart w:id="0" w:name="_GoBack"/>
      <w:bookmarkEnd w:id="0"/>
      <w:r>
        <w:rPr>
          <w:b/>
        </w:rPr>
        <w:t>LEI Nº 13.910</w:t>
      </w:r>
      <w:r w:rsidR="00FC58A2">
        <w:rPr>
          <w:b/>
        </w:rPr>
        <w:t xml:space="preserve">, DE </w:t>
      </w:r>
      <w:r>
        <w:rPr>
          <w:b/>
        </w:rPr>
        <w:t>23</w:t>
      </w:r>
      <w:r w:rsidR="00FC58A2">
        <w:rPr>
          <w:b/>
        </w:rPr>
        <w:t xml:space="preserve"> DE </w:t>
      </w:r>
      <w:r>
        <w:rPr>
          <w:b/>
        </w:rPr>
        <w:t>ABRIL</w:t>
      </w:r>
      <w:r w:rsidR="00FC58A2">
        <w:rPr>
          <w:b/>
        </w:rPr>
        <w:t xml:space="preserve"> DE </w:t>
      </w:r>
      <w:r>
        <w:rPr>
          <w:b/>
        </w:rPr>
        <w:t>2024</w:t>
      </w:r>
      <w:r w:rsidR="00FC58A2">
        <w:rPr>
          <w:b/>
        </w:rPr>
        <w:t>.</w:t>
      </w:r>
    </w:p>
    <w:p w14:paraId="00000002" w14:textId="77777777" w:rsidR="00C54200" w:rsidRDefault="00C54200">
      <w:pPr>
        <w:jc w:val="center"/>
      </w:pPr>
    </w:p>
    <w:p w14:paraId="00000003" w14:textId="77777777" w:rsidR="00C54200" w:rsidRDefault="00C54200">
      <w:pPr>
        <w:jc w:val="center"/>
      </w:pPr>
    </w:p>
    <w:p w14:paraId="00000004" w14:textId="77777777" w:rsidR="00C54200" w:rsidRDefault="00C54200">
      <w:pPr>
        <w:jc w:val="center"/>
      </w:pPr>
    </w:p>
    <w:p w14:paraId="00000005" w14:textId="77777777" w:rsidR="00C54200" w:rsidRDefault="00FC58A2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 xml:space="preserve">Dia da Família </w:t>
      </w:r>
      <w:r>
        <w:rPr>
          <w:b/>
          <w:color w:val="000000"/>
        </w:rPr>
        <w:t xml:space="preserve">no Anexo da Lei nº 10.904, de 31 de maio de 2010 – Calendário de Datas Comemorativas e de Conscientização do Município de Porto Alegre –, </w:t>
      </w:r>
      <w:r>
        <w:rPr>
          <w:b/>
        </w:rPr>
        <w:t xml:space="preserve">a ser comemorado juntamente com a celebração do Dia das Mães, do Dia dos Pais e do Dia dos Avós, nas redes de ensino pública e privada no Município de Porto </w:t>
      </w:r>
      <w:proofErr w:type="gramStart"/>
      <w:r>
        <w:rPr>
          <w:b/>
        </w:rPr>
        <w:t xml:space="preserve">Alegre </w:t>
      </w:r>
      <w:r>
        <w:rPr>
          <w:b/>
          <w:color w:val="000000"/>
        </w:rPr>
        <w:t>.</w:t>
      </w:r>
      <w:proofErr w:type="gramEnd"/>
    </w:p>
    <w:p w14:paraId="00000006" w14:textId="77777777" w:rsidR="00C54200" w:rsidRDefault="00C54200">
      <w:pPr>
        <w:jc w:val="both"/>
        <w:rPr>
          <w:b/>
        </w:rPr>
      </w:pPr>
    </w:p>
    <w:p w14:paraId="36F898C3" w14:textId="77777777" w:rsidR="007236C4" w:rsidRDefault="007236C4">
      <w:pPr>
        <w:jc w:val="both"/>
        <w:rPr>
          <w:b/>
        </w:rPr>
      </w:pPr>
    </w:p>
    <w:p w14:paraId="6440C0F6" w14:textId="77777777" w:rsidR="00FC58A2" w:rsidRDefault="00FC58A2" w:rsidP="00FC58A2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23377782" w14:textId="77777777" w:rsidR="00FC58A2" w:rsidRDefault="00FC58A2" w:rsidP="00FC58A2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C54200" w:rsidRDefault="00C54200">
      <w:pPr>
        <w:ind w:firstLine="1418"/>
        <w:jc w:val="both"/>
        <w:rPr>
          <w:b/>
        </w:rPr>
      </w:pPr>
    </w:p>
    <w:p w14:paraId="00000008" w14:textId="77777777" w:rsidR="00C54200" w:rsidRDefault="00FC58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 xml:space="preserve">Fica incluída a efeméride </w:t>
      </w:r>
      <w:r>
        <w:t>Dia da Família</w:t>
      </w:r>
      <w:r>
        <w:rPr>
          <w:color w:val="000000"/>
        </w:rPr>
        <w:t xml:space="preserve"> no Anexo da Lei nº 10.904, de 31 de maio de 2010 – Calendário de Datas Comemorativas e de Conscientização do Município de Porto Alegre –, </w:t>
      </w:r>
      <w:r>
        <w:t>a ser comemorado juntamente com a celebração do Dia das Mães, do Dia dos Pais e do Dia dos Avós, nas redes de ensino pública e privada no Município de Porto Alegre</w:t>
      </w:r>
      <w:r>
        <w:rPr>
          <w:color w:val="000000"/>
        </w:rPr>
        <w:t>.</w:t>
      </w:r>
    </w:p>
    <w:p w14:paraId="00000009" w14:textId="77777777" w:rsidR="00C54200" w:rsidRDefault="00C54200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0A" w14:textId="77777777" w:rsidR="00C54200" w:rsidRDefault="00FC58A2">
      <w:pPr>
        <w:ind w:firstLine="1418"/>
        <w:jc w:val="both"/>
      </w:pPr>
      <w:r>
        <w:rPr>
          <w:b/>
        </w:rPr>
        <w:t>Art. 2º</w:t>
      </w:r>
      <w:proofErr w:type="gramStart"/>
      <w:r>
        <w:rPr>
          <w:b/>
        </w:rPr>
        <w:t xml:space="preserve">  </w:t>
      </w:r>
      <w:proofErr w:type="gramEnd"/>
      <w:r>
        <w:t>A celebração do Dia da Família tem por objetivos:</w:t>
      </w:r>
    </w:p>
    <w:p w14:paraId="0000000B" w14:textId="77777777" w:rsidR="00C54200" w:rsidRDefault="00C54200">
      <w:pPr>
        <w:ind w:firstLine="1418"/>
        <w:jc w:val="both"/>
      </w:pPr>
    </w:p>
    <w:p w14:paraId="0000000C" w14:textId="77777777" w:rsidR="00C54200" w:rsidRDefault="00FC58A2">
      <w:pPr>
        <w:ind w:firstLine="1418"/>
        <w:jc w:val="both"/>
      </w:pPr>
      <w:r>
        <w:t xml:space="preserve">I – a inclusão daqueles que têm o papel fundamental de vivenciar o verdadeiro papel da família na vida das crianças; </w:t>
      </w:r>
      <w:proofErr w:type="gramStart"/>
      <w:r>
        <w:t>e</w:t>
      </w:r>
      <w:proofErr w:type="gramEnd"/>
    </w:p>
    <w:p w14:paraId="0000000D" w14:textId="77777777" w:rsidR="00C54200" w:rsidRDefault="00C54200">
      <w:pPr>
        <w:ind w:firstLine="1418"/>
        <w:jc w:val="both"/>
      </w:pPr>
    </w:p>
    <w:p w14:paraId="0000000E" w14:textId="77777777" w:rsidR="00C54200" w:rsidRDefault="00FC58A2">
      <w:pPr>
        <w:ind w:firstLine="1418"/>
        <w:jc w:val="both"/>
      </w:pPr>
      <w:r>
        <w:t>II – a conscientização de familiares, comunidade escolar e sociedade sobre a existência e a necessidade de respeito às diversas formações familiares.</w:t>
      </w:r>
    </w:p>
    <w:p w14:paraId="0000000F" w14:textId="77777777" w:rsidR="00C54200" w:rsidRDefault="00C54200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10" w14:textId="77777777" w:rsidR="00C54200" w:rsidRDefault="00FC58A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Art. </w:t>
      </w:r>
      <w:r>
        <w:rPr>
          <w:b/>
        </w:rPr>
        <w:t>3</w:t>
      </w:r>
      <w:r>
        <w:rPr>
          <w:b/>
          <w:color w:val="000000"/>
        </w:rPr>
        <w:t>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entra em vigor na data de sua publicação.</w:t>
      </w:r>
    </w:p>
    <w:p w14:paraId="00000011" w14:textId="77777777" w:rsidR="00C54200" w:rsidRDefault="00C54200">
      <w:pPr>
        <w:jc w:val="both"/>
      </w:pPr>
    </w:p>
    <w:p w14:paraId="0624C3F1" w14:textId="7A093A31" w:rsidR="00FC58A2" w:rsidRDefault="00FC58A2" w:rsidP="00FC58A2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7236C4">
        <w:t>23 de abril de 2024.</w:t>
      </w:r>
    </w:p>
    <w:p w14:paraId="4B7DAE8B" w14:textId="77777777" w:rsidR="00FC58A2" w:rsidRDefault="00FC58A2" w:rsidP="00FC58A2">
      <w:pPr>
        <w:tabs>
          <w:tab w:val="left" w:pos="1560"/>
        </w:tabs>
        <w:jc w:val="both"/>
      </w:pPr>
    </w:p>
    <w:p w14:paraId="2F9DFAF7" w14:textId="77777777" w:rsidR="00FC58A2" w:rsidRDefault="00FC58A2" w:rsidP="00FC58A2">
      <w:pPr>
        <w:tabs>
          <w:tab w:val="left" w:pos="1560"/>
        </w:tabs>
        <w:jc w:val="center"/>
      </w:pPr>
      <w:r>
        <w:t>Sebastião Melo,</w:t>
      </w:r>
    </w:p>
    <w:p w14:paraId="5AB1A1DB" w14:textId="77777777" w:rsidR="00FC58A2" w:rsidRDefault="00FC58A2" w:rsidP="00FC58A2">
      <w:pPr>
        <w:tabs>
          <w:tab w:val="left" w:pos="1560"/>
        </w:tabs>
        <w:jc w:val="center"/>
      </w:pPr>
      <w:r>
        <w:t>Prefeito de Porto Alegre.</w:t>
      </w:r>
    </w:p>
    <w:p w14:paraId="6B9B3D60" w14:textId="77777777" w:rsidR="00FC58A2" w:rsidRDefault="00FC58A2" w:rsidP="00FC58A2">
      <w:pPr>
        <w:tabs>
          <w:tab w:val="left" w:pos="1560"/>
        </w:tabs>
        <w:jc w:val="both"/>
      </w:pPr>
    </w:p>
    <w:p w14:paraId="3D8E7E84" w14:textId="77777777" w:rsidR="00FC58A2" w:rsidRDefault="00FC58A2" w:rsidP="00FC58A2">
      <w:pPr>
        <w:jc w:val="both"/>
      </w:pPr>
      <w:r>
        <w:t>Registre-se e publique-se.</w:t>
      </w:r>
    </w:p>
    <w:p w14:paraId="1E98647F" w14:textId="77777777" w:rsidR="00FC58A2" w:rsidRDefault="00FC58A2" w:rsidP="00FC58A2">
      <w:pPr>
        <w:jc w:val="both"/>
      </w:pPr>
    </w:p>
    <w:p w14:paraId="57542E1B" w14:textId="77777777" w:rsidR="00FC58A2" w:rsidRDefault="00FC58A2" w:rsidP="00FC58A2">
      <w:r>
        <w:t>Roberto Silva da Rocha,</w:t>
      </w:r>
    </w:p>
    <w:p w14:paraId="5379B712" w14:textId="77777777" w:rsidR="00FC58A2" w:rsidRDefault="00FC58A2" w:rsidP="00FC58A2">
      <w:pPr>
        <w:jc w:val="both"/>
      </w:pPr>
      <w:r>
        <w:t>Procurador-Geral do Município.</w:t>
      </w:r>
    </w:p>
    <w:p w14:paraId="00000012" w14:textId="77777777" w:rsidR="00C54200" w:rsidRDefault="00C54200">
      <w:pPr>
        <w:jc w:val="both"/>
      </w:pPr>
    </w:p>
    <w:p w14:paraId="00000013" w14:textId="77777777" w:rsidR="00C54200" w:rsidRDefault="00C54200">
      <w:pPr>
        <w:jc w:val="both"/>
      </w:pPr>
    </w:p>
    <w:sectPr w:rsidR="00C54200" w:rsidSect="007236C4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908CF" w14:textId="77777777" w:rsidR="003546E2" w:rsidRDefault="00FC58A2">
      <w:r>
        <w:separator/>
      </w:r>
    </w:p>
  </w:endnote>
  <w:endnote w:type="continuationSeparator" w:id="0">
    <w:p w14:paraId="15CBFAD4" w14:textId="77777777" w:rsidR="003546E2" w:rsidRDefault="00FC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2275C" w14:textId="77777777" w:rsidR="003546E2" w:rsidRDefault="00FC58A2">
      <w:r>
        <w:separator/>
      </w:r>
    </w:p>
  </w:footnote>
  <w:footnote w:type="continuationSeparator" w:id="0">
    <w:p w14:paraId="12C150F3" w14:textId="77777777" w:rsidR="003546E2" w:rsidRDefault="00FC5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4EABFC3D" w:rsidR="00C54200" w:rsidRDefault="007236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rFonts w:ascii="Calibri" w:hAnsi="Calibri" w:cs="Calibri"/>
        <w:b/>
        <w:bCs/>
        <w:caps/>
        <w:color w:val="000000"/>
        <w:sz w:val="26"/>
        <w:szCs w:val="26"/>
      </w:rPr>
      <w:t> PLL 0198/23</w:t>
    </w:r>
  </w:p>
  <w:p w14:paraId="00000026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7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8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E" w14:textId="77777777" w:rsidR="00C54200" w:rsidRDefault="00FC5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>
      <w:rPr>
        <w:b/>
        <w:color w:val="000000"/>
      </w:rPr>
      <w:t>0xxx/23</w:t>
    </w:r>
  </w:p>
  <w:p w14:paraId="0000001F" w14:textId="77777777" w:rsidR="00C54200" w:rsidRDefault="00FC5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 xml:space="preserve">PLL   </w:t>
    </w:r>
    <w:r>
      <w:rPr>
        <w:b/>
        <w:color w:val="000000"/>
      </w:rPr>
      <w:t xml:space="preserve">  Nº     </w:t>
    </w:r>
    <w:proofErr w:type="spellStart"/>
    <w:r>
      <w:rPr>
        <w:b/>
        <w:color w:val="000000"/>
      </w:rPr>
      <w:t>xxx</w:t>
    </w:r>
    <w:proofErr w:type="spellEnd"/>
    <w:r>
      <w:rPr>
        <w:b/>
        <w:color w:val="000000"/>
      </w:rPr>
      <w:t>/23</w:t>
    </w:r>
  </w:p>
  <w:p w14:paraId="00000020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1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2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3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C54200" w:rsidRDefault="00C5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4200"/>
    <w:rsid w:val="003546E2"/>
    <w:rsid w:val="007236C4"/>
    <w:rsid w:val="00C54200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C58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C58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WBGORCWRxcczDku/5A01ccJWA==">CgMxLjA4AHIhMUF5MDVTaTBlTndZNlNoR0cxZkpjdVk1WUV3a1NZdE1o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3</cp:revision>
  <dcterms:created xsi:type="dcterms:W3CDTF">2023-08-25T17:22:00Z</dcterms:created>
  <dcterms:modified xsi:type="dcterms:W3CDTF">2024-04-23T17:19:00Z</dcterms:modified>
</cp:coreProperties>
</file>