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D53C" w14:textId="781A0171" w:rsidR="00554350" w:rsidRDefault="00554350" w:rsidP="003F5E3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87793B">
        <w:rPr>
          <w:b/>
          <w:bCs/>
        </w:rPr>
        <w:t>DECRETO</w:t>
      </w:r>
      <w:r w:rsidR="0087793B">
        <w:rPr>
          <w:b/>
          <w:bCs/>
        </w:rPr>
        <w:t xml:space="preserve"> Nº</w:t>
      </w:r>
      <w:r w:rsidR="003F5E31">
        <w:rPr>
          <w:b/>
          <w:bCs/>
        </w:rPr>
        <w:t xml:space="preserve"> 22.654, DE 6 DE MAIO DE 2024.</w:t>
      </w:r>
    </w:p>
    <w:p w14:paraId="0A02DC36" w14:textId="77777777" w:rsidR="0087793B" w:rsidRDefault="0087793B" w:rsidP="0055435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AC6A6AF" w14:textId="77777777" w:rsidR="0087793B" w:rsidRPr="0087793B" w:rsidRDefault="0087793B" w:rsidP="0055435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6F60C82" w14:textId="77777777" w:rsidR="00554350" w:rsidRPr="0087793B" w:rsidRDefault="00554350" w:rsidP="00554350">
      <w:pPr>
        <w:pStyle w:val="NormalWeb"/>
        <w:spacing w:before="0" w:beforeAutospacing="0" w:after="0" w:afterAutospacing="0"/>
        <w:ind w:left="4260"/>
        <w:jc w:val="both"/>
        <w:rPr>
          <w:b/>
          <w:bCs/>
        </w:rPr>
      </w:pPr>
    </w:p>
    <w:p w14:paraId="5BB7B5CC" w14:textId="6EF1D6DC" w:rsidR="00611D7E" w:rsidRPr="00611D7E" w:rsidRDefault="00611D7E" w:rsidP="00611D7E">
      <w:pPr>
        <w:ind w:left="4253"/>
        <w:jc w:val="both"/>
        <w:rPr>
          <w:b/>
          <w:bCs/>
        </w:rPr>
      </w:pPr>
      <w:bookmarkStart w:id="0" w:name="_Hlk165820354"/>
      <w:r>
        <w:rPr>
          <w:b/>
          <w:bCs/>
        </w:rPr>
        <w:t>D</w:t>
      </w:r>
      <w:r w:rsidRPr="00611D7E">
        <w:rPr>
          <w:b/>
          <w:bCs/>
        </w:rPr>
        <w:t>etermina que, até que seja retomada a situação de regularidade do abastecimento de água no Município de Porto Alegre, a água distribuída pelo Departamento Municipal de Água e Esgoto</w:t>
      </w:r>
      <w:r w:rsidR="00BF5E07">
        <w:rPr>
          <w:b/>
          <w:bCs/>
        </w:rPr>
        <w:t>s</w:t>
      </w:r>
      <w:r w:rsidRPr="00611D7E">
        <w:rPr>
          <w:b/>
          <w:bCs/>
        </w:rPr>
        <w:t xml:space="preserve"> (DMAE) </w:t>
      </w:r>
      <w:r w:rsidR="00520A29">
        <w:rPr>
          <w:b/>
          <w:bCs/>
        </w:rPr>
        <w:t>seja</w:t>
      </w:r>
      <w:r w:rsidRPr="00611D7E">
        <w:rPr>
          <w:b/>
          <w:bCs/>
        </w:rPr>
        <w:t>, exclusivamente,</w:t>
      </w:r>
      <w:r w:rsidR="00520A29">
        <w:rPr>
          <w:b/>
          <w:bCs/>
        </w:rPr>
        <w:t xml:space="preserve"> </w:t>
      </w:r>
      <w:r w:rsidR="00520A29" w:rsidRPr="00611D7E">
        <w:rPr>
          <w:b/>
          <w:bCs/>
        </w:rPr>
        <w:t>para</w:t>
      </w:r>
      <w:r w:rsidRPr="00611D7E">
        <w:rPr>
          <w:b/>
          <w:bCs/>
        </w:rPr>
        <w:t xml:space="preserve"> abastecimento e consumo </w:t>
      </w:r>
      <w:r w:rsidR="00520A29">
        <w:rPr>
          <w:b/>
          <w:bCs/>
        </w:rPr>
        <w:t>essencial</w:t>
      </w:r>
      <w:r w:rsidRPr="00611D7E">
        <w:rPr>
          <w:b/>
          <w:bCs/>
        </w:rPr>
        <w:t>.</w:t>
      </w:r>
    </w:p>
    <w:p w14:paraId="31C64BD2" w14:textId="77777777" w:rsidR="00611D7E" w:rsidRPr="00611D7E" w:rsidRDefault="00611D7E" w:rsidP="00611D7E">
      <w:pPr>
        <w:ind w:left="4253"/>
        <w:jc w:val="both"/>
        <w:rPr>
          <w:b/>
          <w:bCs/>
        </w:rPr>
      </w:pPr>
    </w:p>
    <w:bookmarkEnd w:id="0"/>
    <w:p w14:paraId="64729FB9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1C6678BE" w14:textId="44078DC5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O PREFEITO MUNICIPAL DE PORTO ALEGRE, no uso das atribuições que lhe confere o artigo 94, inciso II, da Lei Orgânica do Município, </w:t>
      </w:r>
    </w:p>
    <w:p w14:paraId="2232C028" w14:textId="77777777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</w:p>
    <w:p w14:paraId="10027BAD" w14:textId="3BB40A3E" w:rsidR="00554350" w:rsidRDefault="00A34AEB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Considerando </w:t>
      </w:r>
      <w:r w:rsidR="00554350" w:rsidRPr="0087793B">
        <w:t xml:space="preserve">as chuvas intensas que atingiram o Município de Porto Alegre, a partir </w:t>
      </w:r>
      <w:r w:rsidR="00554350" w:rsidRPr="00701062">
        <w:t xml:space="preserve">do dia </w:t>
      </w:r>
      <w:r w:rsidR="00D02C91" w:rsidRPr="00701062">
        <w:t>29 de abril</w:t>
      </w:r>
      <w:r w:rsidR="00771E50" w:rsidRPr="00701062">
        <w:t xml:space="preserve"> </w:t>
      </w:r>
      <w:r w:rsidR="00554350" w:rsidRPr="00701062">
        <w:t>de 202</w:t>
      </w:r>
      <w:r w:rsidR="00771E50" w:rsidRPr="00701062">
        <w:t>4</w:t>
      </w:r>
      <w:r w:rsidR="00554350" w:rsidRPr="00701062">
        <w:t>, causando</w:t>
      </w:r>
      <w:r w:rsidR="00554350" w:rsidRPr="0087793B">
        <w:t xml:space="preserve"> </w:t>
      </w:r>
      <w:r w:rsidR="00771E50" w:rsidRPr="0087793B">
        <w:t xml:space="preserve">danos, destelhamentos, </w:t>
      </w:r>
      <w:r w:rsidR="00554350" w:rsidRPr="0087793B">
        <w:t>inundações</w:t>
      </w:r>
      <w:r w:rsidR="00771E50" w:rsidRPr="0087793B">
        <w:t xml:space="preserve">, </w:t>
      </w:r>
      <w:r w:rsidR="00554350" w:rsidRPr="0087793B">
        <w:t xml:space="preserve">alagamentos </w:t>
      </w:r>
      <w:r w:rsidR="00771E50" w:rsidRPr="0087793B">
        <w:t xml:space="preserve">e deslizamentos de terra </w:t>
      </w:r>
      <w:r w:rsidR="00554350" w:rsidRPr="0087793B">
        <w:t>em diversas áreas</w:t>
      </w:r>
      <w:r w:rsidR="00771E50" w:rsidRPr="0087793B">
        <w:t xml:space="preserve"> do </w:t>
      </w:r>
      <w:r w:rsidRPr="0087793B">
        <w:t>Município</w:t>
      </w:r>
      <w:r w:rsidR="00554350" w:rsidRPr="0087793B">
        <w:t>,</w:t>
      </w:r>
    </w:p>
    <w:p w14:paraId="65F8B010" w14:textId="77777777" w:rsidR="00701062" w:rsidRPr="0087793B" w:rsidRDefault="00701062" w:rsidP="00554350">
      <w:pPr>
        <w:pStyle w:val="NormalWeb"/>
        <w:spacing w:before="0" w:beforeAutospacing="0" w:after="0" w:afterAutospacing="0"/>
        <w:ind w:firstLine="1418"/>
        <w:jc w:val="both"/>
      </w:pPr>
    </w:p>
    <w:p w14:paraId="767EB6EE" w14:textId="726BCC5B" w:rsidR="00554350" w:rsidRPr="0087793B" w:rsidRDefault="00554350" w:rsidP="008A1083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considerando que </w:t>
      </w:r>
      <w:r w:rsidR="00771E50" w:rsidRPr="0087793B">
        <w:t xml:space="preserve">a tempestade afetou </w:t>
      </w:r>
      <w:r w:rsidR="00CE1EB5" w:rsidRPr="0087793B">
        <w:t xml:space="preserve">de </w:t>
      </w:r>
      <w:r w:rsidRPr="0087793B">
        <w:t xml:space="preserve">forma drástica comunidades residentes em áreas de risco e </w:t>
      </w:r>
      <w:r w:rsidR="00771E50" w:rsidRPr="0087793B">
        <w:t xml:space="preserve">em </w:t>
      </w:r>
      <w:r w:rsidRPr="0087793B">
        <w:t>vulnerabilidade, com muitas famílias perdendo residências e todos os seus pertences,</w:t>
      </w:r>
    </w:p>
    <w:p w14:paraId="113B2899" w14:textId="61D1CB8B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 </w:t>
      </w:r>
    </w:p>
    <w:p w14:paraId="25913D5E" w14:textId="13D874EE" w:rsidR="00554350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considerando que, em consequência deste desastre, resultaram os danos materiais e os prejuízos econômicos e sociais,</w:t>
      </w:r>
    </w:p>
    <w:p w14:paraId="360D7848" w14:textId="77777777" w:rsidR="004850F1" w:rsidRDefault="004850F1" w:rsidP="00554350">
      <w:pPr>
        <w:pStyle w:val="NormalWeb"/>
        <w:spacing w:before="0" w:beforeAutospacing="0" w:after="0" w:afterAutospacing="0"/>
        <w:ind w:firstLine="1418"/>
        <w:jc w:val="both"/>
      </w:pPr>
    </w:p>
    <w:p w14:paraId="5FD5CF6B" w14:textId="1E188578" w:rsidR="004850F1" w:rsidRDefault="004850F1" w:rsidP="00554350">
      <w:pPr>
        <w:pStyle w:val="NormalWeb"/>
        <w:spacing w:before="0" w:beforeAutospacing="0" w:after="0" w:afterAutospacing="0"/>
        <w:ind w:firstLine="1418"/>
        <w:jc w:val="both"/>
      </w:pPr>
      <w:r>
        <w:t>considerando que existe falta de água</w:t>
      </w:r>
      <w:r w:rsidR="00595361">
        <w:t xml:space="preserve"> sendo iminente a necessidade de racionamento</w:t>
      </w:r>
      <w:r>
        <w:t>,</w:t>
      </w:r>
    </w:p>
    <w:p w14:paraId="70AAC198" w14:textId="77777777" w:rsidR="004850F1" w:rsidRPr="0087793B" w:rsidRDefault="004850F1" w:rsidP="00554350">
      <w:pPr>
        <w:pStyle w:val="NormalWeb"/>
        <w:spacing w:before="0" w:beforeAutospacing="0" w:after="0" w:afterAutospacing="0"/>
        <w:ind w:firstLine="1418"/>
        <w:jc w:val="both"/>
      </w:pPr>
    </w:p>
    <w:p w14:paraId="033CA7D9" w14:textId="2725DBBE" w:rsidR="00554350" w:rsidRPr="0087793B" w:rsidRDefault="00D02C91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considerando o Decreto Estadual nº 57.596, de 1º de maio </w:t>
      </w:r>
      <w:r w:rsidR="004A0AFB">
        <w:t>de</w:t>
      </w:r>
      <w:r w:rsidRPr="0087793B">
        <w:t xml:space="preserve"> 2024</w:t>
      </w:r>
      <w:r w:rsidR="0087793B">
        <w:t>,</w:t>
      </w:r>
      <w:r w:rsidRPr="0087793B">
        <w:t xml:space="preserve"> que </w:t>
      </w:r>
      <w:r w:rsidR="00701062">
        <w:t>d</w:t>
      </w:r>
      <w:r w:rsidRPr="0087793B">
        <w:t>eclara estado de calamidade pública no território do Estado do Rio Grande do Sul afetado pelos eventos climáticos de chuvas intensas, COBRADE 1.3.2.1.4, ocorridos no período de 24 de abril a 1 o de maio de 20</w:t>
      </w:r>
      <w:r w:rsidR="00D16942" w:rsidRPr="0087793B">
        <w:t>24</w:t>
      </w:r>
      <w:r w:rsidRPr="0087793B">
        <w:t xml:space="preserve">, </w:t>
      </w:r>
    </w:p>
    <w:p w14:paraId="4C73B3B4" w14:textId="77777777" w:rsidR="00D02C91" w:rsidRPr="0087793B" w:rsidRDefault="00D02C91" w:rsidP="00554350">
      <w:pPr>
        <w:pStyle w:val="NormalWeb"/>
        <w:spacing w:before="0" w:beforeAutospacing="0" w:after="0" w:afterAutospacing="0"/>
        <w:ind w:firstLine="1418"/>
        <w:jc w:val="both"/>
      </w:pPr>
    </w:p>
    <w:p w14:paraId="47EE415E" w14:textId="24BCA3A3" w:rsidR="008A1083" w:rsidRPr="0087793B" w:rsidRDefault="008A1083" w:rsidP="008A1083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considerando o Decreto </w:t>
      </w:r>
      <w:r w:rsidR="004A0AFB">
        <w:t>Municipal</w:t>
      </w:r>
      <w:r w:rsidRPr="0087793B">
        <w:t xml:space="preserve"> nº </w:t>
      </w:r>
      <w:r w:rsidR="004A0AFB">
        <w:t>22</w:t>
      </w:r>
      <w:r w:rsidRPr="0087793B">
        <w:t>.</w:t>
      </w:r>
      <w:r w:rsidR="004A0AFB">
        <w:t>647</w:t>
      </w:r>
      <w:r w:rsidRPr="0087793B">
        <w:t xml:space="preserve">, de </w:t>
      </w:r>
      <w:r w:rsidR="004A0AFB">
        <w:t>2</w:t>
      </w:r>
      <w:r w:rsidRPr="0087793B">
        <w:t xml:space="preserve"> de maio </w:t>
      </w:r>
      <w:r w:rsidR="004A0AFB">
        <w:t xml:space="preserve">de </w:t>
      </w:r>
      <w:r w:rsidRPr="0087793B">
        <w:t>2024</w:t>
      </w:r>
      <w:r>
        <w:t>,</w:t>
      </w:r>
      <w:r w:rsidRPr="0087793B">
        <w:t xml:space="preserve"> que </w:t>
      </w:r>
      <w:r w:rsidR="00701062">
        <w:t>d</w:t>
      </w:r>
      <w:r w:rsidRPr="0087793B">
        <w:t xml:space="preserve">eclara estado de calamidade pública no </w:t>
      </w:r>
      <w:r w:rsidR="004A0AFB">
        <w:t>município de Porto Alegre</w:t>
      </w:r>
      <w:r w:rsidRPr="0087793B">
        <w:t xml:space="preserve"> </w:t>
      </w:r>
      <w:r w:rsidR="004A0AFB">
        <w:t xml:space="preserve">pelo evento adverso Chuvas Intensas </w:t>
      </w:r>
      <w:r w:rsidRPr="0087793B">
        <w:t xml:space="preserve">COBRADE 1.3.2.1.4, ocorridos </w:t>
      </w:r>
      <w:r w:rsidR="004A0AFB">
        <w:t>a partir de 29</w:t>
      </w:r>
      <w:r w:rsidRPr="0087793B">
        <w:t xml:space="preserve"> de abril</w:t>
      </w:r>
      <w:r w:rsidR="004A0AFB">
        <w:t xml:space="preserve"> de 2024</w:t>
      </w:r>
      <w:r w:rsidRPr="0087793B">
        <w:t xml:space="preserve">, </w:t>
      </w:r>
    </w:p>
    <w:p w14:paraId="5C1EBB92" w14:textId="173ADAF2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</w:p>
    <w:p w14:paraId="28F97E81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 </w:t>
      </w:r>
    </w:p>
    <w:p w14:paraId="0676EC17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D E C R E T A:</w:t>
      </w:r>
    </w:p>
    <w:p w14:paraId="1B4BDDF0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488E00C7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28B0D35D" w14:textId="22D75F48" w:rsidR="00CD2FB2" w:rsidRDefault="00554350" w:rsidP="00701062">
      <w:pPr>
        <w:ind w:firstLine="1418"/>
        <w:jc w:val="both"/>
      </w:pPr>
      <w:r w:rsidRPr="00701062">
        <w:rPr>
          <w:b/>
          <w:bCs/>
        </w:rPr>
        <w:t>Art. 1</w:t>
      </w:r>
      <w:proofErr w:type="gramStart"/>
      <w:r w:rsidRPr="00701062">
        <w:rPr>
          <w:b/>
          <w:bCs/>
        </w:rPr>
        <w:t>º</w:t>
      </w:r>
      <w:r w:rsidR="0087793B" w:rsidRPr="00701062">
        <w:t xml:space="preserve"> </w:t>
      </w:r>
      <w:r w:rsidR="0087793B">
        <w:t xml:space="preserve"> </w:t>
      </w:r>
      <w:bookmarkStart w:id="1" w:name="_Hlk165652434"/>
      <w:r w:rsidR="00611D7E">
        <w:t>Fica</w:t>
      </w:r>
      <w:proofErr w:type="gramEnd"/>
      <w:r w:rsidR="00611D7E">
        <w:t xml:space="preserve"> </w:t>
      </w:r>
      <w:bookmarkStart w:id="2" w:name="_Hlk165882514"/>
      <w:r w:rsidR="00611D7E">
        <w:t>determinado que, a</w:t>
      </w:r>
      <w:r w:rsidR="007161DA">
        <w:t xml:space="preserve">té que seja retomada a situação de </w:t>
      </w:r>
      <w:r w:rsidR="00611D7E">
        <w:t>regularidade</w:t>
      </w:r>
      <w:r w:rsidR="007161DA">
        <w:t xml:space="preserve"> do abastecimento de água no Município de Porto Alegre, a água distribuída pelo Departamento </w:t>
      </w:r>
      <w:r w:rsidR="007161DA">
        <w:lastRenderedPageBreak/>
        <w:t>Municipal de Água e Esgoto</w:t>
      </w:r>
      <w:r w:rsidR="00520A29">
        <w:t>s</w:t>
      </w:r>
      <w:r w:rsidR="007161DA">
        <w:t xml:space="preserve"> (DMAE) </w:t>
      </w:r>
      <w:r w:rsidR="00520A29">
        <w:t>seja</w:t>
      </w:r>
      <w:r w:rsidR="007161DA">
        <w:t xml:space="preserve">, exclusivamente, </w:t>
      </w:r>
      <w:r w:rsidR="00520A29">
        <w:t xml:space="preserve">para </w:t>
      </w:r>
      <w:r w:rsidR="007161DA">
        <w:t xml:space="preserve">abastecimento e consumo </w:t>
      </w:r>
      <w:r w:rsidR="00066A1A">
        <w:t>essencial</w:t>
      </w:r>
      <w:r w:rsidR="007D65C7">
        <w:t>.</w:t>
      </w:r>
    </w:p>
    <w:bookmarkEnd w:id="1"/>
    <w:p w14:paraId="1D7FD787" w14:textId="77777777" w:rsidR="004850F1" w:rsidRDefault="004850F1" w:rsidP="00554350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bookmarkEnd w:id="2"/>
    <w:p w14:paraId="29091060" w14:textId="209A322D" w:rsidR="00922439" w:rsidRDefault="007161DA" w:rsidP="00922439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  <w:bCs/>
        </w:rPr>
        <w:t xml:space="preserve">Parágrafo único. </w:t>
      </w:r>
      <w:r w:rsidR="00611D7E">
        <w:rPr>
          <w:b/>
          <w:bCs/>
        </w:rPr>
        <w:t xml:space="preserve"> </w:t>
      </w:r>
      <w:r w:rsidRPr="00F07168">
        <w:rPr>
          <w:bCs/>
        </w:rPr>
        <w:t xml:space="preserve">Atividades como: lavagens automotivas, lavagem de calçadas e fachadas, </w:t>
      </w:r>
      <w:r w:rsidR="00F07168" w:rsidRPr="00F07168">
        <w:rPr>
          <w:bCs/>
        </w:rPr>
        <w:t xml:space="preserve">rega de jardins e gramados, </w:t>
      </w:r>
      <w:r w:rsidRPr="00F07168">
        <w:t xml:space="preserve">salões de beleza, </w:t>
      </w:r>
      <w:r w:rsidR="00F07168" w:rsidRPr="00F07168">
        <w:t xml:space="preserve">clínicas estéticas, </w:t>
      </w:r>
      <w:r w:rsidRPr="00F07168">
        <w:t xml:space="preserve">academias, </w:t>
      </w:r>
      <w:r w:rsidR="00F07168" w:rsidRPr="00F07168">
        <w:t>banho e tosa de animais</w:t>
      </w:r>
      <w:r w:rsidR="00F07168">
        <w:t xml:space="preserve"> devem ser evitadas de modo a preservar a água disponível para o consumo essencial.</w:t>
      </w:r>
    </w:p>
    <w:p w14:paraId="7FC0822C" w14:textId="77777777" w:rsidR="00922439" w:rsidRDefault="00922439" w:rsidP="00554350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2EDC7F22" w14:textId="69F8DD13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rPr>
          <w:b/>
          <w:bCs/>
        </w:rPr>
        <w:t xml:space="preserve">Art. </w:t>
      </w:r>
      <w:r w:rsidR="00611D7E">
        <w:rPr>
          <w:b/>
          <w:bCs/>
        </w:rPr>
        <w:t>2</w:t>
      </w:r>
      <w:proofErr w:type="gramStart"/>
      <w:r w:rsidRPr="0087793B">
        <w:rPr>
          <w:b/>
          <w:bCs/>
        </w:rPr>
        <w:t>º</w:t>
      </w:r>
      <w:r w:rsidR="005F6A93">
        <w:rPr>
          <w:b/>
          <w:bCs/>
        </w:rPr>
        <w:t xml:space="preserve">  </w:t>
      </w:r>
      <w:r w:rsidRPr="0087793B">
        <w:t>Este</w:t>
      </w:r>
      <w:proofErr w:type="gramEnd"/>
      <w:r w:rsidRPr="0087793B">
        <w:t xml:space="preserve"> Decreto entra em vigor na data de sua publicação</w:t>
      </w:r>
      <w:r w:rsidR="004850F1">
        <w:t>.</w:t>
      </w:r>
    </w:p>
    <w:p w14:paraId="5C06114B" w14:textId="77777777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</w:p>
    <w:p w14:paraId="6FD25132" w14:textId="084CD522" w:rsidR="00554350" w:rsidRPr="0087793B" w:rsidRDefault="00554350" w:rsidP="005F6A93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PREFEITURA MUNICIPAL DE PORTO ALEGRE, </w:t>
      </w:r>
      <w:r w:rsidR="0034479D">
        <w:t>6</w:t>
      </w:r>
      <w:r w:rsidR="005F6A93">
        <w:t xml:space="preserve"> de maio de 2024.</w:t>
      </w:r>
    </w:p>
    <w:p w14:paraId="7ABCA316" w14:textId="051DB631" w:rsidR="00554350" w:rsidRPr="0087793B" w:rsidRDefault="00554350" w:rsidP="00520A29">
      <w:pPr>
        <w:pStyle w:val="NormalWeb"/>
        <w:spacing w:before="0" w:beforeAutospacing="0" w:after="0" w:afterAutospacing="0"/>
        <w:jc w:val="both"/>
      </w:pPr>
    </w:p>
    <w:p w14:paraId="31C97376" w14:textId="5FE3345D" w:rsidR="00554350" w:rsidRDefault="00554350" w:rsidP="00554350">
      <w:pPr>
        <w:pStyle w:val="NormalWeb"/>
        <w:spacing w:before="0" w:beforeAutospacing="0" w:after="0" w:afterAutospacing="0"/>
      </w:pPr>
    </w:p>
    <w:p w14:paraId="44579870" w14:textId="77777777" w:rsidR="00520A29" w:rsidRPr="0087793B" w:rsidRDefault="00520A29" w:rsidP="00554350">
      <w:pPr>
        <w:pStyle w:val="NormalWeb"/>
        <w:spacing w:before="0" w:beforeAutospacing="0" w:after="0" w:afterAutospacing="0"/>
      </w:pPr>
    </w:p>
    <w:p w14:paraId="185F4212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Sebastião Melo,</w:t>
      </w:r>
    </w:p>
    <w:p w14:paraId="19767BF7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Prefeito de Porto Alegre.</w:t>
      </w:r>
    </w:p>
    <w:p w14:paraId="717E7AE2" w14:textId="4870B6E9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</w:p>
    <w:p w14:paraId="1C3D2D3C" w14:textId="77777777" w:rsidR="00554350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Registre-se e publique-se.</w:t>
      </w:r>
    </w:p>
    <w:p w14:paraId="1FB430C4" w14:textId="77777777" w:rsidR="00A34AEB" w:rsidRPr="0087793B" w:rsidRDefault="00A34AEB" w:rsidP="00554350">
      <w:pPr>
        <w:pStyle w:val="NormalWeb"/>
        <w:spacing w:before="0" w:beforeAutospacing="0" w:after="0" w:afterAutospacing="0"/>
        <w:jc w:val="both"/>
      </w:pPr>
    </w:p>
    <w:p w14:paraId="71FD1775" w14:textId="6F7FDFFE" w:rsidR="00554350" w:rsidRDefault="00554350" w:rsidP="00554350">
      <w:pPr>
        <w:pStyle w:val="NormalWeb"/>
        <w:spacing w:before="0" w:beforeAutospacing="0" w:after="0" w:afterAutospacing="0"/>
      </w:pPr>
    </w:p>
    <w:p w14:paraId="6559FDF6" w14:textId="77777777" w:rsidR="00520A29" w:rsidRPr="0087793B" w:rsidRDefault="00520A29" w:rsidP="00554350">
      <w:pPr>
        <w:pStyle w:val="NormalWeb"/>
        <w:spacing w:before="0" w:beforeAutospacing="0" w:after="0" w:afterAutospacing="0"/>
      </w:pPr>
    </w:p>
    <w:p w14:paraId="1579DA58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Roberto Silva da Rocha,</w:t>
      </w:r>
    </w:p>
    <w:p w14:paraId="44540265" w14:textId="15A824A9" w:rsidR="006177EE" w:rsidRPr="0087793B" w:rsidRDefault="00554350" w:rsidP="00A34AEB">
      <w:pPr>
        <w:pStyle w:val="NormalWeb"/>
        <w:spacing w:before="0" w:beforeAutospacing="0" w:after="0" w:afterAutospacing="0"/>
      </w:pPr>
      <w:r w:rsidRPr="0087793B">
        <w:t>Procurador-Geral do Município.</w:t>
      </w:r>
    </w:p>
    <w:sectPr w:rsidR="006177EE" w:rsidRPr="0087793B" w:rsidSect="00CB06B9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50"/>
    <w:rsid w:val="0001364D"/>
    <w:rsid w:val="00020C89"/>
    <w:rsid w:val="000347CF"/>
    <w:rsid w:val="00066A1A"/>
    <w:rsid w:val="000A5416"/>
    <w:rsid w:val="00116A74"/>
    <w:rsid w:val="001232C0"/>
    <w:rsid w:val="001E1930"/>
    <w:rsid w:val="002C506C"/>
    <w:rsid w:val="003119BD"/>
    <w:rsid w:val="0034479D"/>
    <w:rsid w:val="00363255"/>
    <w:rsid w:val="003865AC"/>
    <w:rsid w:val="003C0338"/>
    <w:rsid w:val="003D26DC"/>
    <w:rsid w:val="003F5E31"/>
    <w:rsid w:val="00417856"/>
    <w:rsid w:val="004850F1"/>
    <w:rsid w:val="004A0AFB"/>
    <w:rsid w:val="004A7B5E"/>
    <w:rsid w:val="004D78A2"/>
    <w:rsid w:val="00520A29"/>
    <w:rsid w:val="00554350"/>
    <w:rsid w:val="00592923"/>
    <w:rsid w:val="00595361"/>
    <w:rsid w:val="005C05C7"/>
    <w:rsid w:val="005F6A93"/>
    <w:rsid w:val="00611D7E"/>
    <w:rsid w:val="006177EE"/>
    <w:rsid w:val="006D5702"/>
    <w:rsid w:val="006D5D82"/>
    <w:rsid w:val="00701062"/>
    <w:rsid w:val="007161DA"/>
    <w:rsid w:val="00732182"/>
    <w:rsid w:val="00771E50"/>
    <w:rsid w:val="007D65C7"/>
    <w:rsid w:val="0087793B"/>
    <w:rsid w:val="008871F5"/>
    <w:rsid w:val="008A1083"/>
    <w:rsid w:val="00914866"/>
    <w:rsid w:val="00921910"/>
    <w:rsid w:val="00922439"/>
    <w:rsid w:val="0099374E"/>
    <w:rsid w:val="009D27C9"/>
    <w:rsid w:val="009E66CF"/>
    <w:rsid w:val="00A34AEB"/>
    <w:rsid w:val="00AB2C46"/>
    <w:rsid w:val="00B6566B"/>
    <w:rsid w:val="00B674EA"/>
    <w:rsid w:val="00BA5731"/>
    <w:rsid w:val="00BE70B3"/>
    <w:rsid w:val="00BF5E07"/>
    <w:rsid w:val="00C142CB"/>
    <w:rsid w:val="00C92291"/>
    <w:rsid w:val="00CA43E0"/>
    <w:rsid w:val="00CB06B9"/>
    <w:rsid w:val="00CD2FB2"/>
    <w:rsid w:val="00CE1EB5"/>
    <w:rsid w:val="00D02C91"/>
    <w:rsid w:val="00D1427B"/>
    <w:rsid w:val="00D16942"/>
    <w:rsid w:val="00F07168"/>
    <w:rsid w:val="00F12E27"/>
    <w:rsid w:val="00FF15E5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3F7D"/>
  <w15:docId w15:val="{8252155F-59B2-4AAA-B0BE-17D7A8F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35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0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Evaldo Rodrigues de Oliveira Junior</dc:creator>
  <cp:lastModifiedBy>leonel lemos</cp:lastModifiedBy>
  <cp:revision>6</cp:revision>
  <dcterms:created xsi:type="dcterms:W3CDTF">2024-05-06T12:58:00Z</dcterms:created>
  <dcterms:modified xsi:type="dcterms:W3CDTF">2024-05-06T13:48:00Z</dcterms:modified>
</cp:coreProperties>
</file>