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7ED75" w14:textId="28F3BA9D" w:rsidR="00AF208A" w:rsidRPr="00BA378B" w:rsidRDefault="006503B8" w:rsidP="00843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DECRETO Nº</w:t>
      </w:r>
      <w:r w:rsidR="005B6109">
        <w:rPr>
          <w:rFonts w:ascii="Times New Roman" w:hAnsi="Times New Roman" w:cs="Times New Roman"/>
          <w:b/>
          <w:sz w:val="24"/>
          <w:szCs w:val="24"/>
        </w:rPr>
        <w:t xml:space="preserve"> 22.888, DE 29 DE AGOSTO DE 2024.</w:t>
      </w:r>
    </w:p>
    <w:p w14:paraId="77FD90EB" w14:textId="77777777" w:rsidR="00AC620C" w:rsidRPr="00BA378B" w:rsidRDefault="00AC620C" w:rsidP="008437E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D8B78" w14:textId="77777777" w:rsidR="006503B8" w:rsidRPr="00BA378B" w:rsidRDefault="006503B8" w:rsidP="008437E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1D608" w14:textId="77777777" w:rsidR="008437EF" w:rsidRPr="00BA378B" w:rsidRDefault="008437EF" w:rsidP="008437E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8E87B" w14:textId="032A5B66" w:rsidR="006503B8" w:rsidRPr="00BA378B" w:rsidRDefault="009E527C" w:rsidP="008437E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Altera o</w:t>
      </w:r>
      <w:r w:rsidR="00046EE1" w:rsidRPr="00BA378B">
        <w:rPr>
          <w:rFonts w:ascii="Times New Roman" w:hAnsi="Times New Roman" w:cs="Times New Roman"/>
          <w:b/>
          <w:sz w:val="24"/>
          <w:szCs w:val="24"/>
        </w:rPr>
        <w:t xml:space="preserve"> inc. I do art. 4º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35219F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F83" w:rsidRPr="00BA378B">
        <w:rPr>
          <w:rFonts w:ascii="Times New Roman" w:hAnsi="Times New Roman" w:cs="Times New Roman"/>
          <w:b/>
          <w:sz w:val="24"/>
          <w:szCs w:val="24"/>
        </w:rPr>
        <w:t xml:space="preserve">o inc. XII do art. 5º, </w:t>
      </w:r>
      <w:r w:rsidR="0035219F" w:rsidRPr="00BA378B">
        <w:rPr>
          <w:rFonts w:ascii="Times New Roman" w:hAnsi="Times New Roman" w:cs="Times New Roman"/>
          <w:b/>
          <w:sz w:val="24"/>
          <w:szCs w:val="24"/>
        </w:rPr>
        <w:t>o inc. XXIV do art. 8º,</w:t>
      </w:r>
      <w:r w:rsidR="00447800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47800" w:rsidRPr="00BA378B">
        <w:rPr>
          <w:rFonts w:ascii="Times New Roman" w:hAnsi="Times New Roman" w:cs="Times New Roman"/>
          <w:b/>
          <w:i/>
          <w:sz w:val="24"/>
          <w:szCs w:val="24"/>
        </w:rPr>
        <w:t>caput</w:t>
      </w:r>
      <w:r w:rsidR="00447800" w:rsidRPr="00BA378B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 art.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26</w:t>
      </w:r>
      <w:r w:rsidR="00864522" w:rsidRPr="00BA37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7E4E" w:rsidRPr="00BA378B">
        <w:rPr>
          <w:rFonts w:ascii="Times New Roman" w:hAnsi="Times New Roman" w:cs="Times New Roman"/>
          <w:b/>
          <w:sz w:val="24"/>
          <w:szCs w:val="24"/>
        </w:rPr>
        <w:t xml:space="preserve">o inc. V do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36</w:t>
      </w:r>
      <w:r w:rsidR="00864522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577E4E" w:rsidRPr="00BA378B">
        <w:rPr>
          <w:rFonts w:ascii="Times New Roman" w:hAnsi="Times New Roman" w:cs="Times New Roman"/>
          <w:b/>
          <w:sz w:val="24"/>
          <w:szCs w:val="24"/>
        </w:rPr>
        <w:t xml:space="preserve"> os incs. XII e XIII do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art. 72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, o inc. XVII do art. 108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inclui </w:t>
      </w:r>
      <w:r w:rsidR="00BF2F83" w:rsidRPr="00BA378B">
        <w:rPr>
          <w:rFonts w:ascii="Times New Roman" w:hAnsi="Times New Roman" w:cs="Times New Roman"/>
          <w:b/>
          <w:sz w:val="24"/>
          <w:szCs w:val="24"/>
        </w:rPr>
        <w:t xml:space="preserve">os incs. </w:t>
      </w:r>
      <w:r w:rsidR="00CC4669" w:rsidRPr="00BA378B">
        <w:rPr>
          <w:rFonts w:ascii="Times New Roman" w:hAnsi="Times New Roman" w:cs="Times New Roman"/>
          <w:b/>
          <w:sz w:val="24"/>
          <w:szCs w:val="24"/>
        </w:rPr>
        <w:t xml:space="preserve"> XIII e XIV no art. 5</w:t>
      </w:r>
      <w:r w:rsidR="00BF2F83" w:rsidRPr="00BA378B">
        <w:rPr>
          <w:rFonts w:ascii="Times New Roman" w:hAnsi="Times New Roman" w:cs="Times New Roman"/>
          <w:b/>
          <w:sz w:val="24"/>
          <w:szCs w:val="24"/>
        </w:rPr>
        <w:t xml:space="preserve">º, 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incs. 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>XXV, XXVI, XXVII, XXVIII</w:t>
      </w:r>
      <w:r w:rsidR="0035219F" w:rsidRPr="00BA378B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 xml:space="preserve"> XXIX no art</w:t>
      </w:r>
      <w:r w:rsidR="008C62C1" w:rsidRPr="00BA378B">
        <w:rPr>
          <w:rFonts w:ascii="Times New Roman" w:hAnsi="Times New Roman" w:cs="Times New Roman"/>
          <w:b/>
          <w:sz w:val="24"/>
          <w:szCs w:val="24"/>
        </w:rPr>
        <w:t>.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A378B" w:rsidRPr="00BA378B">
        <w:rPr>
          <w:rFonts w:ascii="Times New Roman" w:hAnsi="Times New Roman" w:cs="Times New Roman"/>
          <w:b/>
          <w:sz w:val="24"/>
          <w:szCs w:val="24"/>
        </w:rPr>
        <w:t>º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6A6D82" w:rsidRPr="00BA378B">
        <w:rPr>
          <w:rFonts w:ascii="Times New Roman" w:hAnsi="Times New Roman" w:cs="Times New Roman"/>
          <w:b/>
          <w:sz w:val="24"/>
          <w:szCs w:val="24"/>
        </w:rPr>
        <w:t xml:space="preserve"> os incs.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XIV, XV e XVI no art. 72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6A6D82" w:rsidRPr="00BA378B">
        <w:rPr>
          <w:rFonts w:ascii="Times New Roman" w:hAnsi="Times New Roman" w:cs="Times New Roman"/>
          <w:b/>
          <w:sz w:val="24"/>
          <w:szCs w:val="24"/>
        </w:rPr>
        <w:t xml:space="preserve"> e os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arts.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73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A, 73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B, 73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C, </w:t>
      </w:r>
      <w:r w:rsidRPr="00BA378B">
        <w:rPr>
          <w:rFonts w:ascii="Times New Roman" w:hAnsi="Times New Roman" w:cs="Times New Roman"/>
          <w:b/>
          <w:sz w:val="24"/>
          <w:szCs w:val="24"/>
        </w:rPr>
        <w:t>7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4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A, 75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A, 75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B e 75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-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C</w:t>
      </w:r>
      <w:r w:rsidR="00D02AC5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5B5B92" w:rsidRPr="00BA378B">
        <w:rPr>
          <w:rFonts w:ascii="Times New Roman" w:hAnsi="Times New Roman" w:cs="Times New Roman"/>
          <w:b/>
          <w:sz w:val="24"/>
          <w:szCs w:val="24"/>
        </w:rPr>
        <w:t xml:space="preserve"> o art. 85</w:t>
      </w:r>
      <w:r w:rsidR="00BE41C0" w:rsidRPr="00BA378B">
        <w:rPr>
          <w:rFonts w:ascii="Times New Roman" w:hAnsi="Times New Roman" w:cs="Times New Roman"/>
          <w:b/>
          <w:sz w:val="24"/>
          <w:szCs w:val="24"/>
        </w:rPr>
        <w:t>-A</w:t>
      </w:r>
      <w:r w:rsidR="005B5B92" w:rsidRPr="00BA37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02AC5" w:rsidRPr="00BA378B">
        <w:rPr>
          <w:rFonts w:ascii="Times New Roman" w:hAnsi="Times New Roman" w:cs="Times New Roman"/>
          <w:b/>
          <w:sz w:val="24"/>
          <w:szCs w:val="24"/>
        </w:rPr>
        <w:t>o inc. XVIII no art. 108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;</w:t>
      </w:r>
      <w:r w:rsidR="00BA378B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 revoga 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>o inc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.</w:t>
      </w:r>
      <w:r w:rsidR="0074145E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os incs. VIII e IX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d</w:t>
      </w:r>
      <w:r w:rsidRPr="00BA378B">
        <w:rPr>
          <w:rFonts w:ascii="Times New Roman" w:hAnsi="Times New Roman" w:cs="Times New Roman"/>
          <w:b/>
          <w:sz w:val="24"/>
          <w:szCs w:val="24"/>
        </w:rPr>
        <w:t>o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 art. 9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>º</w:t>
      </w:r>
      <w:r w:rsidR="005E3D96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82" w:rsidRPr="00BA378B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arts. 73, 74 e 75,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63CCB" w:rsidRPr="00BA378B">
        <w:rPr>
          <w:rFonts w:ascii="Times New Roman" w:hAnsi="Times New Roman" w:cs="Times New Roman"/>
          <w:b/>
          <w:sz w:val="24"/>
          <w:szCs w:val="24"/>
        </w:rPr>
        <w:t>Decreto nº 2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2</w:t>
      </w:r>
      <w:r w:rsidR="00E63CCB" w:rsidRPr="00BA378B">
        <w:rPr>
          <w:rFonts w:ascii="Times New Roman" w:hAnsi="Times New Roman" w:cs="Times New Roman"/>
          <w:b/>
          <w:sz w:val="24"/>
          <w:szCs w:val="24"/>
        </w:rPr>
        <w:t>.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429</w:t>
      </w:r>
      <w:r w:rsidR="001A26E8" w:rsidRPr="00BA378B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17</w:t>
      </w:r>
      <w:r w:rsidR="00DD6E11" w:rsidRPr="00BA378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janeiro</w:t>
      </w:r>
      <w:r w:rsidR="00DD6E11" w:rsidRPr="00BA378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4</w:t>
      </w:r>
      <w:r w:rsidR="003937AC" w:rsidRPr="00BA378B">
        <w:rPr>
          <w:rFonts w:ascii="Times New Roman" w:hAnsi="Times New Roman" w:cs="Times New Roman"/>
          <w:b/>
          <w:sz w:val="24"/>
          <w:szCs w:val="24"/>
        </w:rPr>
        <w:t>,</w:t>
      </w:r>
      <w:r w:rsidR="00DD6E11" w:rsidRPr="00BA378B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1A26E8" w:rsidRPr="00BA378B">
        <w:rPr>
          <w:rFonts w:ascii="Times New Roman" w:hAnsi="Times New Roman" w:cs="Times New Roman"/>
          <w:b/>
          <w:sz w:val="24"/>
          <w:szCs w:val="24"/>
        </w:rPr>
        <w:t>estabelece o</w:t>
      </w:r>
      <w:r w:rsidR="00DD6E11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E8" w:rsidRPr="00BA378B">
        <w:rPr>
          <w:rFonts w:ascii="Times New Roman" w:hAnsi="Times New Roman" w:cs="Times New Roman"/>
          <w:b/>
          <w:sz w:val="24"/>
          <w:szCs w:val="24"/>
        </w:rPr>
        <w:t xml:space="preserve">Regimento Interno </w:t>
      </w:r>
      <w:r w:rsidR="00DD6E11" w:rsidRPr="00BA378B">
        <w:rPr>
          <w:rFonts w:ascii="Times New Roman" w:hAnsi="Times New Roman" w:cs="Times New Roman"/>
          <w:b/>
          <w:sz w:val="24"/>
          <w:szCs w:val="24"/>
        </w:rPr>
        <w:t xml:space="preserve">da Secretaria Municipal de 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Saúde</w:t>
      </w:r>
      <w:r w:rsidR="003937AC" w:rsidRPr="00BA378B">
        <w:rPr>
          <w:rFonts w:ascii="Times New Roman" w:hAnsi="Times New Roman" w:cs="Times New Roman"/>
          <w:b/>
          <w:sz w:val="24"/>
          <w:szCs w:val="24"/>
        </w:rPr>
        <w:t xml:space="preserve"> (SM</w:t>
      </w:r>
      <w:r w:rsidR="008B136C" w:rsidRPr="00BA378B">
        <w:rPr>
          <w:rFonts w:ascii="Times New Roman" w:hAnsi="Times New Roman" w:cs="Times New Roman"/>
          <w:b/>
          <w:sz w:val="24"/>
          <w:szCs w:val="24"/>
        </w:rPr>
        <w:t>S</w:t>
      </w:r>
      <w:r w:rsidR="003937AC" w:rsidRPr="00BA378B">
        <w:rPr>
          <w:rFonts w:ascii="Times New Roman" w:hAnsi="Times New Roman" w:cs="Times New Roman"/>
          <w:b/>
          <w:sz w:val="24"/>
          <w:szCs w:val="24"/>
        </w:rPr>
        <w:t>).</w:t>
      </w:r>
    </w:p>
    <w:p w14:paraId="506B6E0E" w14:textId="77777777" w:rsidR="006503B8" w:rsidRPr="00BA378B" w:rsidRDefault="006503B8" w:rsidP="008437E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91775" w14:textId="77777777" w:rsidR="008437EF" w:rsidRPr="00BA378B" w:rsidRDefault="008437EF" w:rsidP="008437E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5AF8E" w14:textId="77777777" w:rsidR="008437EF" w:rsidRPr="00BA378B" w:rsidRDefault="006503B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O PREFEITO MUNICIPAL DE PORTO ALEGRE, no uso das atribuições que lhe confere o artigo 94, inciso II e IV, da Lei Orgânica do Município e em conformidade com as Leis Complementares nº 897, de 15 de janeiro de 2021, nº 810, de 4 de janeiro de 2017, e nº 817, de 30 de agosto de 2017,</w:t>
      </w:r>
    </w:p>
    <w:p w14:paraId="01550904" w14:textId="77777777" w:rsidR="008437EF" w:rsidRPr="00BA378B" w:rsidRDefault="008437EF" w:rsidP="008437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477FA6" w14:textId="77777777" w:rsidR="008437EF" w:rsidRPr="00BA378B" w:rsidRDefault="008437EF" w:rsidP="008437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F6FAE62" w14:textId="4046721E" w:rsidR="006503B8" w:rsidRPr="00BA378B" w:rsidRDefault="006503B8" w:rsidP="00843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D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E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C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R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E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T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A:</w:t>
      </w:r>
    </w:p>
    <w:p w14:paraId="3107E5C2" w14:textId="77777777" w:rsidR="006A6D82" w:rsidRPr="00BA378B" w:rsidRDefault="006A6D82" w:rsidP="008437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FF8C8B0" w14:textId="77777777" w:rsidR="008437EF" w:rsidRPr="00BA378B" w:rsidRDefault="008437EF" w:rsidP="008437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AE97657" w14:textId="2332C26B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046EE1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Fica alterado o</w:t>
      </w:r>
      <w:r w:rsidR="00046EE1" w:rsidRPr="00BA378B">
        <w:rPr>
          <w:rFonts w:ascii="Times New Roman" w:hAnsi="Times New Roman" w:cs="Times New Roman"/>
          <w:sz w:val="24"/>
          <w:szCs w:val="24"/>
        </w:rPr>
        <w:t xml:space="preserve"> inc.</w:t>
      </w:r>
      <w:r w:rsidRPr="00BA378B">
        <w:rPr>
          <w:rFonts w:ascii="Times New Roman" w:hAnsi="Times New Roman" w:cs="Times New Roman"/>
          <w:sz w:val="24"/>
          <w:szCs w:val="24"/>
        </w:rPr>
        <w:t xml:space="preserve"> I do art. 4</w:t>
      </w:r>
      <w:r w:rsidR="00BF2F83" w:rsidRPr="00BA378B">
        <w:rPr>
          <w:rFonts w:ascii="Times New Roman" w:hAnsi="Times New Roman" w:cs="Times New Roman"/>
          <w:sz w:val="24"/>
          <w:szCs w:val="24"/>
        </w:rPr>
        <w:t xml:space="preserve">º </w:t>
      </w:r>
      <w:r w:rsidRPr="00BA378B">
        <w:rPr>
          <w:rFonts w:ascii="Times New Roman" w:hAnsi="Times New Roman" w:cs="Times New Roman"/>
          <w:sz w:val="24"/>
          <w:szCs w:val="24"/>
        </w:rPr>
        <w:t>do Decreto nº 22.429, de 17 de janeiro de 2024, conforme segue:</w:t>
      </w:r>
    </w:p>
    <w:p w14:paraId="750EFC0B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B500F4" w14:textId="581D8FD0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“Art. 4°............................................................................................................</w:t>
      </w:r>
      <w:r w:rsidR="00046EE1" w:rsidRPr="00BA378B">
        <w:rPr>
          <w:rFonts w:ascii="Times New Roman" w:hAnsi="Times New Roman" w:cs="Times New Roman"/>
          <w:sz w:val="24"/>
          <w:szCs w:val="24"/>
        </w:rPr>
        <w:t>...........</w:t>
      </w:r>
    </w:p>
    <w:p w14:paraId="18F280F6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41C97B" w14:textId="31EDC070" w:rsidR="0042470E" w:rsidRPr="00BA378B" w:rsidRDefault="00CD0CC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 </w:t>
      </w:r>
      <w:r w:rsidR="0035219F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 xml:space="preserve"> participar do processo de planejamento e gerenciamento de recursos humanos, materiais, financeiros e tecnológicos, no âmbito de sua área de atuação, por meio de Plano Anual de Contratações, dimensionamento de pessoal, sistemas de gestão financeira e orçamentária, plano de desenvolvimento de tecnologia da informação e outros;</w:t>
      </w:r>
    </w:p>
    <w:p w14:paraId="148A2D4C" w14:textId="77777777" w:rsidR="0035219F" w:rsidRPr="00BA378B" w:rsidRDefault="0035219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F87495" w14:textId="5AB8C2BB" w:rsidR="0035219F" w:rsidRPr="00BA378B" w:rsidRDefault="0035219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........................................................................................................................” (NR)</w:t>
      </w:r>
    </w:p>
    <w:p w14:paraId="7D1367C8" w14:textId="77777777" w:rsidR="0035219F" w:rsidRPr="00BA378B" w:rsidRDefault="0035219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C2593" w14:textId="6E090BB3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2º  </w:t>
      </w:r>
      <w:r w:rsidRPr="00BA378B">
        <w:rPr>
          <w:rFonts w:ascii="Times New Roman" w:hAnsi="Times New Roman" w:cs="Times New Roman"/>
          <w:sz w:val="24"/>
          <w:szCs w:val="24"/>
        </w:rPr>
        <w:t>Fica alterado o inc. XII e incluídos os incs. XIII e XIV no art. 5° do Decreto nº 22.429, de 2024, conforme segue:</w:t>
      </w:r>
    </w:p>
    <w:p w14:paraId="419A5850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3ABBB8" w14:textId="539F463C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“Art. 5°. .....................................................................................................................</w:t>
      </w:r>
    </w:p>
    <w:p w14:paraId="3D4066B3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B0A73C" w14:textId="2AD0F7D5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</w:t>
      </w:r>
    </w:p>
    <w:p w14:paraId="160C8A35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1ECBD2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 – articular junto aos parlamentares da esfera municipal, estadual e federal a captação de recursos por emendas ao orçamento, direcionando os recursos, conforme as necessidades da SMS;</w:t>
      </w:r>
    </w:p>
    <w:p w14:paraId="0A7E3CD1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EFC56A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XIII – assessorar no planejamento, execução, controle e fiscalização de recursos financeiros por emendas parlamentares ao orçamento da SMS; e</w:t>
      </w:r>
    </w:p>
    <w:p w14:paraId="347542C8" w14:textId="77777777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8FD33E" w14:textId="1050F3E8" w:rsidR="00CC4669" w:rsidRPr="00BA378B" w:rsidRDefault="00CC4669" w:rsidP="00CC46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XIV – exercer outras atividades pertinentes que lhe forem delegadas.”</w:t>
      </w:r>
      <w:r w:rsidR="005B6109">
        <w:rPr>
          <w:rFonts w:ascii="Times New Roman" w:hAnsi="Times New Roman" w:cs="Times New Roman"/>
          <w:sz w:val="24"/>
          <w:szCs w:val="24"/>
        </w:rPr>
        <w:t xml:space="preserve"> (NR)</w:t>
      </w:r>
    </w:p>
    <w:p w14:paraId="62219849" w14:textId="77777777" w:rsidR="00CC4669" w:rsidRPr="00BA378B" w:rsidRDefault="00CC4669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DAA05" w14:textId="5016ACA3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C4669" w:rsidRPr="00BA378B">
        <w:rPr>
          <w:rFonts w:ascii="Times New Roman" w:hAnsi="Times New Roman" w:cs="Times New Roman"/>
          <w:b/>
          <w:sz w:val="24"/>
          <w:szCs w:val="24"/>
        </w:rPr>
        <w:t>3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5219F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Fic</w:t>
      </w:r>
      <w:r w:rsidR="0035219F" w:rsidRPr="00BA378B">
        <w:rPr>
          <w:rFonts w:ascii="Times New Roman" w:hAnsi="Times New Roman" w:cs="Times New Roman"/>
          <w:sz w:val="24"/>
          <w:szCs w:val="24"/>
        </w:rPr>
        <w:t>a</w:t>
      </w:r>
      <w:r w:rsidR="0023400B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35219F" w:rsidRPr="00BA378B">
        <w:rPr>
          <w:rFonts w:ascii="Times New Roman" w:hAnsi="Times New Roman" w:cs="Times New Roman"/>
          <w:sz w:val="24"/>
          <w:szCs w:val="24"/>
        </w:rPr>
        <w:t>alterado o inc. XXIV</w:t>
      </w:r>
      <w:r w:rsidRPr="00BA378B">
        <w:rPr>
          <w:rFonts w:ascii="Times New Roman" w:hAnsi="Times New Roman" w:cs="Times New Roman"/>
          <w:sz w:val="24"/>
          <w:szCs w:val="24"/>
        </w:rPr>
        <w:t xml:space="preserve"> incluídos os incs. XXV, XXVI, XXVII, XXVIII</w:t>
      </w:r>
      <w:r w:rsidR="005549FB" w:rsidRPr="00BA378B">
        <w:rPr>
          <w:rFonts w:ascii="Times New Roman" w:hAnsi="Times New Roman" w:cs="Times New Roman"/>
          <w:sz w:val="24"/>
          <w:szCs w:val="24"/>
        </w:rPr>
        <w:t>,</w:t>
      </w:r>
      <w:r w:rsidRPr="00BA378B">
        <w:rPr>
          <w:rFonts w:ascii="Times New Roman" w:hAnsi="Times New Roman" w:cs="Times New Roman"/>
          <w:sz w:val="24"/>
          <w:szCs w:val="24"/>
        </w:rPr>
        <w:t xml:space="preserve"> XXIX</w:t>
      </w:r>
      <w:r w:rsidR="005549FB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no art. 8° do Decreto nº 22.429, de 2024, conforme segue:</w:t>
      </w:r>
    </w:p>
    <w:p w14:paraId="696DE316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22FF5" w14:textId="1CA684AD" w:rsidR="0035219F" w:rsidRPr="00BA378B" w:rsidRDefault="0035219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C5AFF44" w14:textId="77777777" w:rsidR="0035219F" w:rsidRPr="00BA378B" w:rsidRDefault="0035219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212557" w14:textId="09FF95DE" w:rsidR="00CD0CCB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XX</w:t>
      </w:r>
      <w:r w:rsidR="0035219F" w:rsidRPr="00BA378B">
        <w:rPr>
          <w:rFonts w:ascii="Times New Roman" w:hAnsi="Times New Roman" w:cs="Times New Roman"/>
          <w:sz w:val="24"/>
          <w:szCs w:val="24"/>
        </w:rPr>
        <w:t>I</w:t>
      </w:r>
      <w:r w:rsidRPr="00BA378B">
        <w:rPr>
          <w:rFonts w:ascii="Times New Roman" w:hAnsi="Times New Roman" w:cs="Times New Roman"/>
          <w:sz w:val="24"/>
          <w:szCs w:val="24"/>
        </w:rPr>
        <w:t xml:space="preserve">V – cadastrar as informações repassadas pelos prestadores de serviços de saúde </w:t>
      </w:r>
      <w:r w:rsidR="00CD0CCB" w:rsidRPr="00BA378B">
        <w:rPr>
          <w:rFonts w:ascii="Times New Roman" w:hAnsi="Times New Roman" w:cs="Times New Roman"/>
          <w:sz w:val="24"/>
          <w:szCs w:val="24"/>
        </w:rPr>
        <w:t xml:space="preserve">contratualizados com o município, relativas aos </w:t>
      </w:r>
      <w:r w:rsidRPr="00BA378B">
        <w:rPr>
          <w:rFonts w:ascii="Times New Roman" w:hAnsi="Times New Roman" w:cs="Times New Roman"/>
          <w:sz w:val="24"/>
          <w:szCs w:val="24"/>
        </w:rPr>
        <w:t>trabalhadores de enfermagem</w:t>
      </w:r>
      <w:r w:rsidR="00CD0CCB" w:rsidRPr="00BA378B">
        <w:rPr>
          <w:rFonts w:ascii="Times New Roman" w:hAnsi="Times New Roman" w:cs="Times New Roman"/>
          <w:sz w:val="24"/>
          <w:szCs w:val="24"/>
        </w:rPr>
        <w:t>,</w:t>
      </w:r>
      <w:r w:rsidRPr="00BA378B">
        <w:rPr>
          <w:rFonts w:ascii="Times New Roman" w:hAnsi="Times New Roman" w:cs="Times New Roman"/>
          <w:sz w:val="24"/>
          <w:szCs w:val="24"/>
        </w:rPr>
        <w:t xml:space="preserve"> para recebimento d</w:t>
      </w:r>
      <w:r w:rsidR="00CD0CCB" w:rsidRPr="00BA378B">
        <w:rPr>
          <w:rFonts w:ascii="Times New Roman" w:hAnsi="Times New Roman" w:cs="Times New Roman"/>
          <w:sz w:val="24"/>
          <w:szCs w:val="24"/>
        </w:rPr>
        <w:t>e valores, por parte da União, referentes ao</w:t>
      </w:r>
      <w:r w:rsidRPr="00BA378B">
        <w:rPr>
          <w:rFonts w:ascii="Times New Roman" w:hAnsi="Times New Roman" w:cs="Times New Roman"/>
          <w:sz w:val="24"/>
          <w:szCs w:val="24"/>
        </w:rPr>
        <w:t xml:space="preserve"> Piso</w:t>
      </w:r>
      <w:r w:rsidR="00CD0CCB" w:rsidRPr="00BA378B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BA378B">
        <w:rPr>
          <w:rFonts w:ascii="Times New Roman" w:hAnsi="Times New Roman" w:cs="Times New Roman"/>
          <w:sz w:val="24"/>
          <w:szCs w:val="24"/>
        </w:rPr>
        <w:t xml:space="preserve"> da Enfermagem</w:t>
      </w:r>
      <w:r w:rsidR="00CD0CCB" w:rsidRPr="00BA378B">
        <w:rPr>
          <w:rFonts w:ascii="Times New Roman" w:hAnsi="Times New Roman" w:cs="Times New Roman"/>
          <w:sz w:val="24"/>
          <w:szCs w:val="24"/>
        </w:rPr>
        <w:t>;</w:t>
      </w:r>
    </w:p>
    <w:p w14:paraId="01A57A17" w14:textId="77777777" w:rsidR="00CD0CCB" w:rsidRPr="00BA378B" w:rsidRDefault="00CD0CC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A3CFE0" w14:textId="5BA5FD11" w:rsidR="0042470E" w:rsidRPr="00BA378B" w:rsidRDefault="00CD0CC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XXV – cadastrar as informações </w:t>
      </w:r>
      <w:r w:rsidR="0042470E" w:rsidRPr="00BA378B">
        <w:rPr>
          <w:rFonts w:ascii="Times New Roman" w:hAnsi="Times New Roman" w:cs="Times New Roman"/>
          <w:sz w:val="24"/>
          <w:szCs w:val="24"/>
        </w:rPr>
        <w:t>dos servidores estatutários</w:t>
      </w:r>
      <w:r w:rsidRPr="00BA378B">
        <w:rPr>
          <w:rFonts w:ascii="Times New Roman" w:hAnsi="Times New Roman" w:cs="Times New Roman"/>
          <w:sz w:val="24"/>
          <w:szCs w:val="24"/>
        </w:rPr>
        <w:t xml:space="preserve"> de enfermagem, para recebimento de valores, por parte da União, referentes ao Piso Nacional da Enfermagem</w:t>
      </w:r>
      <w:r w:rsidR="0042470E" w:rsidRPr="00BA378B">
        <w:rPr>
          <w:rFonts w:ascii="Times New Roman" w:hAnsi="Times New Roman" w:cs="Times New Roman"/>
          <w:sz w:val="24"/>
          <w:szCs w:val="24"/>
        </w:rPr>
        <w:t>;</w:t>
      </w:r>
    </w:p>
    <w:p w14:paraId="196F6225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6AB465" w14:textId="09EA6246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XXV</w:t>
      </w:r>
      <w:r w:rsidR="00CD0CCB" w:rsidRPr="00BA378B">
        <w:rPr>
          <w:rFonts w:ascii="Times New Roman" w:hAnsi="Times New Roman" w:cs="Times New Roman"/>
          <w:sz w:val="24"/>
          <w:szCs w:val="24"/>
        </w:rPr>
        <w:t>I</w:t>
      </w:r>
      <w:r w:rsidRPr="00BA378B">
        <w:rPr>
          <w:rFonts w:ascii="Times New Roman" w:hAnsi="Times New Roman" w:cs="Times New Roman"/>
          <w:sz w:val="24"/>
          <w:szCs w:val="24"/>
        </w:rPr>
        <w:t xml:space="preserve"> – gerenciar eventuais ajustes de cadastros dos trabalhadores de enfermagem do SUS municipal;</w:t>
      </w:r>
    </w:p>
    <w:p w14:paraId="67A2D2F4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119463" w14:textId="7FC8DCE2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XXVI</w:t>
      </w:r>
      <w:r w:rsidR="005549FB" w:rsidRPr="00BA378B">
        <w:rPr>
          <w:rFonts w:ascii="Times New Roman" w:hAnsi="Times New Roman" w:cs="Times New Roman"/>
          <w:sz w:val="24"/>
          <w:szCs w:val="24"/>
        </w:rPr>
        <w:t>I</w:t>
      </w:r>
      <w:r w:rsidRPr="00BA378B">
        <w:rPr>
          <w:rFonts w:ascii="Times New Roman" w:hAnsi="Times New Roman" w:cs="Times New Roman"/>
          <w:sz w:val="24"/>
          <w:szCs w:val="24"/>
        </w:rPr>
        <w:t xml:space="preserve"> – realizar a previsão orçamentária relativa ao Piso</w:t>
      </w:r>
      <w:r w:rsidR="005549FB" w:rsidRPr="00BA378B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BA378B">
        <w:rPr>
          <w:rFonts w:ascii="Times New Roman" w:hAnsi="Times New Roman" w:cs="Times New Roman"/>
          <w:sz w:val="24"/>
          <w:szCs w:val="24"/>
        </w:rPr>
        <w:t xml:space="preserve"> da Enfermagem</w:t>
      </w:r>
      <w:r w:rsidR="005549FB" w:rsidRPr="00BA378B">
        <w:rPr>
          <w:rFonts w:ascii="Times New Roman" w:hAnsi="Times New Roman" w:cs="Times New Roman"/>
          <w:sz w:val="24"/>
          <w:szCs w:val="24"/>
        </w:rPr>
        <w:t xml:space="preserve"> no âmbito do município</w:t>
      </w:r>
      <w:r w:rsidRPr="00BA378B">
        <w:rPr>
          <w:rFonts w:ascii="Times New Roman" w:hAnsi="Times New Roman" w:cs="Times New Roman"/>
          <w:sz w:val="24"/>
          <w:szCs w:val="24"/>
        </w:rPr>
        <w:t>;</w:t>
      </w:r>
    </w:p>
    <w:p w14:paraId="6C83DAD7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CFB090" w14:textId="57850DCB" w:rsidR="0042470E" w:rsidRPr="00BA378B" w:rsidRDefault="0035219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XXVIII –</w:t>
      </w:r>
      <w:r w:rsidR="0042470E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c</w:t>
      </w:r>
      <w:r w:rsidR="0042470E" w:rsidRPr="00BA378B">
        <w:rPr>
          <w:rFonts w:ascii="Times New Roman" w:hAnsi="Times New Roman" w:cs="Times New Roman"/>
          <w:sz w:val="24"/>
          <w:szCs w:val="24"/>
        </w:rPr>
        <w:t>oordenar o Plano de Contratações Anual (PCA) da Secretaria Municipal de Saúde de Porto Alegre (SMS), assegurando a integração e o alinhamento das demandas de todas as unidades de trabalho com a Lei Orçamentária Anual (LOA), em estrita observância às diretrizes e normas estabelecidas pela Lei Federal n° 14.133</w:t>
      </w:r>
      <w:r w:rsidR="00D614BB" w:rsidRPr="00BA378B">
        <w:rPr>
          <w:rFonts w:ascii="Times New Roman" w:hAnsi="Times New Roman" w:cs="Times New Roman"/>
          <w:sz w:val="24"/>
          <w:szCs w:val="24"/>
        </w:rPr>
        <w:t xml:space="preserve">, de 1º de abril de </w:t>
      </w:r>
      <w:r w:rsidR="0042470E" w:rsidRPr="00BA378B">
        <w:rPr>
          <w:rFonts w:ascii="Times New Roman" w:hAnsi="Times New Roman" w:cs="Times New Roman"/>
          <w:sz w:val="24"/>
          <w:szCs w:val="24"/>
        </w:rPr>
        <w:t>2021, no que tange aos processos de licitação, dispensas e inexigibilidades, com impacto transversal em todos os órgãos da Administração Direta; e</w:t>
      </w:r>
    </w:p>
    <w:p w14:paraId="46795835" w14:textId="77777777" w:rsidR="005549FB" w:rsidRPr="00BA378B" w:rsidRDefault="005549F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93B4D3" w14:textId="6663037C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XX</w:t>
      </w:r>
      <w:r w:rsidR="0035219F" w:rsidRPr="00BA378B">
        <w:rPr>
          <w:rFonts w:ascii="Times New Roman" w:hAnsi="Times New Roman" w:cs="Times New Roman"/>
          <w:sz w:val="24"/>
          <w:szCs w:val="24"/>
        </w:rPr>
        <w:t>I</w:t>
      </w:r>
      <w:r w:rsidRPr="00BA378B">
        <w:rPr>
          <w:rFonts w:ascii="Times New Roman" w:hAnsi="Times New Roman" w:cs="Times New Roman"/>
          <w:sz w:val="24"/>
          <w:szCs w:val="24"/>
        </w:rPr>
        <w:t>X – exercer outras atividades pertinentes que lhe forem delegadas.”</w:t>
      </w:r>
      <w:r w:rsidR="00D614BB" w:rsidRPr="00BA378B">
        <w:rPr>
          <w:rFonts w:ascii="Times New Roman" w:hAnsi="Times New Roman" w:cs="Times New Roman"/>
          <w:sz w:val="24"/>
          <w:szCs w:val="24"/>
        </w:rPr>
        <w:t xml:space="preserve"> (NR)</w:t>
      </w:r>
    </w:p>
    <w:p w14:paraId="63276F66" w14:textId="77777777" w:rsidR="0042470E" w:rsidRPr="00BA378B" w:rsidRDefault="0042470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8385D" w14:textId="4280F5FB" w:rsidR="00010198" w:rsidRPr="00BA378B" w:rsidRDefault="0001019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C4669" w:rsidRPr="00BA378B">
        <w:rPr>
          <w:rFonts w:ascii="Times New Roman" w:hAnsi="Times New Roman" w:cs="Times New Roman"/>
          <w:b/>
          <w:sz w:val="24"/>
          <w:szCs w:val="24"/>
        </w:rPr>
        <w:t>4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614BB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13D" w:rsidRPr="00BA378B">
        <w:rPr>
          <w:rFonts w:ascii="Times New Roman" w:hAnsi="Times New Roman" w:cs="Times New Roman"/>
          <w:sz w:val="24"/>
          <w:szCs w:val="24"/>
        </w:rPr>
        <w:t>Fica alterado o</w:t>
      </w:r>
      <w:r w:rsidR="00FF182E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FF182E" w:rsidRPr="00BA378B">
        <w:rPr>
          <w:rFonts w:ascii="Times New Roman" w:hAnsi="Times New Roman" w:cs="Times New Roman"/>
          <w:i/>
          <w:sz w:val="24"/>
          <w:szCs w:val="24"/>
        </w:rPr>
        <w:t>caput</w:t>
      </w:r>
      <w:r w:rsidR="0025713D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FF182E" w:rsidRPr="00BA378B">
        <w:rPr>
          <w:rFonts w:ascii="Times New Roman" w:hAnsi="Times New Roman" w:cs="Times New Roman"/>
          <w:sz w:val="24"/>
          <w:szCs w:val="24"/>
        </w:rPr>
        <w:t xml:space="preserve">do </w:t>
      </w:r>
      <w:r w:rsidR="0025713D" w:rsidRPr="00BA378B">
        <w:rPr>
          <w:rFonts w:ascii="Times New Roman" w:hAnsi="Times New Roman" w:cs="Times New Roman"/>
          <w:sz w:val="24"/>
          <w:szCs w:val="24"/>
        </w:rPr>
        <w:t xml:space="preserve">art. </w:t>
      </w:r>
      <w:r w:rsidR="00FF182E" w:rsidRPr="00BA378B">
        <w:rPr>
          <w:rFonts w:ascii="Times New Roman" w:hAnsi="Times New Roman" w:cs="Times New Roman"/>
          <w:sz w:val="24"/>
          <w:szCs w:val="24"/>
        </w:rPr>
        <w:t>26</w:t>
      </w:r>
      <w:r w:rsidRPr="00BA378B">
        <w:rPr>
          <w:rFonts w:ascii="Times New Roman" w:hAnsi="Times New Roman" w:cs="Times New Roman"/>
          <w:sz w:val="24"/>
          <w:szCs w:val="24"/>
        </w:rPr>
        <w:t xml:space="preserve"> do Decreto nº 2</w:t>
      </w:r>
      <w:r w:rsidR="00FF182E" w:rsidRPr="00BA378B">
        <w:rPr>
          <w:rFonts w:ascii="Times New Roman" w:hAnsi="Times New Roman" w:cs="Times New Roman"/>
          <w:sz w:val="24"/>
          <w:szCs w:val="24"/>
        </w:rPr>
        <w:t>2</w:t>
      </w:r>
      <w:r w:rsidRPr="00BA378B">
        <w:rPr>
          <w:rFonts w:ascii="Times New Roman" w:hAnsi="Times New Roman" w:cs="Times New Roman"/>
          <w:sz w:val="24"/>
          <w:szCs w:val="24"/>
        </w:rPr>
        <w:t>.</w:t>
      </w:r>
      <w:r w:rsidR="00FF182E" w:rsidRPr="00BA378B">
        <w:rPr>
          <w:rFonts w:ascii="Times New Roman" w:hAnsi="Times New Roman" w:cs="Times New Roman"/>
          <w:sz w:val="24"/>
          <w:szCs w:val="24"/>
        </w:rPr>
        <w:t>429</w:t>
      </w:r>
      <w:r w:rsidRPr="00BA378B">
        <w:rPr>
          <w:rFonts w:ascii="Times New Roman" w:hAnsi="Times New Roman" w:cs="Times New Roman"/>
          <w:sz w:val="24"/>
          <w:szCs w:val="24"/>
        </w:rPr>
        <w:t>, de 202</w:t>
      </w:r>
      <w:r w:rsidR="00FF182E" w:rsidRPr="00BA378B">
        <w:rPr>
          <w:rFonts w:ascii="Times New Roman" w:hAnsi="Times New Roman" w:cs="Times New Roman"/>
          <w:sz w:val="24"/>
          <w:szCs w:val="24"/>
        </w:rPr>
        <w:t>4</w:t>
      </w:r>
      <w:r w:rsidRPr="00BA378B">
        <w:rPr>
          <w:rFonts w:ascii="Times New Roman" w:hAnsi="Times New Roman" w:cs="Times New Roman"/>
          <w:sz w:val="24"/>
          <w:szCs w:val="24"/>
        </w:rPr>
        <w:t>, conforme segue:</w:t>
      </w:r>
    </w:p>
    <w:p w14:paraId="7866F018" w14:textId="77777777" w:rsidR="00010198" w:rsidRPr="00BA378B" w:rsidRDefault="0001019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D60F0B" w14:textId="77777777" w:rsidR="006A6D82" w:rsidRPr="00BA378B" w:rsidRDefault="0001019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</w:t>
      </w:r>
      <w:r w:rsidR="00FF182E" w:rsidRPr="00BA378B">
        <w:rPr>
          <w:rFonts w:ascii="Times New Roman" w:hAnsi="Times New Roman" w:cs="Times New Roman"/>
          <w:sz w:val="24"/>
          <w:szCs w:val="24"/>
        </w:rPr>
        <w:t>Art. 26.  Ao Setor de Ingresso e Movimentação (SIMOV), UT subordinada à CGP, compete:</w:t>
      </w:r>
    </w:p>
    <w:p w14:paraId="2015BE49" w14:textId="0CA9C8E0" w:rsidR="00010198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D614BB" w:rsidRPr="00BA378B">
        <w:rPr>
          <w:rFonts w:ascii="Times New Roman" w:hAnsi="Times New Roman" w:cs="Times New Roman"/>
          <w:sz w:val="24"/>
          <w:szCs w:val="24"/>
        </w:rPr>
        <w:t>..........</w:t>
      </w: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010198" w:rsidRPr="00BA378B">
        <w:rPr>
          <w:rFonts w:ascii="Times New Roman" w:hAnsi="Times New Roman" w:cs="Times New Roman"/>
          <w:sz w:val="24"/>
          <w:szCs w:val="24"/>
        </w:rPr>
        <w:t>”</w:t>
      </w:r>
      <w:r w:rsidR="005B6109">
        <w:rPr>
          <w:rFonts w:ascii="Times New Roman" w:hAnsi="Times New Roman" w:cs="Times New Roman"/>
          <w:sz w:val="24"/>
          <w:szCs w:val="24"/>
        </w:rPr>
        <w:t xml:space="preserve"> </w:t>
      </w:r>
      <w:r w:rsidR="00010198" w:rsidRPr="00BA378B">
        <w:rPr>
          <w:rFonts w:ascii="Times New Roman" w:hAnsi="Times New Roman" w:cs="Times New Roman"/>
          <w:sz w:val="24"/>
          <w:szCs w:val="24"/>
        </w:rPr>
        <w:t>(NR)</w:t>
      </w:r>
    </w:p>
    <w:p w14:paraId="79B876B4" w14:textId="77777777" w:rsidR="006A6D82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DAD90" w14:textId="2EEF69B8" w:rsidR="008822A1" w:rsidRPr="00BA378B" w:rsidRDefault="008822A1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CC4669" w:rsidRPr="00BA378B">
        <w:rPr>
          <w:rFonts w:ascii="Times New Roman" w:hAnsi="Times New Roman" w:cs="Times New Roman"/>
          <w:b/>
          <w:sz w:val="24"/>
          <w:szCs w:val="24"/>
        </w:rPr>
        <w:t>5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614BB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Fica alterado o</w:t>
      </w:r>
      <w:r w:rsidR="00C44173" w:rsidRPr="00BA378B">
        <w:rPr>
          <w:rFonts w:ascii="Times New Roman" w:hAnsi="Times New Roman" w:cs="Times New Roman"/>
          <w:sz w:val="24"/>
          <w:szCs w:val="24"/>
        </w:rPr>
        <w:t xml:space="preserve"> inc. V </w:t>
      </w:r>
      <w:r w:rsidR="00A455EA" w:rsidRPr="00BA378B">
        <w:rPr>
          <w:rFonts w:ascii="Times New Roman" w:hAnsi="Times New Roman" w:cs="Times New Roman"/>
          <w:sz w:val="24"/>
          <w:szCs w:val="24"/>
        </w:rPr>
        <w:t>d</w:t>
      </w:r>
      <w:r w:rsidR="00C44173" w:rsidRPr="00BA378B">
        <w:rPr>
          <w:rFonts w:ascii="Times New Roman" w:hAnsi="Times New Roman" w:cs="Times New Roman"/>
          <w:sz w:val="24"/>
          <w:szCs w:val="24"/>
        </w:rPr>
        <w:t>o</w:t>
      </w:r>
      <w:r w:rsidRPr="00BA378B">
        <w:rPr>
          <w:rFonts w:ascii="Times New Roman" w:hAnsi="Times New Roman" w:cs="Times New Roman"/>
          <w:sz w:val="24"/>
          <w:szCs w:val="24"/>
        </w:rPr>
        <w:t xml:space="preserve"> art. </w:t>
      </w:r>
      <w:r w:rsidR="00A455EA" w:rsidRPr="00BA378B">
        <w:rPr>
          <w:rFonts w:ascii="Times New Roman" w:hAnsi="Times New Roman" w:cs="Times New Roman"/>
          <w:sz w:val="24"/>
          <w:szCs w:val="24"/>
        </w:rPr>
        <w:t>36</w:t>
      </w:r>
      <w:r w:rsidRPr="00BA378B">
        <w:rPr>
          <w:rFonts w:ascii="Times New Roman" w:hAnsi="Times New Roman" w:cs="Times New Roman"/>
          <w:sz w:val="24"/>
          <w:szCs w:val="24"/>
        </w:rPr>
        <w:t xml:space="preserve"> do Decreto nº 2</w:t>
      </w:r>
      <w:r w:rsidR="00A455EA" w:rsidRPr="00BA378B">
        <w:rPr>
          <w:rFonts w:ascii="Times New Roman" w:hAnsi="Times New Roman" w:cs="Times New Roman"/>
          <w:sz w:val="24"/>
          <w:szCs w:val="24"/>
        </w:rPr>
        <w:t>2</w:t>
      </w:r>
      <w:r w:rsidRPr="00BA378B">
        <w:rPr>
          <w:rFonts w:ascii="Times New Roman" w:hAnsi="Times New Roman" w:cs="Times New Roman"/>
          <w:sz w:val="24"/>
          <w:szCs w:val="24"/>
        </w:rPr>
        <w:t>.</w:t>
      </w:r>
      <w:r w:rsidR="00A455EA" w:rsidRPr="00BA378B">
        <w:rPr>
          <w:rFonts w:ascii="Times New Roman" w:hAnsi="Times New Roman" w:cs="Times New Roman"/>
          <w:sz w:val="24"/>
          <w:szCs w:val="24"/>
        </w:rPr>
        <w:t>429</w:t>
      </w:r>
      <w:r w:rsidR="00D614BB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</w:t>
      </w:r>
      <w:r w:rsidR="00A455EA" w:rsidRPr="00BA378B">
        <w:rPr>
          <w:rFonts w:ascii="Times New Roman" w:hAnsi="Times New Roman" w:cs="Times New Roman"/>
          <w:sz w:val="24"/>
          <w:szCs w:val="24"/>
        </w:rPr>
        <w:t>4</w:t>
      </w:r>
      <w:r w:rsidRPr="00BA378B">
        <w:rPr>
          <w:rFonts w:ascii="Times New Roman" w:hAnsi="Times New Roman" w:cs="Times New Roman"/>
          <w:sz w:val="24"/>
          <w:szCs w:val="24"/>
        </w:rPr>
        <w:t>, conforme segue:</w:t>
      </w:r>
    </w:p>
    <w:p w14:paraId="08C63688" w14:textId="77777777" w:rsidR="00F767DB" w:rsidRPr="00BA378B" w:rsidRDefault="00F767D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08754F" w14:textId="772BB85B" w:rsidR="008822A1" w:rsidRPr="00BA378B" w:rsidRDefault="008822A1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“Art.</w:t>
      </w:r>
      <w:r w:rsidR="00A455EA" w:rsidRPr="00BA378B">
        <w:rPr>
          <w:rFonts w:ascii="Times New Roman" w:hAnsi="Times New Roman" w:cs="Times New Roman"/>
          <w:sz w:val="24"/>
          <w:szCs w:val="24"/>
        </w:rPr>
        <w:t xml:space="preserve"> 36</w:t>
      </w:r>
      <w:r w:rsidR="00D614BB" w:rsidRPr="00BA378B">
        <w:rPr>
          <w:rFonts w:ascii="Times New Roman" w:hAnsi="Times New Roman" w:cs="Times New Roman"/>
          <w:sz w:val="24"/>
          <w:szCs w:val="24"/>
        </w:rPr>
        <w:t xml:space="preserve">. </w:t>
      </w: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D614BB" w:rsidRPr="00BA378B">
        <w:rPr>
          <w:rFonts w:ascii="Times New Roman" w:hAnsi="Times New Roman" w:cs="Times New Roman"/>
          <w:sz w:val="24"/>
          <w:szCs w:val="24"/>
        </w:rPr>
        <w:t>.........</w:t>
      </w:r>
    </w:p>
    <w:p w14:paraId="61041992" w14:textId="77777777" w:rsidR="006A6D82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650D47" w14:textId="634C66F4" w:rsidR="006A6D82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D614BB" w:rsidRPr="00BA378B">
        <w:rPr>
          <w:rFonts w:ascii="Times New Roman" w:hAnsi="Times New Roman" w:cs="Times New Roman"/>
          <w:sz w:val="24"/>
          <w:szCs w:val="24"/>
        </w:rPr>
        <w:t>..........</w:t>
      </w:r>
    </w:p>
    <w:p w14:paraId="1F892541" w14:textId="77777777" w:rsidR="008822A1" w:rsidRPr="00BA378B" w:rsidRDefault="008822A1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F50E1" w14:textId="31B77D74" w:rsidR="006A6D82" w:rsidRPr="00BA378B" w:rsidRDefault="00A455EA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V </w:t>
      </w:r>
      <w:r w:rsidR="00D614BB" w:rsidRPr="00BA378B">
        <w:rPr>
          <w:rFonts w:ascii="Times New Roman" w:hAnsi="Times New Roman" w:cs="Times New Roman"/>
          <w:sz w:val="24"/>
          <w:szCs w:val="24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elaborar os processos de pagamento por indenização administrativa dos prestadores de serviços assistenciais hospitalares, de acordo com os valores aprovados da produção mensal e autorização do Secretário Municipal de Saúde, disponibilizando para a área financeira da SMS para os trâmites de pagamento</w:t>
      </w:r>
      <w:r w:rsidR="00816F8A" w:rsidRPr="00BA378B">
        <w:rPr>
          <w:rFonts w:ascii="Times New Roman" w:hAnsi="Times New Roman" w:cs="Times New Roman"/>
          <w:sz w:val="24"/>
          <w:szCs w:val="24"/>
        </w:rPr>
        <w:t>;</w:t>
      </w:r>
    </w:p>
    <w:p w14:paraId="4CE0052D" w14:textId="77777777" w:rsidR="006A6D82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66E203" w14:textId="688BF8B0" w:rsidR="00C44173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816F8A" w:rsidRPr="00BA378B">
        <w:rPr>
          <w:rFonts w:ascii="Times New Roman" w:hAnsi="Times New Roman" w:cs="Times New Roman"/>
          <w:sz w:val="24"/>
          <w:szCs w:val="24"/>
        </w:rPr>
        <w:t>”</w:t>
      </w:r>
      <w:r w:rsidR="005B6109">
        <w:rPr>
          <w:rFonts w:ascii="Times New Roman" w:hAnsi="Times New Roman" w:cs="Times New Roman"/>
          <w:sz w:val="24"/>
          <w:szCs w:val="24"/>
        </w:rPr>
        <w:t xml:space="preserve"> </w:t>
      </w:r>
      <w:r w:rsidR="00D614BB" w:rsidRPr="00BA378B">
        <w:rPr>
          <w:rFonts w:ascii="Times New Roman" w:hAnsi="Times New Roman" w:cs="Times New Roman"/>
          <w:sz w:val="24"/>
          <w:szCs w:val="24"/>
        </w:rPr>
        <w:t>(NR)</w:t>
      </w:r>
    </w:p>
    <w:p w14:paraId="780BF0EC" w14:textId="77777777" w:rsidR="006A6D82" w:rsidRPr="00BA378B" w:rsidRDefault="006A6D8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9A21E" w14:textId="33D173CC" w:rsidR="00433C8D" w:rsidRPr="00BA378B" w:rsidRDefault="00433C8D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C4669" w:rsidRPr="00BA378B">
        <w:rPr>
          <w:rFonts w:ascii="Times New Roman" w:hAnsi="Times New Roman" w:cs="Times New Roman"/>
          <w:b/>
          <w:sz w:val="24"/>
          <w:szCs w:val="24"/>
        </w:rPr>
        <w:t>6</w:t>
      </w:r>
      <w:r w:rsidRPr="00BA378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614BB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Fica</w:t>
      </w:r>
      <w:r w:rsidR="005902F7" w:rsidRPr="00BA378B">
        <w:rPr>
          <w:rFonts w:ascii="Times New Roman" w:hAnsi="Times New Roman" w:cs="Times New Roman"/>
          <w:sz w:val="24"/>
          <w:szCs w:val="24"/>
        </w:rPr>
        <w:t>m</w:t>
      </w:r>
      <w:r w:rsidRPr="00BA378B">
        <w:rPr>
          <w:rFonts w:ascii="Times New Roman" w:hAnsi="Times New Roman" w:cs="Times New Roman"/>
          <w:sz w:val="24"/>
          <w:szCs w:val="24"/>
        </w:rPr>
        <w:t xml:space="preserve"> alterado</w:t>
      </w:r>
      <w:r w:rsidR="005902F7" w:rsidRPr="00BA378B">
        <w:rPr>
          <w:rFonts w:ascii="Times New Roman" w:hAnsi="Times New Roman" w:cs="Times New Roman"/>
          <w:sz w:val="24"/>
          <w:szCs w:val="24"/>
        </w:rPr>
        <w:t>s</w:t>
      </w:r>
      <w:r w:rsidRPr="00BA378B">
        <w:rPr>
          <w:rFonts w:ascii="Times New Roman" w:hAnsi="Times New Roman" w:cs="Times New Roman"/>
          <w:sz w:val="24"/>
          <w:szCs w:val="24"/>
        </w:rPr>
        <w:t xml:space="preserve"> o</w:t>
      </w:r>
      <w:r w:rsidR="005902F7" w:rsidRPr="00BA378B">
        <w:rPr>
          <w:rFonts w:ascii="Times New Roman" w:hAnsi="Times New Roman" w:cs="Times New Roman"/>
          <w:sz w:val="24"/>
          <w:szCs w:val="24"/>
        </w:rPr>
        <w:t>s incs. XII e XIII e incluídos os incs.</w:t>
      </w:r>
      <w:r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5902F7" w:rsidRPr="00BA378B">
        <w:rPr>
          <w:rFonts w:ascii="Times New Roman" w:hAnsi="Times New Roman" w:cs="Times New Roman"/>
          <w:sz w:val="24"/>
          <w:szCs w:val="24"/>
        </w:rPr>
        <w:t xml:space="preserve">XIV, XV e XVI no </w:t>
      </w:r>
      <w:r w:rsidRPr="00BA378B">
        <w:rPr>
          <w:rFonts w:ascii="Times New Roman" w:hAnsi="Times New Roman" w:cs="Times New Roman"/>
          <w:sz w:val="24"/>
          <w:szCs w:val="24"/>
        </w:rPr>
        <w:t xml:space="preserve">art. </w:t>
      </w:r>
      <w:r w:rsidR="005902F7" w:rsidRPr="00BA378B">
        <w:rPr>
          <w:rFonts w:ascii="Times New Roman" w:hAnsi="Times New Roman" w:cs="Times New Roman"/>
          <w:sz w:val="24"/>
          <w:szCs w:val="24"/>
        </w:rPr>
        <w:t>7</w:t>
      </w:r>
      <w:r w:rsidRPr="00BA378B">
        <w:rPr>
          <w:rFonts w:ascii="Times New Roman" w:hAnsi="Times New Roman" w:cs="Times New Roman"/>
          <w:sz w:val="24"/>
          <w:szCs w:val="24"/>
        </w:rPr>
        <w:t xml:space="preserve">2 do Decreto nº </w:t>
      </w:r>
      <w:r w:rsidR="005902F7" w:rsidRPr="00BA378B">
        <w:rPr>
          <w:rFonts w:ascii="Times New Roman" w:hAnsi="Times New Roman" w:cs="Times New Roman"/>
          <w:sz w:val="24"/>
          <w:szCs w:val="24"/>
        </w:rPr>
        <w:t>22.429</w:t>
      </w:r>
      <w:r w:rsidR="00D614BB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="005902F7" w:rsidRPr="00BA378B">
        <w:rPr>
          <w:rFonts w:ascii="Times New Roman" w:hAnsi="Times New Roman" w:cs="Times New Roman"/>
          <w:sz w:val="24"/>
          <w:szCs w:val="24"/>
        </w:rPr>
        <w:t>2024</w:t>
      </w:r>
      <w:r w:rsidRPr="00BA378B">
        <w:rPr>
          <w:rFonts w:ascii="Times New Roman" w:hAnsi="Times New Roman" w:cs="Times New Roman"/>
          <w:sz w:val="24"/>
          <w:szCs w:val="24"/>
        </w:rPr>
        <w:t>, conforme segue:</w:t>
      </w:r>
    </w:p>
    <w:p w14:paraId="397D2DB8" w14:textId="77777777" w:rsidR="00433C8D" w:rsidRPr="00BA378B" w:rsidRDefault="00433C8D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4FB700" w14:textId="639EA5A3" w:rsidR="00433C8D" w:rsidRPr="00BA378B" w:rsidRDefault="00433C8D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“Art. </w:t>
      </w:r>
      <w:r w:rsidR="00467B03" w:rsidRPr="00BA378B">
        <w:rPr>
          <w:rFonts w:ascii="Times New Roman" w:hAnsi="Times New Roman" w:cs="Times New Roman"/>
          <w:sz w:val="24"/>
          <w:szCs w:val="24"/>
        </w:rPr>
        <w:t>7</w:t>
      </w:r>
      <w:r w:rsidRPr="00BA378B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2. ...........................................................................................................</w:t>
      </w:r>
      <w:r w:rsidR="00D614BB" w:rsidRPr="00BA378B">
        <w:rPr>
          <w:rFonts w:ascii="Times New Roman" w:hAnsi="Times New Roman" w:cs="Times New Roman"/>
          <w:sz w:val="24"/>
          <w:szCs w:val="24"/>
        </w:rPr>
        <w:t>.........</w:t>
      </w:r>
    </w:p>
    <w:p w14:paraId="04857AF2" w14:textId="77777777" w:rsidR="002A4B26" w:rsidRPr="00BA378B" w:rsidRDefault="002A4B26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319EB2" w14:textId="58454757" w:rsidR="002A4B26" w:rsidRPr="00BA378B" w:rsidRDefault="002A4B26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D614BB" w:rsidRPr="00BA378B">
        <w:rPr>
          <w:rFonts w:ascii="Times New Roman" w:hAnsi="Times New Roman" w:cs="Times New Roman"/>
          <w:sz w:val="24"/>
          <w:szCs w:val="24"/>
        </w:rPr>
        <w:t>.........</w:t>
      </w:r>
    </w:p>
    <w:p w14:paraId="172C3599" w14:textId="7777777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10E3B6" w14:textId="05543546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 – elaborar o Relatório Detalhado do Quadrimestre Anterior (RDQA), o Relatório Anual de Gestão (RAG), o preenchimento do DIGISUS, no que se refere a dados e informações de natureza financeira ou orçamentária, de acordo com a Lei Complementar n° 141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, de 13 de janeiro de </w:t>
      </w:r>
      <w:r w:rsidRPr="00BA378B">
        <w:rPr>
          <w:rFonts w:ascii="Times New Roman" w:hAnsi="Times New Roman" w:cs="Times New Roman"/>
          <w:sz w:val="24"/>
          <w:szCs w:val="24"/>
        </w:rPr>
        <w:t>2012;</w:t>
      </w:r>
    </w:p>
    <w:p w14:paraId="20FC6847" w14:textId="7777777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393740" w14:textId="7777777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XIII – efetuar a retenção de tributos nos empenhos e liquidações emitidos; </w:t>
      </w:r>
    </w:p>
    <w:p w14:paraId="4409425B" w14:textId="7777777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436810" w14:textId="0A8C81F2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XIV </w:t>
      </w:r>
      <w:r w:rsidR="00D614BB" w:rsidRPr="00BA378B">
        <w:rPr>
          <w:rFonts w:ascii="Times New Roman" w:hAnsi="Times New Roman" w:cs="Times New Roman"/>
          <w:sz w:val="24"/>
          <w:szCs w:val="24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requisitar à SMF a provisão de recursos financeiros municipais para o Fundo Municipal de Saúde;</w:t>
      </w:r>
    </w:p>
    <w:p w14:paraId="5EFC00D5" w14:textId="7777777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B8CF1D" w14:textId="4B61C74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XV </w:t>
      </w:r>
      <w:r w:rsidR="00D614BB" w:rsidRPr="00BA378B">
        <w:rPr>
          <w:rFonts w:ascii="Times New Roman" w:hAnsi="Times New Roman" w:cs="Times New Roman"/>
          <w:sz w:val="24"/>
          <w:szCs w:val="24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manter atualizados os registros demonstrativos da receita e da despesa dos recursos previstos no art. 3º do Decreto nº 11.317, de 1995;</w:t>
      </w:r>
      <w:r w:rsidR="00FF41A6" w:rsidRPr="00BA378B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0EE35F2" w14:textId="77777777" w:rsidR="00467B03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8C453B" w14:textId="2ABAABE6" w:rsidR="002A4B26" w:rsidRPr="00BA378B" w:rsidRDefault="00467B03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XVI – exercer outras atividades pertinentes que lhe forem delegadas</w:t>
      </w:r>
      <w:r w:rsidR="002A4B26" w:rsidRPr="00BA378B">
        <w:rPr>
          <w:rFonts w:ascii="Times New Roman" w:hAnsi="Times New Roman" w:cs="Times New Roman"/>
          <w:sz w:val="24"/>
          <w:szCs w:val="24"/>
        </w:rPr>
        <w:t>.</w:t>
      </w:r>
      <w:r w:rsidR="00816F8A" w:rsidRPr="00BA378B">
        <w:rPr>
          <w:rFonts w:ascii="Times New Roman" w:hAnsi="Times New Roman" w:cs="Times New Roman"/>
          <w:sz w:val="24"/>
          <w:szCs w:val="24"/>
        </w:rPr>
        <w:t>”</w:t>
      </w:r>
      <w:r w:rsidR="005B6109">
        <w:rPr>
          <w:rFonts w:ascii="Times New Roman" w:hAnsi="Times New Roman" w:cs="Times New Roman"/>
          <w:sz w:val="24"/>
          <w:szCs w:val="24"/>
        </w:rPr>
        <w:t xml:space="preserve"> (NR)</w:t>
      </w:r>
    </w:p>
    <w:p w14:paraId="7AFD2726" w14:textId="77777777" w:rsidR="008822A1" w:rsidRPr="00BA378B" w:rsidRDefault="008822A1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3E28D" w14:textId="0126C8A3" w:rsidR="003937AC" w:rsidRPr="00BA378B" w:rsidRDefault="006503B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Art.</w:t>
      </w:r>
      <w:r w:rsidR="00E63CCB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7</w:t>
      </w:r>
      <w:r w:rsidR="00E63CCB" w:rsidRPr="00BA378B">
        <w:rPr>
          <w:rFonts w:ascii="Times New Roman" w:hAnsi="Times New Roman" w:cs="Times New Roman"/>
          <w:b/>
          <w:sz w:val="24"/>
          <w:szCs w:val="24"/>
        </w:rPr>
        <w:t>º</w:t>
      </w:r>
      <w:r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FF26DB" w:rsidRPr="00BA378B">
        <w:rPr>
          <w:rFonts w:ascii="Times New Roman" w:hAnsi="Times New Roman" w:cs="Times New Roman"/>
          <w:sz w:val="24"/>
          <w:szCs w:val="24"/>
        </w:rPr>
        <w:t xml:space="preserve">Fica </w:t>
      </w:r>
      <w:r w:rsidR="0025713D" w:rsidRPr="00BA378B">
        <w:rPr>
          <w:rFonts w:ascii="Times New Roman" w:hAnsi="Times New Roman" w:cs="Times New Roman"/>
          <w:sz w:val="24"/>
          <w:szCs w:val="24"/>
        </w:rPr>
        <w:t xml:space="preserve">incluído o art. </w:t>
      </w:r>
      <w:r w:rsidR="002E2BD8" w:rsidRPr="00BA378B">
        <w:rPr>
          <w:rFonts w:ascii="Times New Roman" w:hAnsi="Times New Roman" w:cs="Times New Roman"/>
          <w:sz w:val="24"/>
          <w:szCs w:val="24"/>
        </w:rPr>
        <w:t>73</w:t>
      </w:r>
      <w:r w:rsidR="00CC4669" w:rsidRPr="00BA378B">
        <w:rPr>
          <w:rFonts w:ascii="Times New Roman" w:hAnsi="Times New Roman" w:cs="Times New Roman"/>
          <w:sz w:val="24"/>
          <w:szCs w:val="24"/>
        </w:rPr>
        <w:t>-</w:t>
      </w:r>
      <w:r w:rsidR="002E2BD8" w:rsidRPr="00BA378B">
        <w:rPr>
          <w:rFonts w:ascii="Times New Roman" w:hAnsi="Times New Roman" w:cs="Times New Roman"/>
          <w:sz w:val="24"/>
          <w:szCs w:val="24"/>
        </w:rPr>
        <w:t>A</w:t>
      </w:r>
      <w:r w:rsidR="0025713D" w:rsidRPr="00BA378B">
        <w:rPr>
          <w:rFonts w:ascii="Times New Roman" w:hAnsi="Times New Roman" w:cs="Times New Roman"/>
          <w:sz w:val="24"/>
          <w:szCs w:val="24"/>
        </w:rPr>
        <w:t xml:space="preserve"> no </w:t>
      </w:r>
      <w:r w:rsidR="000C1514" w:rsidRPr="00BA378B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2E2BD8" w:rsidRPr="00BA378B">
        <w:rPr>
          <w:rFonts w:ascii="Times New Roman" w:hAnsi="Times New Roman" w:cs="Times New Roman"/>
          <w:sz w:val="24"/>
          <w:szCs w:val="24"/>
        </w:rPr>
        <w:t>22.429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="002E2BD8" w:rsidRPr="00BA378B">
        <w:rPr>
          <w:rFonts w:ascii="Times New Roman" w:hAnsi="Times New Roman" w:cs="Times New Roman"/>
          <w:sz w:val="24"/>
          <w:szCs w:val="24"/>
        </w:rPr>
        <w:t>2024</w:t>
      </w:r>
      <w:r w:rsidR="000C1514" w:rsidRPr="00BA378B">
        <w:rPr>
          <w:rFonts w:ascii="Times New Roman" w:hAnsi="Times New Roman" w:cs="Times New Roman"/>
          <w:sz w:val="24"/>
          <w:szCs w:val="24"/>
        </w:rPr>
        <w:t>, conforme segue:</w:t>
      </w:r>
    </w:p>
    <w:p w14:paraId="47A71DE7" w14:textId="77777777" w:rsidR="00B64FF9" w:rsidRPr="00BA378B" w:rsidRDefault="00B64FF9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330939" w14:textId="28B16D73" w:rsidR="002E2BD8" w:rsidRPr="00BA378B" w:rsidRDefault="000539D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17"/>
          <w:id w:val="2565454"/>
        </w:sdtPr>
        <w:sdtEndPr/>
        <w:sdtContent>
          <w:r w:rsidR="00DF00E3" w:rsidRPr="00BA378B">
            <w:rPr>
              <w:rFonts w:ascii="Times New Roman" w:hAnsi="Times New Roman" w:cs="Times New Roman"/>
              <w:sz w:val="24"/>
              <w:szCs w:val="24"/>
            </w:rPr>
            <w:t>“</w:t>
          </w:r>
        </w:sdtContent>
      </w:sdt>
      <w:r w:rsidR="002E2BD8" w:rsidRPr="00BA378B">
        <w:rPr>
          <w:rFonts w:ascii="Times New Roman" w:hAnsi="Times New Roman" w:cs="Times New Roman"/>
          <w:sz w:val="24"/>
          <w:szCs w:val="24"/>
        </w:rPr>
        <w:t>Art. 73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="002E2BD8" w:rsidRPr="00BA378B">
        <w:rPr>
          <w:rFonts w:ascii="Times New Roman" w:hAnsi="Times New Roman" w:cs="Times New Roman"/>
          <w:sz w:val="24"/>
          <w:szCs w:val="24"/>
        </w:rPr>
        <w:t>A</w:t>
      </w:r>
      <w:r w:rsidR="00C1443C" w:rsidRPr="00BA378B">
        <w:rPr>
          <w:rFonts w:ascii="Times New Roman" w:hAnsi="Times New Roman" w:cs="Times New Roman"/>
          <w:sz w:val="24"/>
          <w:szCs w:val="24"/>
        </w:rPr>
        <w:t>.</w:t>
      </w:r>
      <w:r w:rsidR="002E2BD8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2E2BD8" w:rsidRPr="00BA378B">
        <w:rPr>
          <w:rFonts w:ascii="Times New Roman" w:hAnsi="Times New Roman" w:cs="Times New Roman"/>
          <w:sz w:val="24"/>
          <w:szCs w:val="24"/>
        </w:rPr>
        <w:t>À Equipe de Análise d</w:t>
      </w:r>
      <w:r w:rsidR="00DE5780" w:rsidRPr="00BA378B">
        <w:rPr>
          <w:rFonts w:ascii="Times New Roman" w:hAnsi="Times New Roman" w:cs="Times New Roman"/>
          <w:sz w:val="24"/>
          <w:szCs w:val="24"/>
        </w:rPr>
        <w:t>e</w:t>
      </w:r>
      <w:r w:rsidR="002E2BD8" w:rsidRPr="00BA378B">
        <w:rPr>
          <w:rFonts w:ascii="Times New Roman" w:hAnsi="Times New Roman" w:cs="Times New Roman"/>
          <w:sz w:val="24"/>
          <w:szCs w:val="24"/>
        </w:rPr>
        <w:t xml:space="preserve"> Despesa - Geral (EAD-Geral), UT subordinada à DFMS, compete:</w:t>
      </w:r>
    </w:p>
    <w:p w14:paraId="4DF5B589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421CE9" w14:textId="13115748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 – orientar às demais áreas da SMS sobre a documentação necessária para a efetivação das fases da despesa pública</w:t>
      </w:r>
      <w:r w:rsidR="00CC4669" w:rsidRPr="00BA378B">
        <w:rPr>
          <w:rFonts w:ascii="Times New Roman" w:hAnsi="Times New Roman" w:cs="Times New Roman"/>
          <w:sz w:val="24"/>
          <w:szCs w:val="24"/>
        </w:rPr>
        <w:t>;</w:t>
      </w:r>
    </w:p>
    <w:p w14:paraId="115C162D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CB75AC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lastRenderedPageBreak/>
        <w:t>II – analisar documentação com vistas à efetivação do prévio empenho, liquidação e pagamento de contratos de serviço, mão-de-obra e despesas similares;</w:t>
      </w:r>
    </w:p>
    <w:p w14:paraId="5C6DF93C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FF6405" w14:textId="3A45AE12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III – efetuar a retenção de tributos, que competem </w:t>
      </w:r>
      <w:r w:rsidR="00CC4669" w:rsidRPr="00BA378B">
        <w:rPr>
          <w:rFonts w:ascii="Times New Roman" w:hAnsi="Times New Roman" w:cs="Times New Roman"/>
          <w:sz w:val="24"/>
          <w:szCs w:val="24"/>
        </w:rPr>
        <w:t>a unidade</w:t>
      </w:r>
      <w:r w:rsidRPr="00BA378B">
        <w:rPr>
          <w:rFonts w:ascii="Times New Roman" w:hAnsi="Times New Roman" w:cs="Times New Roman"/>
          <w:sz w:val="24"/>
          <w:szCs w:val="24"/>
        </w:rPr>
        <w:t>, nos empenhos e liquidações emitidos;</w:t>
      </w:r>
    </w:p>
    <w:p w14:paraId="3DACB28A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4A1DBF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IV – acompanhar os pagamentos de processos encaminhados;</w:t>
      </w:r>
    </w:p>
    <w:p w14:paraId="2763E90D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F06832" w14:textId="56CB7AAF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 – analisar, emitir empenho, emitir nota de liquidação e acompanhar processos referente</w:t>
      </w:r>
      <w:r w:rsidR="00CC4669" w:rsidRPr="00BA378B">
        <w:rPr>
          <w:rFonts w:ascii="Times New Roman" w:hAnsi="Times New Roman" w:cs="Times New Roman"/>
          <w:sz w:val="24"/>
          <w:szCs w:val="24"/>
        </w:rPr>
        <w:t>s</w:t>
      </w:r>
      <w:r w:rsidRPr="00BA378B">
        <w:rPr>
          <w:rFonts w:ascii="Times New Roman" w:hAnsi="Times New Roman" w:cs="Times New Roman"/>
          <w:sz w:val="24"/>
          <w:szCs w:val="24"/>
        </w:rPr>
        <w:t xml:space="preserve"> a passagens aéreas, diárias, inscrições em cursos, multas, ressarcimento de servidores adidos e outras despesas diversas;</w:t>
      </w:r>
    </w:p>
    <w:p w14:paraId="27DA2327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83529A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 – emitir DAM no SIAT referente ao envio do Imposto de Renda Retido na Fonte (IRRF) dos servidores da SMS e confeccionar preparo de pagamento extraorçamentário para pagamento de guias, visando efetivação da arrecadação do tributo municipal;</w:t>
      </w:r>
    </w:p>
    <w:p w14:paraId="2704CA12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C8CC35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VII – solicitar transferências financeiras para efetivação da folha de pagamento da SMS;</w:t>
      </w:r>
    </w:p>
    <w:p w14:paraId="1B4F0BE3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87B60B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VIII – analisar e conferir os relatórios mensais para Guia da Previdência Social (GPS) e FGTS, bem como confecção de preparo de pagamento extraorçamentário;</w:t>
      </w:r>
    </w:p>
    <w:p w14:paraId="6B5F8EC6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F52668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IX – conferir, analisar, emitir empenho e preparo de pagamento extraorçamentário de repasse ao Vínculo orçamentário 40, com vistas ao pagamento dos servidores cedidos à SMS;</w:t>
      </w:r>
    </w:p>
    <w:p w14:paraId="16CF53F4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D467E5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 – analisar e aprovar empenhos prévios e liquidações relativos aos serviços prestados pela PROCEMPA à SMS;   </w:t>
      </w:r>
    </w:p>
    <w:p w14:paraId="31A29522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400421" w14:textId="572E6E8E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– conferir preparos de pagamento extraorçamentários relativos aos consignatários, pensões alimentícia e tesouraria, relativos à folha de pagamento da SMS/FMS;</w:t>
      </w:r>
    </w:p>
    <w:p w14:paraId="43EB4A78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94A753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 – emitir preparos de pagamento extraorçamentários de pagamento à Administração Centralizada, relativas à folha SUS e estagiários PIM;</w:t>
      </w:r>
    </w:p>
    <w:p w14:paraId="45E3EACD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B39788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XIII – conferir relatório relativo a bloqueios judiciais de servidores e preparos de pagamento extraorçamentárias de repasse às contas do vínculo orçamentário 40;</w:t>
      </w:r>
    </w:p>
    <w:p w14:paraId="2BC92D2D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D6D8FC" w14:textId="1E33C23B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XIV – efetuar a análise de documentação, prestação de contas e emissão dos empenhos e notas de liquidação nos processos relativos a bloqueios judiciais de saúde, efetuado nas contas do </w:t>
      </w:r>
      <w:r w:rsidR="00CC4669" w:rsidRPr="00BA378B">
        <w:rPr>
          <w:rFonts w:ascii="Times New Roman" w:hAnsi="Times New Roman" w:cs="Times New Roman"/>
          <w:sz w:val="24"/>
          <w:szCs w:val="24"/>
        </w:rPr>
        <w:t>FMS</w:t>
      </w:r>
      <w:r w:rsidRPr="00BA378B">
        <w:rPr>
          <w:rFonts w:ascii="Times New Roman" w:hAnsi="Times New Roman" w:cs="Times New Roman"/>
          <w:sz w:val="24"/>
          <w:szCs w:val="24"/>
        </w:rPr>
        <w:t>, bem como efetuar o controle do saldo orçamentário nas dotações envolvidas;</w:t>
      </w:r>
    </w:p>
    <w:p w14:paraId="504F19E2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A0C0E2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 – analisar, conferir e emitir empenho e notas de liquidação relativos aos processos de pronto pagamento;</w:t>
      </w:r>
    </w:p>
    <w:p w14:paraId="0314400C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E9CAB3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lastRenderedPageBreak/>
        <w:t>XVI – analisar, conferir, emitir empenho, liquidação e preparos de pagamento extraorçamentário relativos aos processos de devolução de caução de contratos da SMS;</w:t>
      </w:r>
    </w:p>
    <w:p w14:paraId="361213AA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893B0B" w14:textId="51CBF440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XVII – efetuar emissão de prévio empenho, analisar, conferir e efetivar liquidação dos processos referente aos contratos de mão de obra terceirizada, serviços, obras, aluguel, Imposto Predial e Territorial Urbano (IPTU), veículos locados na sede da SMS e na DVS, energia elétrica, telefone móvel, modem, telefones funcionais, sistemas de dados, sob a responsabilidade da EAD; e</w:t>
      </w:r>
    </w:p>
    <w:p w14:paraId="21AB107B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A3FF59" w14:textId="77777777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XVIII – exercer outras atividades pertinentes que lhe forem delegadas</w:t>
      </w:r>
      <w:r w:rsidR="00DF00E3" w:rsidRPr="00BA378B">
        <w:rPr>
          <w:rFonts w:ascii="Times New Roman" w:hAnsi="Times New Roman" w:cs="Times New Roman"/>
          <w:sz w:val="24"/>
          <w:szCs w:val="24"/>
        </w:rPr>
        <w:t>”</w:t>
      </w:r>
      <w:r w:rsidRPr="00BA378B">
        <w:rPr>
          <w:rFonts w:ascii="Times New Roman" w:hAnsi="Times New Roman" w:cs="Times New Roman"/>
          <w:sz w:val="24"/>
          <w:szCs w:val="24"/>
        </w:rPr>
        <w:t>.</w:t>
      </w:r>
    </w:p>
    <w:p w14:paraId="4087C9CE" w14:textId="77777777" w:rsidR="000C1514" w:rsidRPr="00BA378B" w:rsidRDefault="000C151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D32216" w14:textId="153A7849" w:rsidR="002E2BD8" w:rsidRPr="00BA378B" w:rsidRDefault="002E2BD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8</w:t>
      </w:r>
      <w:r w:rsidRPr="00BA378B">
        <w:rPr>
          <w:rFonts w:ascii="Times New Roman" w:hAnsi="Times New Roman" w:cs="Times New Roman"/>
          <w:b/>
          <w:sz w:val="24"/>
          <w:szCs w:val="24"/>
        </w:rPr>
        <w:t>º</w:t>
      </w:r>
      <w:r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Fica incluído o art. 73</w:t>
      </w:r>
      <w:r w:rsidR="00CC4669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B no Decreto nº 22.429</w:t>
      </w:r>
      <w:r w:rsidR="00CC4669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36CF921D" w14:textId="77777777" w:rsidR="000522DA" w:rsidRPr="00BA378B" w:rsidRDefault="000522DA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25407F" w14:textId="73FE6D2B" w:rsidR="002E2BD8" w:rsidRPr="00BA378B" w:rsidRDefault="000539DE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sdt>
        <w:sdtPr>
          <w:tag w:val="goog_rdk_117"/>
          <w:id w:val="-2142481710"/>
        </w:sdtPr>
        <w:sdtEndPr/>
        <w:sdtContent>
          <w:r w:rsidR="00DF00E3" w:rsidRPr="00BA378B">
            <w:t>“</w:t>
          </w:r>
        </w:sdtContent>
      </w:sdt>
      <w:r w:rsidR="002E2BD8" w:rsidRPr="00BA378B">
        <w:rPr>
          <w:rFonts w:ascii="Times New Roman" w:eastAsia="Arial" w:hAnsi="Times New Roman" w:cs="Times New Roman"/>
          <w:sz w:val="24"/>
          <w:szCs w:val="24"/>
        </w:rPr>
        <w:t>Art. 73</w:t>
      </w:r>
      <w:r w:rsidR="00CC4669" w:rsidRPr="00BA378B">
        <w:rPr>
          <w:rFonts w:ascii="Times New Roman" w:eastAsia="Arial" w:hAnsi="Times New Roman" w:cs="Times New Roman"/>
          <w:sz w:val="24"/>
          <w:szCs w:val="24"/>
        </w:rPr>
        <w:t>-</w:t>
      </w:r>
      <w:r w:rsidR="002E2BD8" w:rsidRPr="00BA378B">
        <w:rPr>
          <w:rFonts w:ascii="Times New Roman" w:eastAsia="Arial" w:hAnsi="Times New Roman" w:cs="Times New Roman"/>
          <w:sz w:val="24"/>
          <w:szCs w:val="24"/>
        </w:rPr>
        <w:t>B</w:t>
      </w:r>
      <w:r w:rsidR="00C1443C" w:rsidRPr="00BA378B">
        <w:rPr>
          <w:rFonts w:ascii="Times New Roman" w:eastAsia="Arial" w:hAnsi="Times New Roman" w:cs="Times New Roman"/>
          <w:sz w:val="24"/>
          <w:szCs w:val="24"/>
        </w:rPr>
        <w:t>.</w:t>
      </w:r>
      <w:r w:rsidR="002E2BD8" w:rsidRPr="00BA378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1443C" w:rsidRPr="00BA378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E2BD8" w:rsidRPr="00BA378B">
        <w:rPr>
          <w:rFonts w:ascii="Times New Roman" w:eastAsia="Arial" w:hAnsi="Times New Roman" w:cs="Times New Roman"/>
          <w:sz w:val="24"/>
          <w:szCs w:val="24"/>
        </w:rPr>
        <w:t>Ao Núcleo de Materiais (NM-EAD), UT subordinada à EAD-Geral, compete:</w:t>
      </w:r>
    </w:p>
    <w:p w14:paraId="3428196F" w14:textId="77777777" w:rsidR="002E2BD8" w:rsidRPr="00BA378B" w:rsidRDefault="002E2BD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64943D" w14:textId="77777777" w:rsidR="002E2BD8" w:rsidRPr="00BA378B" w:rsidRDefault="002E2BD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 – efetivar empenho e liquidação de compra de materiais;</w:t>
      </w:r>
    </w:p>
    <w:p w14:paraId="0A97A4A2" w14:textId="77777777" w:rsidR="002E2BD8" w:rsidRPr="00BA378B" w:rsidRDefault="002E2BD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6937E5E" w14:textId="0A969D42" w:rsidR="002E2BD8" w:rsidRPr="00BA378B" w:rsidRDefault="002E2BD8" w:rsidP="000539DE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II – acompanhar os pagamentos de processos encaminhados;</w:t>
      </w:r>
      <w:r w:rsidR="009B5F77" w:rsidRPr="00BA378B">
        <w:rPr>
          <w:rFonts w:ascii="Times New Roman" w:eastAsia="Arial" w:hAnsi="Times New Roman" w:cs="Times New Roman"/>
          <w:sz w:val="24"/>
          <w:szCs w:val="24"/>
        </w:rPr>
        <w:t xml:space="preserve"> e</w:t>
      </w:r>
    </w:p>
    <w:p w14:paraId="1363C53D" w14:textId="77777777" w:rsidR="002E2BD8" w:rsidRPr="00BA378B" w:rsidRDefault="002E2BD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5927260" w14:textId="77777777" w:rsidR="002E2BD8" w:rsidRPr="00BA378B" w:rsidRDefault="002E2BD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III – exercer outras atividades pertinentes que lhe forem delegadas.</w:t>
      </w:r>
      <w:r w:rsidR="00DF00E3" w:rsidRPr="00BA378B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0E3AB614" w14:textId="77777777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D67D1A3" w14:textId="03A96954" w:rsidR="005F5FEA" w:rsidRPr="00BA378B" w:rsidRDefault="005F5FEA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9</w:t>
      </w:r>
      <w:r w:rsidRPr="00BA378B">
        <w:rPr>
          <w:rFonts w:ascii="Times New Roman" w:hAnsi="Times New Roman" w:cs="Times New Roman"/>
          <w:b/>
          <w:sz w:val="24"/>
          <w:szCs w:val="24"/>
        </w:rPr>
        <w:t>º</w:t>
      </w:r>
      <w:r w:rsidR="00C1443C" w:rsidRPr="00BA3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Fica incluído o art. 73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C no Decreto nº 22.429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12E25925" w14:textId="77777777" w:rsidR="005F5FEA" w:rsidRPr="00BA378B" w:rsidRDefault="005F5FEA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82AEE5" w14:textId="75C4CE7A" w:rsidR="005F5FEA" w:rsidRPr="00BA378B" w:rsidRDefault="000539DE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sdt>
        <w:sdtPr>
          <w:rPr>
            <w:rFonts w:ascii="Times New Roman" w:eastAsia="Arial" w:hAnsi="Times New Roman" w:cs="Times New Roman"/>
            <w:sz w:val="24"/>
            <w:szCs w:val="24"/>
          </w:rPr>
          <w:tag w:val="goog_rdk_117"/>
          <w:id w:val="1848897996"/>
        </w:sdtPr>
        <w:sdtEndPr/>
        <w:sdtContent>
          <w:r w:rsidR="00DF00E3" w:rsidRPr="00BA378B">
            <w:rPr>
              <w:rFonts w:ascii="Times New Roman" w:eastAsia="Arial" w:hAnsi="Times New Roman" w:cs="Times New Roman"/>
              <w:sz w:val="24"/>
              <w:szCs w:val="24"/>
            </w:rPr>
            <w:t>“</w:t>
          </w:r>
        </w:sdtContent>
      </w:sdt>
      <w:r w:rsidR="005F5FEA" w:rsidRPr="00BA378B">
        <w:rPr>
          <w:rFonts w:ascii="Times New Roman" w:eastAsia="Arial" w:hAnsi="Times New Roman" w:cs="Times New Roman"/>
          <w:sz w:val="24"/>
          <w:szCs w:val="24"/>
        </w:rPr>
        <w:t>Art. 73</w:t>
      </w:r>
      <w:r w:rsidR="00C1443C" w:rsidRPr="00BA378B">
        <w:rPr>
          <w:rFonts w:ascii="Times New Roman" w:eastAsia="Arial" w:hAnsi="Times New Roman" w:cs="Times New Roman"/>
          <w:sz w:val="24"/>
          <w:szCs w:val="24"/>
        </w:rPr>
        <w:t>-</w:t>
      </w:r>
      <w:r w:rsidR="005F5FEA" w:rsidRPr="00BA378B">
        <w:rPr>
          <w:rFonts w:ascii="Times New Roman" w:eastAsia="Arial" w:hAnsi="Times New Roman" w:cs="Times New Roman"/>
          <w:sz w:val="24"/>
          <w:szCs w:val="24"/>
        </w:rPr>
        <w:t>C.  Ao Núcleo de Gerenciamento da Parcela do SUS (NGPA-SUS), UT subordinada à EAD-Geral, compete:</w:t>
      </w:r>
    </w:p>
    <w:p w14:paraId="007C417D" w14:textId="77777777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9E91806" w14:textId="708BB484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 xml:space="preserve">I – conferir, controlar, efetuar lançamentos relativos à </w:t>
      </w:r>
      <w:r w:rsidR="002C4085" w:rsidRPr="00BA378B">
        <w:rPr>
          <w:rFonts w:ascii="Times New Roman" w:eastAsia="Arial" w:hAnsi="Times New Roman" w:cs="Times New Roman"/>
          <w:sz w:val="24"/>
          <w:szCs w:val="24"/>
        </w:rPr>
        <w:t>v</w:t>
      </w:r>
      <w:r w:rsidRPr="00BA378B">
        <w:rPr>
          <w:rFonts w:ascii="Times New Roman" w:eastAsia="Arial" w:hAnsi="Times New Roman" w:cs="Times New Roman"/>
          <w:sz w:val="24"/>
          <w:szCs w:val="24"/>
        </w:rPr>
        <w:t>erba SUS (Parcela Autônoma do SUS) aos servidores ativos na SMS;</w:t>
      </w:r>
    </w:p>
    <w:p w14:paraId="3E4B8030" w14:textId="77777777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18186DA" w14:textId="1D06FCE8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II – gerar e encaminhar processos de ressarcimento de valores relativos à verba SUS (Parcela Autônoma do SUS); e</w:t>
      </w:r>
    </w:p>
    <w:p w14:paraId="111F5C19" w14:textId="77777777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B1CEB24" w14:textId="30211943" w:rsidR="005F5FEA" w:rsidRPr="00BA378B" w:rsidRDefault="005F5FEA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III – exercer outras atividades pertinentes que lhe forem delegadas.</w:t>
      </w:r>
      <w:r w:rsidR="00DF00E3" w:rsidRPr="00BA378B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1F75CFE6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B55BF0" w14:textId="16DBA72F" w:rsidR="005B7278" w:rsidRPr="00BA378B" w:rsidRDefault="005B727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10</w:t>
      </w:r>
      <w:r w:rsidR="00C1443C" w:rsidRPr="00BA378B">
        <w:rPr>
          <w:rFonts w:ascii="Times New Roman" w:hAnsi="Times New Roman" w:cs="Times New Roman"/>
          <w:b/>
          <w:sz w:val="24"/>
          <w:szCs w:val="24"/>
        </w:rPr>
        <w:t>.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Fica incluído o art. 74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A no Decreto nº 22.429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1994AE34" w14:textId="77777777" w:rsidR="00475B87" w:rsidRPr="00BA378B" w:rsidRDefault="00475B87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EBB437" w14:textId="4FD14795" w:rsidR="005B7278" w:rsidRPr="00BA378B" w:rsidRDefault="000539DE" w:rsidP="000539DE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t>“</w:t>
      </w:r>
      <w:r w:rsidR="005B7278" w:rsidRPr="00BA378B">
        <w:rPr>
          <w:rFonts w:ascii="Times New Roman" w:eastAsia="Arial" w:hAnsi="Times New Roman" w:cs="Times New Roman"/>
          <w:sz w:val="24"/>
          <w:szCs w:val="24"/>
        </w:rPr>
        <w:t>Art. 74</w:t>
      </w:r>
      <w:r w:rsidR="00C1443C" w:rsidRPr="00BA378B">
        <w:rPr>
          <w:rFonts w:ascii="Times New Roman" w:eastAsia="Arial" w:hAnsi="Times New Roman" w:cs="Times New Roman"/>
          <w:sz w:val="24"/>
          <w:szCs w:val="24"/>
        </w:rPr>
        <w:t>-</w:t>
      </w:r>
      <w:r w:rsidR="005B7278" w:rsidRPr="00BA378B">
        <w:rPr>
          <w:rFonts w:ascii="Times New Roman" w:eastAsia="Arial" w:hAnsi="Times New Roman" w:cs="Times New Roman"/>
          <w:sz w:val="24"/>
          <w:szCs w:val="24"/>
        </w:rPr>
        <w:t>A.</w:t>
      </w:r>
      <w:r w:rsidR="00C1443C" w:rsidRPr="00BA378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B7278" w:rsidRPr="00BA378B">
        <w:rPr>
          <w:rFonts w:ascii="Times New Roman" w:eastAsia="Arial" w:hAnsi="Times New Roman" w:cs="Times New Roman"/>
          <w:sz w:val="24"/>
          <w:szCs w:val="24"/>
        </w:rPr>
        <w:t xml:space="preserve"> À Equipe de Análise da Despesa – Prestadores SUS (EAD-Prestadores), UT subordinada à DFMS, compete:</w:t>
      </w:r>
    </w:p>
    <w:p w14:paraId="286D8C15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A3BCE7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 – orientar às demais áreas da SMS sobre a documentação necessária para a efetivação das fases da despesa pública, no que compete às atribuições desta EAD;</w:t>
      </w:r>
    </w:p>
    <w:p w14:paraId="5D929107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D2B2B3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lastRenderedPageBreak/>
        <w:t>II – analisar documentação com vistas à efetivação do empenho, liquidação e pagamento de prestadores de serviços de saúde contratados;</w:t>
      </w:r>
    </w:p>
    <w:p w14:paraId="601E7237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10851F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III – efetuar a retenção de tributos nos empenhos e liquidações emitidos;</w:t>
      </w:r>
    </w:p>
    <w:p w14:paraId="13CFA146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F6AB7F3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IV – acompanhar os processos de pagamento de prestadores de serviços de saúde contratados pelo SUS;</w:t>
      </w:r>
    </w:p>
    <w:p w14:paraId="5C1F9D9F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3EECD61" w14:textId="7535C895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V – emitir empenho e liquidação referentes às parcerias firmadas pela Lei 13.019</w:t>
      </w:r>
      <w:r w:rsidR="00C1443C" w:rsidRPr="00BA378B">
        <w:rPr>
          <w:rFonts w:ascii="Times New Roman" w:eastAsia="Arial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eastAsia="Arial" w:hAnsi="Times New Roman" w:cs="Times New Roman"/>
          <w:sz w:val="24"/>
          <w:szCs w:val="24"/>
        </w:rPr>
        <w:t>2014 e convênios;</w:t>
      </w:r>
      <w:r w:rsidR="002C4085" w:rsidRPr="00BA378B">
        <w:rPr>
          <w:rFonts w:ascii="Times New Roman" w:eastAsia="Arial" w:hAnsi="Times New Roman" w:cs="Times New Roman"/>
          <w:sz w:val="24"/>
          <w:szCs w:val="24"/>
        </w:rPr>
        <w:t xml:space="preserve"> e</w:t>
      </w:r>
    </w:p>
    <w:p w14:paraId="3B49DC4D" w14:textId="77777777" w:rsidR="00DF00E3" w:rsidRPr="00BA378B" w:rsidRDefault="00DF00E3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955C8D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378B">
        <w:rPr>
          <w:rFonts w:ascii="Times New Roman" w:eastAsia="Arial" w:hAnsi="Times New Roman" w:cs="Times New Roman"/>
          <w:sz w:val="24"/>
          <w:szCs w:val="24"/>
        </w:rPr>
        <w:t>VI – exercer outras atividades pertinentes que lhe forem delegadas.</w:t>
      </w:r>
      <w:r w:rsidR="00DF00E3" w:rsidRPr="00BA378B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4C0C5A40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0EF189A" w14:textId="2B5CEC73" w:rsidR="00D43096" w:rsidRPr="00BA378B" w:rsidRDefault="00D43096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11</w:t>
      </w:r>
      <w:r w:rsidR="00C1443C" w:rsidRPr="00BA37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Fica incluído o art. 75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A no Decreto nº 22.429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3F8F8D22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262C3E" w14:textId="4A0A65D4" w:rsidR="00D43096" w:rsidRPr="00BA378B" w:rsidRDefault="00DF00E3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</w:t>
      </w:r>
      <w:r w:rsidR="00D43096" w:rsidRPr="00BA378B">
        <w:rPr>
          <w:rFonts w:ascii="Times New Roman" w:hAnsi="Times New Roman" w:cs="Times New Roman"/>
          <w:sz w:val="24"/>
          <w:szCs w:val="24"/>
        </w:rPr>
        <w:t>Art. 75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="00D43096" w:rsidRPr="00BA378B">
        <w:rPr>
          <w:rFonts w:ascii="Times New Roman" w:hAnsi="Times New Roman" w:cs="Times New Roman"/>
          <w:sz w:val="24"/>
          <w:szCs w:val="24"/>
        </w:rPr>
        <w:t>A</w:t>
      </w:r>
      <w:r w:rsidR="00F767DB" w:rsidRPr="00BA378B">
        <w:rPr>
          <w:rFonts w:ascii="Times New Roman" w:hAnsi="Times New Roman" w:cs="Times New Roman"/>
          <w:sz w:val="24"/>
          <w:szCs w:val="24"/>
        </w:rPr>
        <w:t>.</w:t>
      </w:r>
      <w:r w:rsidR="00D43096" w:rsidRPr="00BA378B">
        <w:rPr>
          <w:rFonts w:ascii="Times New Roman" w:hAnsi="Times New Roman" w:cs="Times New Roman"/>
          <w:sz w:val="24"/>
          <w:szCs w:val="24"/>
        </w:rPr>
        <w:t xml:space="preserve">  À Equipe de Orçamento e Finanças (EOF), UT subordinada à DFMS, compete:</w:t>
      </w:r>
    </w:p>
    <w:p w14:paraId="307C06AA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186DD2" w14:textId="56BC1FB2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 – planejar a proposta orçamentária anual e plurianual em conjunto com todas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 as</w:t>
      </w:r>
      <w:r w:rsidRPr="00BA378B">
        <w:rPr>
          <w:rFonts w:ascii="Times New Roman" w:hAnsi="Times New Roman" w:cs="Times New Roman"/>
          <w:sz w:val="24"/>
          <w:szCs w:val="24"/>
        </w:rPr>
        <w:t xml:space="preserve"> Diretorias da SMS e com as áreas de planejamento, fazenda e administração municipal;</w:t>
      </w:r>
    </w:p>
    <w:p w14:paraId="4139C9E6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34C04" w14:textId="26E7B60B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II – programar mensalmente o desembolso dos recursos previstas no art. 3º do Decreto nº 11.317, de 1995;</w:t>
      </w:r>
    </w:p>
    <w:p w14:paraId="56881450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801941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III – manter atualizados os registros demonstrativos da receita e da despesa dos recursos previstos no art. 3º do Decreto nº 11.317, de 1995;</w:t>
      </w:r>
    </w:p>
    <w:p w14:paraId="7655A46F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921DA6" w14:textId="351B3CA9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IV – realizar atividades de planejamento, controle, análise e execução orçamentária das receitas previstas no art. 3º do Decreto nº 11.317</w:t>
      </w:r>
      <w:r w:rsidR="00C1443C" w:rsidRPr="00BA378B">
        <w:rPr>
          <w:rFonts w:ascii="Times New Roman" w:hAnsi="Times New Roman" w:cs="Times New Roman"/>
          <w:sz w:val="24"/>
          <w:szCs w:val="24"/>
        </w:rPr>
        <w:t>,</w:t>
      </w:r>
      <w:r w:rsidRPr="00BA378B">
        <w:rPr>
          <w:rFonts w:ascii="Times New Roman" w:hAnsi="Times New Roman" w:cs="Times New Roman"/>
          <w:sz w:val="24"/>
          <w:szCs w:val="24"/>
        </w:rPr>
        <w:t xml:space="preserve"> de 1995, para subsídio à tomada de decisão estratégica do Secretário Municipal de Saúde e do Comitê de Gestão Orçamentária e Financeira (CGOF);</w:t>
      </w:r>
    </w:p>
    <w:p w14:paraId="568855BA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4D940A" w14:textId="23FE7912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V – realizar análise da receita prevista, da receita realizada, da despesa orçada, da despesa prevista e da despesa realizada, emitindo relatórios e pareces para subsídio à tomada de decisão estratégica sobre o montante global de recursos municipais aplicados em Ações e Serviços Públicos de Saúde  </w:t>
      </w:r>
      <w:r w:rsidR="00C1443C" w:rsidRPr="00BA378B">
        <w:rPr>
          <w:rFonts w:ascii="Times New Roman" w:hAnsi="Times New Roman" w:cs="Times New Roman"/>
          <w:sz w:val="24"/>
          <w:szCs w:val="24"/>
        </w:rPr>
        <w:t>(</w:t>
      </w:r>
      <w:r w:rsidRPr="00BA378B">
        <w:rPr>
          <w:rFonts w:ascii="Times New Roman" w:hAnsi="Times New Roman" w:cs="Times New Roman"/>
          <w:sz w:val="24"/>
          <w:szCs w:val="24"/>
        </w:rPr>
        <w:t>ASPS</w:t>
      </w:r>
      <w:r w:rsidR="00C1443C" w:rsidRPr="00BA378B">
        <w:rPr>
          <w:rFonts w:ascii="Times New Roman" w:hAnsi="Times New Roman" w:cs="Times New Roman"/>
          <w:sz w:val="24"/>
          <w:szCs w:val="24"/>
        </w:rPr>
        <w:t>)</w:t>
      </w:r>
      <w:r w:rsidRPr="00BA378B">
        <w:rPr>
          <w:rFonts w:ascii="Times New Roman" w:hAnsi="Times New Roman" w:cs="Times New Roman"/>
          <w:sz w:val="24"/>
          <w:szCs w:val="24"/>
        </w:rPr>
        <w:t>, em atendimento à Lei Complementar Federal nº 141</w:t>
      </w:r>
      <w:r w:rsidR="00C1443C" w:rsidRPr="00BA378B">
        <w:rPr>
          <w:rFonts w:ascii="Times New Roman" w:hAnsi="Times New Roman" w:cs="Times New Roman"/>
          <w:sz w:val="24"/>
          <w:szCs w:val="24"/>
        </w:rPr>
        <w:t>,</w:t>
      </w:r>
      <w:r w:rsidRPr="00BA378B">
        <w:rPr>
          <w:rFonts w:ascii="Times New Roman" w:hAnsi="Times New Roman" w:cs="Times New Roman"/>
          <w:sz w:val="24"/>
          <w:szCs w:val="24"/>
        </w:rPr>
        <w:t xml:space="preserve"> de 2012;</w:t>
      </w:r>
    </w:p>
    <w:p w14:paraId="06352AD0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B8259C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 – realizar gestão, programação, acompanhamento e reprogramação dos recursos vinculados e estudar a execução orçamentária e financeira do orçamento aprovado versus o orçamento realizado, realizando ações de desoneração dos recursos próprios do Município destinados à ASPS;</w:t>
      </w:r>
    </w:p>
    <w:p w14:paraId="7387A66A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081B0F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VII – analisar e reprogramar recursos autorizados, conforme necessário;</w:t>
      </w:r>
    </w:p>
    <w:p w14:paraId="7002CD50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8B5F1D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VIII – realizar articulação intersetorial com as áreas de planejamento, fazenda e administração municipal;</w:t>
      </w:r>
    </w:p>
    <w:p w14:paraId="1BCCA87D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688BCB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IX – acompanhar os recursos operacionais do FMS, tais como, </w:t>
      </w:r>
      <w:r w:rsidRPr="00BA378B">
        <w:rPr>
          <w:rFonts w:ascii="Times New Roman" w:hAnsi="Times New Roman" w:cs="Times New Roman"/>
          <w:i/>
          <w:sz w:val="24"/>
          <w:szCs w:val="24"/>
        </w:rPr>
        <w:t>superávit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financeiro, ingressos e outras receitas oriundas da União, Estado e próprias;</w:t>
      </w:r>
    </w:p>
    <w:p w14:paraId="66C7B00D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B9E39A" w14:textId="263DF8E6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 – manter atualizado ao longo de todo exercício o Relatório de Gestão Anual, para ser encaminhado ao Prefeito para apreciação das finanças municipais, em atendimento ao art. 13, inc. I</w:t>
      </w:r>
      <w:r w:rsidR="00C1443C" w:rsidRPr="00BA378B">
        <w:rPr>
          <w:rFonts w:ascii="Times New Roman" w:hAnsi="Times New Roman" w:cs="Times New Roman"/>
          <w:sz w:val="24"/>
          <w:szCs w:val="24"/>
        </w:rPr>
        <w:t>,</w:t>
      </w:r>
      <w:r w:rsidRPr="00BA378B">
        <w:rPr>
          <w:rFonts w:ascii="Times New Roman" w:hAnsi="Times New Roman" w:cs="Times New Roman"/>
          <w:sz w:val="24"/>
          <w:szCs w:val="24"/>
        </w:rPr>
        <w:t xml:space="preserve"> do Decreto nº 11.317, de 1995;</w:t>
      </w:r>
    </w:p>
    <w:p w14:paraId="175D4E9C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9D6AF8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 – receber, analisar e encaminhar processos referentes a solicitações de pré-empenhos da SMS;</w:t>
      </w:r>
    </w:p>
    <w:p w14:paraId="3F1DA40E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2B7F94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 – verificar recursos financeiros e orçamentários para alocação de despesas da SMS;</w:t>
      </w:r>
    </w:p>
    <w:p w14:paraId="72CA5071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7CECAB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XIII – prestar suporte técnico relacionado ao planejamento orçamentário, o ingresso e a utilização de recursos financeiros a outras UT’s da SMS;</w:t>
      </w:r>
    </w:p>
    <w:p w14:paraId="11905270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B73EE5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XIV – elaborar planilha de rateio de custo dos contratos administrativos, contratos de serviços, contratos de cessão de mão de obra, contratos de obras e outros contratos que tenham despesa dividida entre as UT’s da SMS;</w:t>
      </w:r>
    </w:p>
    <w:p w14:paraId="58F4B779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2F8675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 – controlar saldos e solicitar as transferências bancárias, relacionadas aos vínculos orçamentários;</w:t>
      </w:r>
    </w:p>
    <w:p w14:paraId="1D4606C1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7DE232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XVI – realizar conciliação contábil e bancária;</w:t>
      </w:r>
    </w:p>
    <w:p w14:paraId="525B67F6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B0335E" w14:textId="74776AE6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XVII </w:t>
      </w:r>
      <w:r w:rsidR="00C1443C" w:rsidRPr="00BA378B">
        <w:rPr>
          <w:rFonts w:ascii="Times New Roman" w:hAnsi="Times New Roman" w:cs="Times New Roman"/>
          <w:sz w:val="24"/>
          <w:szCs w:val="24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encaminhar dados ao sistema de Monitoramento da Gestão em Saúde (MGS) para fins de emissão dos anexos obrigatórios aos Relatórios quadrimestrais de Gestão</w:t>
      </w:r>
      <w:r w:rsidR="004F143D" w:rsidRPr="00BA378B">
        <w:rPr>
          <w:rFonts w:ascii="Times New Roman" w:hAnsi="Times New Roman" w:cs="Times New Roman"/>
          <w:sz w:val="24"/>
          <w:szCs w:val="24"/>
        </w:rPr>
        <w:t>; e</w:t>
      </w:r>
    </w:p>
    <w:p w14:paraId="5DAF5F4F" w14:textId="77777777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E84273" w14:textId="1F0161CA" w:rsidR="00D43096" w:rsidRPr="00BA378B" w:rsidRDefault="00D43096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XVIII – exercer outras atividades pertinentes que lhe forem delegadas</w:t>
      </w:r>
      <w:r w:rsidR="000539DE">
        <w:rPr>
          <w:rFonts w:ascii="Times New Roman" w:hAnsi="Times New Roman" w:cs="Times New Roman"/>
          <w:sz w:val="24"/>
          <w:szCs w:val="24"/>
        </w:rPr>
        <w:t>.</w:t>
      </w:r>
      <w:r w:rsidR="00FC5A64" w:rsidRPr="00BA378B">
        <w:rPr>
          <w:rFonts w:ascii="Times New Roman" w:hAnsi="Times New Roman" w:cs="Times New Roman"/>
          <w:sz w:val="24"/>
          <w:szCs w:val="24"/>
        </w:rPr>
        <w:t>”</w:t>
      </w:r>
    </w:p>
    <w:p w14:paraId="084A0D13" w14:textId="77777777" w:rsidR="005B7278" w:rsidRPr="00BA378B" w:rsidRDefault="005B727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E43678" w14:textId="244CDEB6" w:rsidR="00A57FE8" w:rsidRPr="00BA378B" w:rsidRDefault="00A57FE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Art. 1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2</w:t>
      </w:r>
      <w:r w:rsidR="002A4B26" w:rsidRPr="00BA378B">
        <w:rPr>
          <w:rFonts w:ascii="Times New Roman" w:hAnsi="Times New Roman" w:cs="Times New Roman"/>
          <w:b/>
          <w:sz w:val="24"/>
          <w:szCs w:val="24"/>
        </w:rPr>
        <w:t>.</w:t>
      </w:r>
      <w:r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Fica incluído o art. 75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B no Decreto nº 22.429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1D0A65A6" w14:textId="77777777" w:rsidR="00023EF4" w:rsidRPr="00BA378B" w:rsidRDefault="00023EF4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EA52CB" w14:textId="780B411E" w:rsidR="00A57FE8" w:rsidRPr="00BA378B" w:rsidRDefault="00023EF4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</w:t>
      </w:r>
      <w:r w:rsidR="00A57FE8" w:rsidRPr="00BA378B">
        <w:rPr>
          <w:rFonts w:ascii="Times New Roman" w:hAnsi="Times New Roman" w:cs="Times New Roman"/>
          <w:sz w:val="24"/>
          <w:szCs w:val="24"/>
        </w:rPr>
        <w:t>Art. 75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="00A57FE8" w:rsidRPr="00BA378B">
        <w:rPr>
          <w:rFonts w:ascii="Times New Roman" w:hAnsi="Times New Roman" w:cs="Times New Roman"/>
          <w:sz w:val="24"/>
          <w:szCs w:val="24"/>
        </w:rPr>
        <w:t>B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. </w:t>
      </w:r>
      <w:r w:rsidR="00A57FE8" w:rsidRPr="00BA378B">
        <w:rPr>
          <w:rFonts w:ascii="Times New Roman" w:hAnsi="Times New Roman" w:cs="Times New Roman"/>
          <w:sz w:val="24"/>
          <w:szCs w:val="24"/>
        </w:rPr>
        <w:t xml:space="preserve"> À Equipe de Verificação de Prestação de Contas Financeiras de Parcerias (EVPC-Parcerias), UT subordinada à DFMS, compete:</w:t>
      </w:r>
    </w:p>
    <w:p w14:paraId="62770624" w14:textId="77777777" w:rsidR="00A57FE8" w:rsidRPr="00BA378B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338F76" w14:textId="77777777" w:rsidR="00A57FE8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 – realizar verificação e análise da prestação de contas financeira de parcerias e convênios nos quais a SMS seja o repassador de recursos, incluindo conferência, análise da documentação comprobatória da despesa (notas fiscais e faturas), saldos de repasses e demais informações relativas à execução financeira nos sistemas de informação oficiais, Sistema de </w:t>
      </w:r>
      <w:r w:rsidRPr="00BA378B">
        <w:rPr>
          <w:rFonts w:ascii="Times New Roman" w:hAnsi="Times New Roman" w:cs="Times New Roman"/>
          <w:sz w:val="24"/>
          <w:szCs w:val="24"/>
        </w:rPr>
        <w:lastRenderedPageBreak/>
        <w:t>Gestão de Parcerias (SGP) e outros, com vistas à manutenção dos repasses das parcerias e convênios;</w:t>
      </w:r>
    </w:p>
    <w:p w14:paraId="42036237" w14:textId="77777777" w:rsidR="000539DE" w:rsidRPr="00BA378B" w:rsidRDefault="000539DE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13696C" w14:textId="2AB40868" w:rsidR="00A57FE8" w:rsidRPr="00BA378B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II 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– </w:t>
      </w:r>
      <w:r w:rsidRPr="00BA378B">
        <w:rPr>
          <w:rFonts w:ascii="Times New Roman" w:hAnsi="Times New Roman" w:cs="Times New Roman"/>
          <w:sz w:val="24"/>
          <w:szCs w:val="24"/>
        </w:rPr>
        <w:t>emitir os Relatórios Técnicos de Monitoramento e Avaliação - Análise financeira, das parcerias firmadas pela SMS;</w:t>
      </w:r>
    </w:p>
    <w:p w14:paraId="07C03FFC" w14:textId="77777777" w:rsidR="00A57FE8" w:rsidRPr="00BA378B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6361AA" w14:textId="11A35513" w:rsidR="00A57FE8" w:rsidRPr="00BA378B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III 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– </w:t>
      </w:r>
      <w:r w:rsidRPr="00BA378B">
        <w:rPr>
          <w:rFonts w:ascii="Times New Roman" w:hAnsi="Times New Roman" w:cs="Times New Roman"/>
          <w:sz w:val="24"/>
          <w:szCs w:val="24"/>
        </w:rPr>
        <w:t>monitorar o prazo de execução e prestação de contas das parcerias e convênios, com vistas a calcular e solicitar a devolução de saldos não executados tempestivamente ao final do ajustes contratual, bem como a glosa de valores indevidamente aplicados durante a execução das parcerias e convênios; e</w:t>
      </w:r>
    </w:p>
    <w:p w14:paraId="00A69CAA" w14:textId="77777777" w:rsidR="00A57FE8" w:rsidRPr="00BA378B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D4DA6F" w14:textId="5274FB3E" w:rsidR="00A57FE8" w:rsidRPr="00BA378B" w:rsidRDefault="00A57FE8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 – exercer outras atividades pertinentes que lhe forem delegadas</w:t>
      </w:r>
      <w:r w:rsidR="000539DE">
        <w:rPr>
          <w:rFonts w:ascii="Times New Roman" w:hAnsi="Times New Roman" w:cs="Times New Roman"/>
          <w:sz w:val="24"/>
          <w:szCs w:val="24"/>
        </w:rPr>
        <w:t>.</w:t>
      </w:r>
      <w:r w:rsidR="00BE07E7" w:rsidRPr="00BA378B">
        <w:rPr>
          <w:rFonts w:ascii="Times New Roman" w:hAnsi="Times New Roman" w:cs="Times New Roman"/>
          <w:sz w:val="24"/>
          <w:szCs w:val="24"/>
        </w:rPr>
        <w:t>”</w:t>
      </w:r>
    </w:p>
    <w:p w14:paraId="0ACCA267" w14:textId="77777777" w:rsidR="00A57FE8" w:rsidRPr="00BA378B" w:rsidRDefault="00A57FE8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7F12BC" w14:textId="57A366F9" w:rsidR="00174B99" w:rsidRPr="00BA378B" w:rsidRDefault="00174B99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Art. 1</w:t>
      </w:r>
      <w:r w:rsidR="005549FB" w:rsidRPr="00BA378B">
        <w:rPr>
          <w:rFonts w:ascii="Times New Roman" w:hAnsi="Times New Roman" w:cs="Times New Roman"/>
          <w:b/>
          <w:sz w:val="24"/>
          <w:szCs w:val="24"/>
        </w:rPr>
        <w:t>3</w:t>
      </w:r>
      <w:r w:rsidR="00C1443C" w:rsidRPr="00BA37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Fica incluído o art. 75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C no Decreto nº 22.429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10FE992B" w14:textId="77777777" w:rsidR="00487674" w:rsidRPr="00BA378B" w:rsidRDefault="00487674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46C0C5" w14:textId="3DB63AD8" w:rsidR="00174B99" w:rsidRPr="00BA378B" w:rsidRDefault="00BE07E7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</w:t>
      </w:r>
      <w:r w:rsidR="00174B99" w:rsidRPr="00BA378B">
        <w:rPr>
          <w:rFonts w:ascii="Times New Roman" w:hAnsi="Times New Roman" w:cs="Times New Roman"/>
          <w:sz w:val="24"/>
          <w:szCs w:val="24"/>
        </w:rPr>
        <w:t>Art. 75</w:t>
      </w:r>
      <w:r w:rsidR="00C1443C" w:rsidRPr="00BA378B">
        <w:rPr>
          <w:rFonts w:ascii="Times New Roman" w:hAnsi="Times New Roman" w:cs="Times New Roman"/>
          <w:sz w:val="24"/>
          <w:szCs w:val="24"/>
        </w:rPr>
        <w:t>-</w:t>
      </w:r>
      <w:r w:rsidR="00174B99" w:rsidRPr="00BA378B">
        <w:rPr>
          <w:rFonts w:ascii="Times New Roman" w:hAnsi="Times New Roman" w:cs="Times New Roman"/>
          <w:sz w:val="24"/>
          <w:szCs w:val="24"/>
        </w:rPr>
        <w:t xml:space="preserve">C </w:t>
      </w:r>
      <w:r w:rsidR="00C1443C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174B99" w:rsidRPr="00BA378B">
        <w:rPr>
          <w:rFonts w:ascii="Times New Roman" w:hAnsi="Times New Roman" w:cs="Times New Roman"/>
          <w:sz w:val="24"/>
          <w:szCs w:val="24"/>
        </w:rPr>
        <w:t>À Equipe de Monitoramento Financeiro de Emendas, Programas e Convênios (EMF-EPC), UT subordinada à DFMS, compete:</w:t>
      </w:r>
    </w:p>
    <w:p w14:paraId="3F5DF73F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E2EFC6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 – realizar o cadastramento, monitoramento e prestação de contas financeira de emendas, programas e convênios nos sistemas de informação oficiais, conforme propostas formuladas pelas áreas técnicas da SMS, incluindo nos sistemas: TRANSFEREGOV, INVESTSUS, SISMOB e outros;</w:t>
      </w:r>
    </w:p>
    <w:p w14:paraId="27154823" w14:textId="32B23048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7D2BF2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II – informar a disponibilidade financeira (saldos) das emendas, programas e convênios nos quais o Fundo Municipal de Saúde é recebedor de recursos, auxiliando na tomada de decisão; </w:t>
      </w:r>
    </w:p>
    <w:p w14:paraId="3B0BDCD3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235282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III – encaminhar a devolução de eventuais saldos de recursos captados quando findado o prazo de execução dos mesmos, emitindo guias de recolhimento de acordo com as normas de cada órgão e esfera administrativa, quando necessário; </w:t>
      </w:r>
    </w:p>
    <w:p w14:paraId="5321267C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CE340C" w14:textId="78F2FB1E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IV </w:t>
      </w:r>
      <w:r w:rsidR="00C52704" w:rsidRPr="00BA378B">
        <w:rPr>
          <w:rFonts w:ascii="Times New Roman" w:hAnsi="Times New Roman" w:cs="Times New Roman"/>
          <w:sz w:val="24"/>
          <w:szCs w:val="24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acompanhar prazo de execução de emendas, programas e convênios, emitindo alertas aos gestores responsáveis pela execução dos mesmos;</w:t>
      </w:r>
    </w:p>
    <w:p w14:paraId="36AF7166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9E2303" w14:textId="1C989A3F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V </w:t>
      </w:r>
      <w:r w:rsidR="00C52704" w:rsidRPr="00BA378B">
        <w:rPr>
          <w:rFonts w:ascii="Times New Roman" w:hAnsi="Times New Roman" w:cs="Times New Roman"/>
          <w:sz w:val="24"/>
          <w:szCs w:val="24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suporte ao processo de prestação de contas de emendas, programas e convênios, nos aspectos relativos a execução financeira dos mesmos;</w:t>
      </w:r>
      <w:r w:rsidR="004F143D" w:rsidRPr="00BA378B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4B1CC1B" w14:textId="77777777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F0137C" w14:textId="55ABB21D" w:rsidR="00174B99" w:rsidRPr="00BA378B" w:rsidRDefault="00174B99" w:rsidP="008437EF">
      <w:pPr>
        <w:tabs>
          <w:tab w:val="left" w:pos="212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VI – exercer outras atividades pertinentes que lhe forem delegadas</w:t>
      </w:r>
      <w:r w:rsidR="000539DE">
        <w:rPr>
          <w:rFonts w:ascii="Times New Roman" w:hAnsi="Times New Roman" w:cs="Times New Roman"/>
          <w:sz w:val="24"/>
          <w:szCs w:val="24"/>
        </w:rPr>
        <w:t>.</w:t>
      </w:r>
      <w:r w:rsidR="00BE07E7" w:rsidRPr="00BA378B">
        <w:rPr>
          <w:rFonts w:ascii="Times New Roman" w:hAnsi="Times New Roman" w:cs="Times New Roman"/>
          <w:sz w:val="24"/>
          <w:szCs w:val="24"/>
        </w:rPr>
        <w:t>”</w:t>
      </w:r>
    </w:p>
    <w:p w14:paraId="51CD7341" w14:textId="77777777" w:rsidR="002A4B26" w:rsidRPr="00BA378B" w:rsidRDefault="002A4B26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F946D" w14:textId="7F2547E8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Art. 1</w:t>
      </w:r>
      <w:r w:rsidR="00A87917" w:rsidRPr="00BA378B">
        <w:rPr>
          <w:rFonts w:ascii="Times New Roman" w:hAnsi="Times New Roman" w:cs="Times New Roman"/>
          <w:b/>
          <w:sz w:val="24"/>
          <w:szCs w:val="24"/>
        </w:rPr>
        <w:t>4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Fica incluído o art. 85</w:t>
      </w:r>
      <w:r w:rsidR="00C52704" w:rsidRPr="00BA378B">
        <w:rPr>
          <w:rFonts w:ascii="Times New Roman" w:hAnsi="Times New Roman" w:cs="Times New Roman"/>
          <w:sz w:val="24"/>
          <w:szCs w:val="24"/>
        </w:rPr>
        <w:t>-</w:t>
      </w:r>
      <w:r w:rsidRPr="00BA378B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BA378B">
        <w:rPr>
          <w:rFonts w:ascii="Times New Roman" w:hAnsi="Times New Roman" w:cs="Times New Roman"/>
          <w:sz w:val="24"/>
          <w:szCs w:val="24"/>
        </w:rPr>
        <w:t xml:space="preserve"> no Decreto nº 22.429</w:t>
      </w:r>
      <w:r w:rsidR="00C52704" w:rsidRPr="00BA378B">
        <w:rPr>
          <w:rFonts w:ascii="Times New Roman" w:hAnsi="Times New Roman" w:cs="Times New Roman"/>
          <w:sz w:val="24"/>
          <w:szCs w:val="24"/>
        </w:rPr>
        <w:t xml:space="preserve">, de </w:t>
      </w:r>
      <w:r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1E6F0F6D" w14:textId="77777777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C624E" w14:textId="42C69401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>“Art. 85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  Ao Núcleo de Fiscalização de Serviços Ambulatoriais e Hospitalares (NFSAH), UT subordinada à DAAHU, compete:</w:t>
      </w:r>
    </w:p>
    <w:p w14:paraId="74308FE2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B3926E" w14:textId="5728C028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xercer a fiscalização dos serviços ambulatoriais e hospitalares contratualizados à SMS; </w:t>
      </w:r>
    </w:p>
    <w:p w14:paraId="060CC804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6B421" w14:textId="5160978C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II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valiar periodicamente os serviços prestados pelas instituições contratadas a partir das informações fornecidas pelas áreas envolvidas na contratualização;</w:t>
      </w:r>
    </w:p>
    <w:p w14:paraId="3361FF1F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3553B3" w14:textId="01A2A79C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III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fetuar fiscalizações dos serviços de acordo com cronograma do NFSAH junto das equipes técnicas designadas pela SMS e subsidiar as auditorias no que lhe couber;</w:t>
      </w:r>
    </w:p>
    <w:p w14:paraId="51850E8B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720D35" w14:textId="5804C5AA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mitir relatórios referentes as metas assistenciais dos prestadores;</w:t>
      </w:r>
    </w:p>
    <w:p w14:paraId="788BD2DE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CD5A70" w14:textId="4A1FFB3A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nalisar e encaminhar os protocolos da Ouvidoria</w:t>
      </w:r>
      <w:r w:rsidR="009F786B"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 do SUS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 referentes aos serviços dos prestadores;</w:t>
      </w:r>
    </w:p>
    <w:p w14:paraId="27258FD4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72C49E" w14:textId="47F5B7A9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erificar e atestar a realização dos serviços contratualizados através dos Fiscais de Serviços;</w:t>
      </w:r>
    </w:p>
    <w:p w14:paraId="670B712F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860F41" w14:textId="3893B532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VII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pontar alteração de metas quantitativas e/ou qualitativas e encaminhar ao setor competente para que seja analisada junto ao Contrato ou Convênio;</w:t>
      </w:r>
    </w:p>
    <w:p w14:paraId="3D02089E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9F8906" w14:textId="159B2119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VIII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nalisar as justificativas técnicas apresentadas em defesa prévia pelos prestadores de serviços assistenciais contratados e conveniados e emitir Parecer Técnico;</w:t>
      </w:r>
    </w:p>
    <w:p w14:paraId="1211687F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589966" w14:textId="7B517F11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IX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elar pela correta execução dos serviços assistenciais contratados ou conveniados;</w:t>
      </w:r>
      <w:r w:rsidR="00BE41C0"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86B" w:rsidRPr="00BA378B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40E29479" w14:textId="77777777" w:rsidR="009F786B" w:rsidRPr="00BA378B" w:rsidRDefault="009F786B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6620E" w14:textId="008497DB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X –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>xercer outras atividades que lhe forem delegadas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 no que lhe couber.</w:t>
      </w:r>
      <w:r w:rsidR="00BE41C0" w:rsidRPr="00BA378B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37BC782C" w14:textId="77777777" w:rsidR="00275ECE" w:rsidRPr="00BA378B" w:rsidRDefault="00275EC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67AEC0" w14:textId="57B33920" w:rsidR="0048008E" w:rsidRPr="00BA378B" w:rsidRDefault="0048008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Art. 1</w:t>
      </w:r>
      <w:r w:rsidR="00E24D9B" w:rsidRPr="00BA378B">
        <w:rPr>
          <w:rFonts w:ascii="Times New Roman" w:hAnsi="Times New Roman" w:cs="Times New Roman"/>
          <w:b/>
          <w:sz w:val="24"/>
          <w:szCs w:val="24"/>
        </w:rPr>
        <w:t>5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Fica alterado o inc. XVII e incluído o inc. XVIII no art. 108 </w:t>
      </w:r>
      <w:r w:rsidR="00C52704" w:rsidRPr="00BA378B">
        <w:rPr>
          <w:rFonts w:ascii="Times New Roman" w:hAnsi="Times New Roman" w:cs="Times New Roman"/>
          <w:sz w:val="24"/>
          <w:szCs w:val="24"/>
        </w:rPr>
        <w:t>d</w:t>
      </w:r>
      <w:r w:rsidR="008437EF" w:rsidRPr="00BA378B">
        <w:rPr>
          <w:rFonts w:ascii="Times New Roman" w:hAnsi="Times New Roman" w:cs="Times New Roman"/>
          <w:sz w:val="24"/>
          <w:szCs w:val="24"/>
        </w:rPr>
        <w:t>o Decreto nº 22.429</w:t>
      </w:r>
      <w:r w:rsidR="00C52704" w:rsidRPr="00BA378B">
        <w:rPr>
          <w:rFonts w:ascii="Times New Roman" w:hAnsi="Times New Roman" w:cs="Times New Roman"/>
          <w:sz w:val="24"/>
          <w:szCs w:val="24"/>
        </w:rPr>
        <w:t>, de</w:t>
      </w:r>
      <w:r w:rsidR="008437EF" w:rsidRPr="00BA378B">
        <w:rPr>
          <w:rFonts w:ascii="Times New Roman" w:hAnsi="Times New Roman" w:cs="Times New Roman"/>
          <w:sz w:val="24"/>
          <w:szCs w:val="24"/>
        </w:rPr>
        <w:t>2024, conforme segue:</w:t>
      </w:r>
    </w:p>
    <w:p w14:paraId="05E61BB4" w14:textId="77777777" w:rsidR="0048008E" w:rsidRPr="00BA378B" w:rsidRDefault="0048008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970825" w14:textId="2A4CDE84" w:rsidR="00C52704" w:rsidRPr="00BA378B" w:rsidRDefault="0048008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“</w:t>
      </w:r>
      <w:r w:rsidR="00C52704" w:rsidRPr="00BA378B">
        <w:rPr>
          <w:rFonts w:ascii="Times New Roman" w:hAnsi="Times New Roman" w:cs="Times New Roman"/>
          <w:sz w:val="24"/>
          <w:szCs w:val="24"/>
        </w:rPr>
        <w:t>Art. 108.  ..................................................................................................................</w:t>
      </w:r>
    </w:p>
    <w:p w14:paraId="3149B1FC" w14:textId="77777777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013E33" w14:textId="1F16D842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64BC18F8" w14:textId="77777777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A2095C" w14:textId="7D678641" w:rsidR="0048008E" w:rsidRPr="00BA378B" w:rsidRDefault="0048008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X</w:t>
      </w:r>
      <w:r w:rsidR="008437EF" w:rsidRPr="00BA378B">
        <w:rPr>
          <w:rFonts w:ascii="Times New Roman" w:hAnsi="Times New Roman" w:cs="Times New Roman"/>
          <w:sz w:val="24"/>
          <w:szCs w:val="24"/>
        </w:rPr>
        <w:t>VII</w:t>
      </w:r>
      <w:r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A378B">
        <w:rPr>
          <w:rFonts w:ascii="Times New Roman" w:hAnsi="Times New Roman" w:cs="Times New Roman"/>
          <w:sz w:val="24"/>
          <w:szCs w:val="24"/>
        </w:rPr>
        <w:t xml:space="preserve"> realizar conferência, análise e liberação de notas fiscais e faturas para pagamentos vinculados aos contratos de aquisição; e</w:t>
      </w:r>
    </w:p>
    <w:p w14:paraId="6FB99E7E" w14:textId="77777777" w:rsidR="0048008E" w:rsidRPr="00BA378B" w:rsidRDefault="0048008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82734E" w14:textId="226F245C" w:rsidR="0048008E" w:rsidRPr="00BA378B" w:rsidRDefault="008437EF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78B">
        <w:rPr>
          <w:rFonts w:ascii="Times New Roman" w:hAnsi="Times New Roman" w:cs="Times New Roman"/>
          <w:sz w:val="24"/>
          <w:szCs w:val="24"/>
        </w:rPr>
        <w:t>XVIII</w:t>
      </w:r>
      <w:r w:rsidR="0048008E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– e</w:t>
      </w:r>
      <w:r w:rsidR="0048008E" w:rsidRPr="00BA378B">
        <w:rPr>
          <w:rFonts w:ascii="Times New Roman" w:hAnsi="Times New Roman" w:cs="Times New Roman"/>
          <w:sz w:val="24"/>
          <w:szCs w:val="24"/>
          <w:lang w:val="en-US"/>
        </w:rPr>
        <w:t>xercer outras atividades que lhe forem delegadas</w:t>
      </w:r>
      <w:r w:rsidR="00C52704" w:rsidRPr="00BA37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8008E" w:rsidRPr="00BA378B">
        <w:rPr>
          <w:rFonts w:ascii="Times New Roman" w:hAnsi="Times New Roman" w:cs="Times New Roman"/>
          <w:sz w:val="24"/>
          <w:szCs w:val="24"/>
          <w:lang w:val="en-US"/>
        </w:rPr>
        <w:t xml:space="preserve"> no que lhe couber</w:t>
      </w:r>
      <w:r w:rsidR="000539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008E" w:rsidRPr="00BA378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B6109">
        <w:rPr>
          <w:rFonts w:ascii="Times New Roman" w:hAnsi="Times New Roman" w:cs="Times New Roman"/>
          <w:sz w:val="24"/>
          <w:szCs w:val="24"/>
          <w:lang w:val="en-US"/>
        </w:rPr>
        <w:t xml:space="preserve"> (NR)</w:t>
      </w:r>
    </w:p>
    <w:p w14:paraId="4D43E2FC" w14:textId="77777777" w:rsidR="0048008E" w:rsidRPr="00BA378B" w:rsidRDefault="0048008E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62C323" w14:textId="0BF078E1" w:rsidR="002A4B26" w:rsidRPr="00BA378B" w:rsidRDefault="002A4B26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  <w:lang w:val="en-US"/>
        </w:rPr>
        <w:t>Art. 1</w:t>
      </w:r>
      <w:r w:rsidR="00E24D9B" w:rsidRPr="00BA378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52704" w:rsidRPr="00BA37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BA37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378B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05041683" w14:textId="77777777" w:rsidR="002A4B26" w:rsidRPr="00BA378B" w:rsidRDefault="002A4B26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124A6" w14:textId="7231920A" w:rsidR="00C52704" w:rsidRPr="00BA378B" w:rsidRDefault="001459C2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b/>
          <w:sz w:val="24"/>
          <w:szCs w:val="24"/>
        </w:rPr>
        <w:t>Art. 1</w:t>
      </w:r>
      <w:r w:rsidR="00E24D9B" w:rsidRPr="00BA378B">
        <w:rPr>
          <w:rFonts w:ascii="Times New Roman" w:hAnsi="Times New Roman" w:cs="Times New Roman"/>
          <w:b/>
          <w:sz w:val="24"/>
          <w:szCs w:val="24"/>
        </w:rPr>
        <w:t>7</w:t>
      </w:r>
      <w:r w:rsidR="00C52704" w:rsidRPr="00BA37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78B">
        <w:rPr>
          <w:rFonts w:ascii="Times New Roman" w:hAnsi="Times New Roman" w:cs="Times New Roman"/>
          <w:sz w:val="24"/>
          <w:szCs w:val="24"/>
        </w:rPr>
        <w:t xml:space="preserve"> Ficam revogados </w:t>
      </w:r>
      <w:r w:rsidR="00BA378B">
        <w:rPr>
          <w:rFonts w:ascii="Times New Roman" w:hAnsi="Times New Roman" w:cs="Times New Roman"/>
          <w:sz w:val="24"/>
          <w:szCs w:val="24"/>
        </w:rPr>
        <w:t>d</w:t>
      </w:r>
      <w:r w:rsidR="005B6109">
        <w:rPr>
          <w:rFonts w:ascii="Times New Roman" w:hAnsi="Times New Roman" w:cs="Times New Roman"/>
          <w:sz w:val="24"/>
          <w:szCs w:val="24"/>
        </w:rPr>
        <w:t xml:space="preserve">o Decreto nº </w:t>
      </w:r>
      <w:r w:rsidR="00C52704" w:rsidRPr="00BA378B">
        <w:rPr>
          <w:rFonts w:ascii="Times New Roman" w:hAnsi="Times New Roman" w:cs="Times New Roman"/>
          <w:sz w:val="24"/>
          <w:szCs w:val="24"/>
        </w:rPr>
        <w:t>22.429</w:t>
      </w:r>
      <w:r w:rsidR="00BA378B">
        <w:rPr>
          <w:rFonts w:ascii="Times New Roman" w:hAnsi="Times New Roman" w:cs="Times New Roman"/>
          <w:sz w:val="24"/>
          <w:szCs w:val="24"/>
        </w:rPr>
        <w:t>,</w:t>
      </w:r>
      <w:r w:rsidR="00C52704" w:rsidRPr="00BA378B">
        <w:rPr>
          <w:rFonts w:ascii="Times New Roman" w:hAnsi="Times New Roman" w:cs="Times New Roman"/>
          <w:sz w:val="24"/>
          <w:szCs w:val="24"/>
        </w:rPr>
        <w:t xml:space="preserve"> de 17 de janeiro de 2024:</w:t>
      </w:r>
    </w:p>
    <w:p w14:paraId="7C8A7DA8" w14:textId="77777777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A3BA37" w14:textId="19204AE4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287F25" w14:textId="77777777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12B82A" w14:textId="3A341DCC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>I –</w:t>
      </w:r>
      <w:r w:rsidR="00965E21" w:rsidRPr="00BA378B">
        <w:rPr>
          <w:rFonts w:ascii="Times New Roman" w:hAnsi="Times New Roman" w:cs="Times New Roman"/>
          <w:sz w:val="24"/>
          <w:szCs w:val="24"/>
        </w:rPr>
        <w:t xml:space="preserve"> </w:t>
      </w:r>
      <w:r w:rsidR="00BE41C0" w:rsidRPr="00BA378B">
        <w:rPr>
          <w:rFonts w:ascii="Times New Roman" w:hAnsi="Times New Roman" w:cs="Times New Roman"/>
          <w:sz w:val="24"/>
          <w:szCs w:val="24"/>
        </w:rPr>
        <w:t xml:space="preserve">os incs. </w:t>
      </w:r>
      <w:r w:rsidR="0022197D" w:rsidRPr="00BA378B">
        <w:rPr>
          <w:rFonts w:ascii="Times New Roman" w:hAnsi="Times New Roman" w:cs="Times New Roman"/>
          <w:sz w:val="24"/>
          <w:szCs w:val="24"/>
        </w:rPr>
        <w:t>VIII e IX do art. 9</w:t>
      </w:r>
      <w:r w:rsidR="00BE41C0" w:rsidRPr="00BA378B">
        <w:rPr>
          <w:rFonts w:ascii="Times New Roman" w:hAnsi="Times New Roman" w:cs="Times New Roman"/>
          <w:sz w:val="24"/>
          <w:szCs w:val="24"/>
        </w:rPr>
        <w:t>º</w:t>
      </w:r>
      <w:r w:rsidRPr="00BA378B">
        <w:rPr>
          <w:rFonts w:ascii="Times New Roman" w:hAnsi="Times New Roman" w:cs="Times New Roman"/>
          <w:sz w:val="24"/>
          <w:szCs w:val="24"/>
        </w:rPr>
        <w:t>;</w:t>
      </w:r>
      <w:r w:rsidR="008437EF" w:rsidRPr="00BA378B">
        <w:rPr>
          <w:rFonts w:ascii="Times New Roman" w:hAnsi="Times New Roman" w:cs="Times New Roman"/>
          <w:sz w:val="24"/>
          <w:szCs w:val="24"/>
        </w:rPr>
        <w:t xml:space="preserve"> e</w:t>
      </w:r>
      <w:r w:rsidR="0022197D" w:rsidRPr="00BA3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D64F4" w14:textId="77777777" w:rsidR="00C52704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74C62A" w14:textId="66E166A6" w:rsidR="007B1D00" w:rsidRPr="00BA378B" w:rsidRDefault="00C5270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</w:rPr>
        <w:t xml:space="preserve">II – </w:t>
      </w:r>
      <w:r w:rsidR="001459C2" w:rsidRPr="00BA378B">
        <w:rPr>
          <w:rFonts w:ascii="Times New Roman" w:hAnsi="Times New Roman" w:cs="Times New Roman"/>
          <w:sz w:val="24"/>
          <w:szCs w:val="24"/>
        </w:rPr>
        <w:t>o</w:t>
      </w:r>
      <w:r w:rsidR="0022197D" w:rsidRPr="00BA378B">
        <w:rPr>
          <w:rFonts w:ascii="Times New Roman" w:hAnsi="Times New Roman" w:cs="Times New Roman"/>
          <w:sz w:val="24"/>
          <w:szCs w:val="24"/>
        </w:rPr>
        <w:t>s</w:t>
      </w:r>
      <w:r w:rsidR="001459C2" w:rsidRPr="00BA378B">
        <w:rPr>
          <w:rFonts w:ascii="Times New Roman" w:hAnsi="Times New Roman" w:cs="Times New Roman"/>
          <w:sz w:val="24"/>
          <w:szCs w:val="24"/>
        </w:rPr>
        <w:t xml:space="preserve"> art</w:t>
      </w:r>
      <w:r w:rsidR="0022197D" w:rsidRPr="00BA378B">
        <w:rPr>
          <w:rFonts w:ascii="Times New Roman" w:hAnsi="Times New Roman" w:cs="Times New Roman"/>
          <w:sz w:val="24"/>
          <w:szCs w:val="24"/>
        </w:rPr>
        <w:t>s</w:t>
      </w:r>
      <w:r w:rsidR="001459C2" w:rsidRPr="00BA378B">
        <w:rPr>
          <w:rFonts w:ascii="Times New Roman" w:hAnsi="Times New Roman" w:cs="Times New Roman"/>
          <w:sz w:val="24"/>
          <w:szCs w:val="24"/>
        </w:rPr>
        <w:t xml:space="preserve">. </w:t>
      </w:r>
      <w:r w:rsidR="0022197D" w:rsidRPr="00BA378B">
        <w:rPr>
          <w:rFonts w:ascii="Times New Roman" w:hAnsi="Times New Roman" w:cs="Times New Roman"/>
          <w:sz w:val="24"/>
          <w:szCs w:val="24"/>
        </w:rPr>
        <w:t>73, 74 e 75</w:t>
      </w:r>
      <w:r w:rsidR="00BE41C0" w:rsidRPr="00BA378B">
        <w:rPr>
          <w:rFonts w:ascii="Times New Roman" w:hAnsi="Times New Roman" w:cs="Times New Roman"/>
          <w:sz w:val="24"/>
          <w:szCs w:val="24"/>
        </w:rPr>
        <w:t>.</w:t>
      </w:r>
    </w:p>
    <w:p w14:paraId="21E2F8E0" w14:textId="77777777" w:rsidR="007852D4" w:rsidRPr="00BA378B" w:rsidRDefault="007852D4" w:rsidP="008437E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CD7C1F" w14:textId="12926790" w:rsidR="003A4AC0" w:rsidRDefault="003A4AC0" w:rsidP="002340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A378B">
        <w:rPr>
          <w:rFonts w:ascii="Times New Roman" w:hAnsi="Times New Roman" w:cs="Times New Roman"/>
          <w:sz w:val="24"/>
          <w:szCs w:val="24"/>
          <w:lang w:eastAsia="pt-BR"/>
        </w:rPr>
        <w:t>PREFEITURA MUNICIPAL DE PORTO ALEGRE,</w:t>
      </w:r>
      <w:r w:rsidR="00BE41C0" w:rsidRPr="00BA378B">
        <w:rPr>
          <w:rFonts w:ascii="Times New Roman" w:hAnsi="Times New Roman" w:cs="Times New Roman"/>
          <w:sz w:val="24"/>
          <w:szCs w:val="24"/>
          <w:lang w:eastAsia="pt-BR"/>
        </w:rPr>
        <w:t xml:space="preserve"> 29 de agosto de 2024.</w:t>
      </w:r>
    </w:p>
    <w:p w14:paraId="702BD328" w14:textId="77777777" w:rsidR="00BA378B" w:rsidRPr="00BA378B" w:rsidRDefault="00BA378B" w:rsidP="002340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1F81F5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C985E5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C227FA1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A378B">
        <w:rPr>
          <w:rFonts w:ascii="Times New Roman" w:hAnsi="Times New Roman" w:cs="Times New Roman"/>
          <w:sz w:val="24"/>
          <w:szCs w:val="24"/>
          <w:lang w:eastAsia="pt-BR"/>
        </w:rPr>
        <w:t>Sebastião Melo,</w:t>
      </w:r>
    </w:p>
    <w:p w14:paraId="22870A5F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A378B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14:paraId="31A5B1E8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CA6F17D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A378B">
        <w:rPr>
          <w:rFonts w:ascii="Times New Roman" w:hAnsi="Times New Roman" w:cs="Times New Roman"/>
          <w:sz w:val="24"/>
          <w:szCs w:val="24"/>
          <w:lang w:eastAsia="pt-BR"/>
        </w:rPr>
        <w:t>Registre-se e publique-se.</w:t>
      </w:r>
    </w:p>
    <w:p w14:paraId="6B8B2AF0" w14:textId="77777777" w:rsidR="003A4AC0" w:rsidRDefault="003A4AC0" w:rsidP="008437EF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C50921A" w14:textId="77777777" w:rsidR="00BA378B" w:rsidRPr="00BA378B" w:rsidRDefault="00BA378B" w:rsidP="008437EF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4FB33EB" w14:textId="77777777" w:rsidR="003A4AC0" w:rsidRPr="00BA378B" w:rsidRDefault="003A4AC0" w:rsidP="008437EF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03AC97" w14:textId="77777777" w:rsidR="003A4AC0" w:rsidRPr="00BA378B" w:rsidRDefault="003A4AC0" w:rsidP="008437EF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A378B">
        <w:rPr>
          <w:rFonts w:ascii="Times New Roman" w:hAnsi="Times New Roman" w:cs="Times New Roman"/>
          <w:sz w:val="24"/>
          <w:szCs w:val="24"/>
          <w:lang w:eastAsia="pt-BR"/>
        </w:rPr>
        <w:t xml:space="preserve">Roberto Silva da Rocha, </w:t>
      </w:r>
    </w:p>
    <w:p w14:paraId="56262126" w14:textId="294AD474" w:rsidR="004A4A9C" w:rsidRPr="00BA378B" w:rsidRDefault="003A4AC0" w:rsidP="005B6109">
      <w:pPr>
        <w:pStyle w:val="Recuodecorpodetexto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378B">
        <w:rPr>
          <w:rFonts w:ascii="Times New Roman" w:hAnsi="Times New Roman" w:cs="Times New Roman"/>
          <w:sz w:val="24"/>
          <w:szCs w:val="24"/>
          <w:lang w:eastAsia="pt-BR"/>
        </w:rPr>
        <w:t>Procurador-Geral do Município.</w:t>
      </w:r>
    </w:p>
    <w:p w14:paraId="0FD29DA0" w14:textId="77777777" w:rsidR="004A4A9C" w:rsidRPr="00BA378B" w:rsidRDefault="004A4A9C" w:rsidP="00843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4A9C" w:rsidRPr="00BA378B" w:rsidSect="00046EE1">
      <w:pgSz w:w="11907" w:h="16839" w:code="9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151A"/>
    <w:multiLevelType w:val="hybridMultilevel"/>
    <w:tmpl w:val="88C2E96C"/>
    <w:lvl w:ilvl="0" w:tplc="70E6B1F4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B8"/>
    <w:rsid w:val="00010198"/>
    <w:rsid w:val="0001460C"/>
    <w:rsid w:val="000164F6"/>
    <w:rsid w:val="00020F66"/>
    <w:rsid w:val="00021BD0"/>
    <w:rsid w:val="00023EF4"/>
    <w:rsid w:val="00046EE1"/>
    <w:rsid w:val="000522DA"/>
    <w:rsid w:val="000539DE"/>
    <w:rsid w:val="00060FD7"/>
    <w:rsid w:val="000813C5"/>
    <w:rsid w:val="00093556"/>
    <w:rsid w:val="000B6627"/>
    <w:rsid w:val="000C1514"/>
    <w:rsid w:val="000C2635"/>
    <w:rsid w:val="000C2948"/>
    <w:rsid w:val="000F0D7E"/>
    <w:rsid w:val="000F1E3C"/>
    <w:rsid w:val="00111D23"/>
    <w:rsid w:val="00142EDC"/>
    <w:rsid w:val="0014392E"/>
    <w:rsid w:val="001459C2"/>
    <w:rsid w:val="00163C79"/>
    <w:rsid w:val="00174B99"/>
    <w:rsid w:val="00192237"/>
    <w:rsid w:val="001A092A"/>
    <w:rsid w:val="001A26E8"/>
    <w:rsid w:val="001C33A5"/>
    <w:rsid w:val="001E61F7"/>
    <w:rsid w:val="00207706"/>
    <w:rsid w:val="0022197D"/>
    <w:rsid w:val="00226A84"/>
    <w:rsid w:val="0023400B"/>
    <w:rsid w:val="00234D05"/>
    <w:rsid w:val="00255AB4"/>
    <w:rsid w:val="0025713D"/>
    <w:rsid w:val="00275ECE"/>
    <w:rsid w:val="00292134"/>
    <w:rsid w:val="002A2EB3"/>
    <w:rsid w:val="002A4B26"/>
    <w:rsid w:val="002B508F"/>
    <w:rsid w:val="002C4085"/>
    <w:rsid w:val="002D447E"/>
    <w:rsid w:val="002D6BA7"/>
    <w:rsid w:val="002E2BD8"/>
    <w:rsid w:val="00350F7C"/>
    <w:rsid w:val="0035219F"/>
    <w:rsid w:val="00352B37"/>
    <w:rsid w:val="003902F6"/>
    <w:rsid w:val="003937AC"/>
    <w:rsid w:val="003A4AC0"/>
    <w:rsid w:val="003B2742"/>
    <w:rsid w:val="003D552E"/>
    <w:rsid w:val="003D6D93"/>
    <w:rsid w:val="003E0969"/>
    <w:rsid w:val="003E6CA1"/>
    <w:rsid w:val="003E7545"/>
    <w:rsid w:val="004075C4"/>
    <w:rsid w:val="0041424D"/>
    <w:rsid w:val="004217AF"/>
    <w:rsid w:val="0042470E"/>
    <w:rsid w:val="004327EC"/>
    <w:rsid w:val="00433C8D"/>
    <w:rsid w:val="00447800"/>
    <w:rsid w:val="0046790B"/>
    <w:rsid w:val="00467B03"/>
    <w:rsid w:val="00475B87"/>
    <w:rsid w:val="0048008E"/>
    <w:rsid w:val="00480EC4"/>
    <w:rsid w:val="00487674"/>
    <w:rsid w:val="00491635"/>
    <w:rsid w:val="004A0937"/>
    <w:rsid w:val="004A4A9C"/>
    <w:rsid w:val="004B5316"/>
    <w:rsid w:val="004D6397"/>
    <w:rsid w:val="004D772D"/>
    <w:rsid w:val="004F143D"/>
    <w:rsid w:val="00500E81"/>
    <w:rsid w:val="00505E75"/>
    <w:rsid w:val="00516E66"/>
    <w:rsid w:val="00517FCF"/>
    <w:rsid w:val="00533913"/>
    <w:rsid w:val="005549FB"/>
    <w:rsid w:val="005557DB"/>
    <w:rsid w:val="00560707"/>
    <w:rsid w:val="0056641F"/>
    <w:rsid w:val="005735F0"/>
    <w:rsid w:val="00577E4E"/>
    <w:rsid w:val="00582654"/>
    <w:rsid w:val="00584F81"/>
    <w:rsid w:val="00585209"/>
    <w:rsid w:val="005902F7"/>
    <w:rsid w:val="005A6F4E"/>
    <w:rsid w:val="005B5B92"/>
    <w:rsid w:val="005B6109"/>
    <w:rsid w:val="005B7278"/>
    <w:rsid w:val="005E0BAD"/>
    <w:rsid w:val="005E35C0"/>
    <w:rsid w:val="005E3D96"/>
    <w:rsid w:val="005E6568"/>
    <w:rsid w:val="005F5FEA"/>
    <w:rsid w:val="00601944"/>
    <w:rsid w:val="00630C32"/>
    <w:rsid w:val="006503B8"/>
    <w:rsid w:val="00656BCE"/>
    <w:rsid w:val="00677EF5"/>
    <w:rsid w:val="006809C6"/>
    <w:rsid w:val="00683B94"/>
    <w:rsid w:val="00693063"/>
    <w:rsid w:val="006A6D82"/>
    <w:rsid w:val="006B1687"/>
    <w:rsid w:val="006B2B61"/>
    <w:rsid w:val="006E078C"/>
    <w:rsid w:val="006F03E2"/>
    <w:rsid w:val="006F310F"/>
    <w:rsid w:val="0074145E"/>
    <w:rsid w:val="007639AE"/>
    <w:rsid w:val="00772F2B"/>
    <w:rsid w:val="007852D4"/>
    <w:rsid w:val="007B1D00"/>
    <w:rsid w:val="007C2849"/>
    <w:rsid w:val="007D1E12"/>
    <w:rsid w:val="007D6FC2"/>
    <w:rsid w:val="00816F8A"/>
    <w:rsid w:val="0082588B"/>
    <w:rsid w:val="00826760"/>
    <w:rsid w:val="008437EF"/>
    <w:rsid w:val="0085112C"/>
    <w:rsid w:val="00862032"/>
    <w:rsid w:val="00864522"/>
    <w:rsid w:val="008822A1"/>
    <w:rsid w:val="00897A61"/>
    <w:rsid w:val="008A0353"/>
    <w:rsid w:val="008A15A1"/>
    <w:rsid w:val="008A5ADA"/>
    <w:rsid w:val="008A6261"/>
    <w:rsid w:val="008B136C"/>
    <w:rsid w:val="008B5DDA"/>
    <w:rsid w:val="008C2A61"/>
    <w:rsid w:val="008C62C1"/>
    <w:rsid w:val="008D1C1B"/>
    <w:rsid w:val="008E2C4A"/>
    <w:rsid w:val="008F3879"/>
    <w:rsid w:val="008F6F18"/>
    <w:rsid w:val="0090797F"/>
    <w:rsid w:val="00912C03"/>
    <w:rsid w:val="00920391"/>
    <w:rsid w:val="0094348E"/>
    <w:rsid w:val="009437F9"/>
    <w:rsid w:val="00945338"/>
    <w:rsid w:val="00965E21"/>
    <w:rsid w:val="00974271"/>
    <w:rsid w:val="009B0030"/>
    <w:rsid w:val="009B26C9"/>
    <w:rsid w:val="009B5F77"/>
    <w:rsid w:val="009D3836"/>
    <w:rsid w:val="009E3319"/>
    <w:rsid w:val="009E527C"/>
    <w:rsid w:val="009F12F1"/>
    <w:rsid w:val="009F258E"/>
    <w:rsid w:val="009F786B"/>
    <w:rsid w:val="00A24CE2"/>
    <w:rsid w:val="00A26414"/>
    <w:rsid w:val="00A455EA"/>
    <w:rsid w:val="00A5371D"/>
    <w:rsid w:val="00A544D4"/>
    <w:rsid w:val="00A55F16"/>
    <w:rsid w:val="00A57FE8"/>
    <w:rsid w:val="00A87917"/>
    <w:rsid w:val="00A90D24"/>
    <w:rsid w:val="00AA5671"/>
    <w:rsid w:val="00AB3BEA"/>
    <w:rsid w:val="00AC5210"/>
    <w:rsid w:val="00AC620C"/>
    <w:rsid w:val="00AE1F02"/>
    <w:rsid w:val="00AF208A"/>
    <w:rsid w:val="00B1191F"/>
    <w:rsid w:val="00B225D6"/>
    <w:rsid w:val="00B2518A"/>
    <w:rsid w:val="00B4194D"/>
    <w:rsid w:val="00B57864"/>
    <w:rsid w:val="00B60208"/>
    <w:rsid w:val="00B64FF9"/>
    <w:rsid w:val="00B7356C"/>
    <w:rsid w:val="00B829CA"/>
    <w:rsid w:val="00B949A1"/>
    <w:rsid w:val="00BA378B"/>
    <w:rsid w:val="00BB1CD8"/>
    <w:rsid w:val="00BB4049"/>
    <w:rsid w:val="00BC0C07"/>
    <w:rsid w:val="00BC27F9"/>
    <w:rsid w:val="00BE07E7"/>
    <w:rsid w:val="00BE41C0"/>
    <w:rsid w:val="00BF2F83"/>
    <w:rsid w:val="00C03738"/>
    <w:rsid w:val="00C07D1C"/>
    <w:rsid w:val="00C1443C"/>
    <w:rsid w:val="00C155AC"/>
    <w:rsid w:val="00C44173"/>
    <w:rsid w:val="00C52704"/>
    <w:rsid w:val="00CB7C34"/>
    <w:rsid w:val="00CC4669"/>
    <w:rsid w:val="00CC6D0C"/>
    <w:rsid w:val="00CD0CCB"/>
    <w:rsid w:val="00D02AC5"/>
    <w:rsid w:val="00D02C5E"/>
    <w:rsid w:val="00D23101"/>
    <w:rsid w:val="00D2368D"/>
    <w:rsid w:val="00D35ED1"/>
    <w:rsid w:val="00D43096"/>
    <w:rsid w:val="00D551A0"/>
    <w:rsid w:val="00D55476"/>
    <w:rsid w:val="00D614BB"/>
    <w:rsid w:val="00D935D3"/>
    <w:rsid w:val="00DC715B"/>
    <w:rsid w:val="00DD6E11"/>
    <w:rsid w:val="00DE569A"/>
    <w:rsid w:val="00DE5780"/>
    <w:rsid w:val="00DE5C73"/>
    <w:rsid w:val="00DF00E3"/>
    <w:rsid w:val="00E24D9B"/>
    <w:rsid w:val="00E36E3F"/>
    <w:rsid w:val="00E52B2B"/>
    <w:rsid w:val="00E63CCB"/>
    <w:rsid w:val="00E93C21"/>
    <w:rsid w:val="00ED7D75"/>
    <w:rsid w:val="00EE68CC"/>
    <w:rsid w:val="00EF2DDD"/>
    <w:rsid w:val="00F53930"/>
    <w:rsid w:val="00F65820"/>
    <w:rsid w:val="00F767DB"/>
    <w:rsid w:val="00F76C4C"/>
    <w:rsid w:val="00F8099F"/>
    <w:rsid w:val="00F82470"/>
    <w:rsid w:val="00F85372"/>
    <w:rsid w:val="00FC5A64"/>
    <w:rsid w:val="00FD2DF9"/>
    <w:rsid w:val="00FD6D67"/>
    <w:rsid w:val="00FF182E"/>
    <w:rsid w:val="00FF26DB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879A"/>
  <w15:docId w15:val="{50DD921F-F5E5-4C8E-9A99-E64C75E4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7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3Char">
    <w:name w:val="Recuo de corpo de texto 3 Char"/>
    <w:link w:val="Recuodecorpodetexto3"/>
    <w:uiPriority w:val="99"/>
    <w:qFormat/>
    <w:rsid w:val="003A4AC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3A4AC0"/>
    <w:pPr>
      <w:suppressAutoHyphens/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3A4AC0"/>
    <w:rPr>
      <w:sz w:val="16"/>
      <w:szCs w:val="16"/>
    </w:rPr>
  </w:style>
  <w:style w:type="character" w:customStyle="1" w:styleId="label">
    <w:name w:val="label"/>
    <w:basedOn w:val="Fontepargpadro"/>
    <w:rsid w:val="004A4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4A4A9C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SemEspaamento">
    <w:name w:val="No Spacing"/>
    <w:uiPriority w:val="1"/>
    <w:qFormat/>
    <w:rsid w:val="009B26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63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521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21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21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21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2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61CA-5378-416F-9D82-0D0FB5F6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2917</Words>
  <Characters>15755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Schardosim Cardoso</dc:creator>
  <cp:lastModifiedBy>Fabrício Guerreiro Nunes</cp:lastModifiedBy>
  <cp:revision>9</cp:revision>
  <cp:lastPrinted>2024-08-28T20:22:00Z</cp:lastPrinted>
  <dcterms:created xsi:type="dcterms:W3CDTF">2024-08-28T17:42:00Z</dcterms:created>
  <dcterms:modified xsi:type="dcterms:W3CDTF">2024-08-29T15:58:00Z</dcterms:modified>
</cp:coreProperties>
</file>