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AA6E1FB" w:rsidR="000B3607" w:rsidRDefault="002F2D4E">
      <w:pPr>
        <w:jc w:val="center"/>
        <w:rPr>
          <w:b/>
        </w:rPr>
      </w:pPr>
      <w:bookmarkStart w:id="0" w:name="_GoBack"/>
      <w:r>
        <w:rPr>
          <w:b/>
        </w:rPr>
        <w:t>LEI Nº 14.100, DE 18 DE NOVEMBRO DE 2024.</w:t>
      </w:r>
    </w:p>
    <w:p w14:paraId="00000002" w14:textId="77777777" w:rsidR="000B3607" w:rsidRDefault="000B3607">
      <w:pPr>
        <w:jc w:val="center"/>
      </w:pPr>
    </w:p>
    <w:p w14:paraId="00000003" w14:textId="77777777" w:rsidR="000B3607" w:rsidRDefault="000B3607">
      <w:pPr>
        <w:jc w:val="center"/>
      </w:pPr>
    </w:p>
    <w:p w14:paraId="00000004" w14:textId="77777777" w:rsidR="000B3607" w:rsidRDefault="000B3607">
      <w:pPr>
        <w:jc w:val="center"/>
      </w:pPr>
    </w:p>
    <w:p w14:paraId="00000005" w14:textId="77777777" w:rsidR="000B3607" w:rsidRDefault="002F2D4E">
      <w:pPr>
        <w:ind w:left="4253"/>
        <w:jc w:val="both"/>
        <w:rPr>
          <w:b/>
          <w:color w:val="000000"/>
        </w:rPr>
      </w:pPr>
      <w:r>
        <w:rPr>
          <w:b/>
          <w:color w:val="000000"/>
        </w:rPr>
        <w:t xml:space="preserve">Inclui a efeméride </w:t>
      </w:r>
      <w:r>
        <w:rPr>
          <w:b/>
        </w:rPr>
        <w:t>Dia dos Voluntários da Enchente de 2024</w:t>
      </w:r>
      <w:r>
        <w:rPr>
          <w:b/>
          <w:color w:val="000000"/>
        </w:rPr>
        <w:t xml:space="preserve"> no Anexo da Lei nº 10.904, de 31 de maio de </w:t>
      </w:r>
      <w:proofErr w:type="gramStart"/>
      <w:r>
        <w:rPr>
          <w:b/>
          <w:color w:val="000000"/>
        </w:rPr>
        <w:t>2010 – Calendário</w:t>
      </w:r>
      <w:proofErr w:type="gramEnd"/>
      <w:r>
        <w:rPr>
          <w:b/>
          <w:color w:val="000000"/>
        </w:rPr>
        <w:t xml:space="preserve"> de Datas Comemorativas e de Conscientização do Município de Porto Alegre –, </w:t>
      </w:r>
      <w:r>
        <w:rPr>
          <w:b/>
        </w:rPr>
        <w:t>no dia 5 de maio</w:t>
      </w:r>
      <w:r>
        <w:rPr>
          <w:b/>
          <w:color w:val="000000"/>
        </w:rPr>
        <w:t>.</w:t>
      </w:r>
    </w:p>
    <w:p w14:paraId="00000006" w14:textId="77777777" w:rsidR="000B3607" w:rsidRDefault="000B3607">
      <w:pPr>
        <w:jc w:val="both"/>
        <w:rPr>
          <w:b/>
        </w:rPr>
      </w:pPr>
    </w:p>
    <w:p w14:paraId="39945D44" w14:textId="77777777" w:rsidR="002F2D4E" w:rsidRDefault="002F2D4E">
      <w:pPr>
        <w:jc w:val="both"/>
        <w:rPr>
          <w:b/>
        </w:rPr>
      </w:pPr>
    </w:p>
    <w:p w14:paraId="527C604A" w14:textId="77777777" w:rsidR="002F2D4E" w:rsidRDefault="002F2D4E" w:rsidP="002F2D4E">
      <w:pPr>
        <w:ind w:firstLine="1418"/>
        <w:jc w:val="both"/>
        <w:rPr>
          <w:bCs/>
        </w:rPr>
      </w:pPr>
      <w:r>
        <w:rPr>
          <w:bCs/>
        </w:rPr>
        <w:t>O PREFEITO MUNICIPAL DE PORTO ALEGRE</w:t>
      </w:r>
    </w:p>
    <w:p w14:paraId="0886E1E2" w14:textId="77777777" w:rsidR="002F2D4E" w:rsidRDefault="002F2D4E" w:rsidP="002F2D4E">
      <w:pPr>
        <w:ind w:firstLine="1418"/>
        <w:jc w:val="both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00000007" w14:textId="77777777" w:rsidR="000B3607" w:rsidRDefault="000B3607">
      <w:pPr>
        <w:ind w:firstLine="1418"/>
        <w:jc w:val="both"/>
        <w:rPr>
          <w:b/>
        </w:rPr>
      </w:pPr>
    </w:p>
    <w:p w14:paraId="00000008" w14:textId="77777777" w:rsidR="000B3607" w:rsidRDefault="002F2D4E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  <w:r>
        <w:rPr>
          <w:b/>
          <w:color w:val="000000"/>
        </w:rPr>
        <w:t>Art. 1º</w:t>
      </w:r>
      <w:proofErr w:type="gramStart"/>
      <w:r>
        <w:rPr>
          <w:color w:val="000000"/>
        </w:rPr>
        <w:t xml:space="preserve"> </w:t>
      </w:r>
      <w:r>
        <w:rPr>
          <w:color w:val="000000"/>
          <w:sz w:val="27"/>
          <w:szCs w:val="27"/>
        </w:rPr>
        <w:t xml:space="preserve"> </w:t>
      </w:r>
      <w:proofErr w:type="gramEnd"/>
      <w:r>
        <w:rPr>
          <w:color w:val="000000"/>
        </w:rPr>
        <w:t xml:space="preserve">Fica incluída a efeméride </w:t>
      </w:r>
      <w:r>
        <w:t>Dia dos Voluntários da Enchente de 2024</w:t>
      </w:r>
      <w:r>
        <w:rPr>
          <w:color w:val="000000"/>
        </w:rPr>
        <w:t xml:space="preserve"> no Anexo da Lei nº 10.904, de 31 de maio de 2010, </w:t>
      </w:r>
      <w:r>
        <w:t>no dia 5 de maio</w:t>
      </w:r>
      <w:r>
        <w:rPr>
          <w:color w:val="000000"/>
        </w:rPr>
        <w:t>.</w:t>
      </w:r>
    </w:p>
    <w:p w14:paraId="00000009" w14:textId="77777777" w:rsidR="000B3607" w:rsidRDefault="000B3607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</w:p>
    <w:p w14:paraId="0000000A" w14:textId="77777777" w:rsidR="000B3607" w:rsidRDefault="002F2D4E">
      <w:pPr>
        <w:pBdr>
          <w:top w:val="nil"/>
          <w:left w:val="nil"/>
          <w:bottom w:val="nil"/>
          <w:right w:val="nil"/>
          <w:between w:val="nil"/>
        </w:pBdr>
        <w:ind w:firstLine="1418"/>
        <w:jc w:val="both"/>
        <w:rPr>
          <w:color w:val="000000"/>
        </w:rPr>
      </w:pPr>
      <w:r>
        <w:rPr>
          <w:b/>
          <w:color w:val="000000"/>
        </w:rPr>
        <w:t>Art. 2º</w:t>
      </w:r>
      <w:proofErr w:type="gramStart"/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>
        <w:rPr>
          <w:color w:val="000000"/>
        </w:rPr>
        <w:t>Esta Lei entra em vigor na data de sua publicação.</w:t>
      </w:r>
    </w:p>
    <w:p w14:paraId="7D7D8C74" w14:textId="77777777" w:rsidR="002F2D4E" w:rsidRDefault="002F2D4E" w:rsidP="002F2D4E">
      <w:pPr>
        <w:tabs>
          <w:tab w:val="left" w:pos="1560"/>
        </w:tabs>
        <w:ind w:firstLine="1418"/>
        <w:jc w:val="both"/>
      </w:pPr>
    </w:p>
    <w:p w14:paraId="25C2B0D5" w14:textId="3B0A4C2F" w:rsidR="002F2D4E" w:rsidRDefault="002F2D4E" w:rsidP="002F2D4E">
      <w:pPr>
        <w:tabs>
          <w:tab w:val="left" w:pos="1560"/>
        </w:tabs>
        <w:ind w:firstLine="1418"/>
        <w:jc w:val="both"/>
      </w:pPr>
      <w:r>
        <w:t>PREFEITU</w:t>
      </w:r>
      <w:r>
        <w:t>RA MUNICIPAL DE PORTO ALEGRE, 18</w:t>
      </w:r>
      <w:r>
        <w:t xml:space="preserve"> de novembro de 2024.</w:t>
      </w:r>
    </w:p>
    <w:p w14:paraId="3906A5EF" w14:textId="77777777" w:rsidR="002F2D4E" w:rsidRDefault="002F2D4E" w:rsidP="002F2D4E">
      <w:pPr>
        <w:tabs>
          <w:tab w:val="left" w:pos="1560"/>
        </w:tabs>
        <w:jc w:val="both"/>
        <w:rPr>
          <w:szCs w:val="20"/>
        </w:rPr>
      </w:pPr>
    </w:p>
    <w:p w14:paraId="4F189166" w14:textId="77777777" w:rsidR="002F2D4E" w:rsidRDefault="002F2D4E" w:rsidP="002F2D4E">
      <w:pPr>
        <w:tabs>
          <w:tab w:val="left" w:pos="1560"/>
        </w:tabs>
        <w:jc w:val="both"/>
        <w:rPr>
          <w:szCs w:val="20"/>
        </w:rPr>
      </w:pPr>
    </w:p>
    <w:p w14:paraId="7C8ECC25" w14:textId="77777777" w:rsidR="002F2D4E" w:rsidRDefault="002F2D4E" w:rsidP="002F2D4E">
      <w:pPr>
        <w:tabs>
          <w:tab w:val="left" w:pos="1560"/>
        </w:tabs>
        <w:jc w:val="both"/>
        <w:rPr>
          <w:szCs w:val="20"/>
        </w:rPr>
      </w:pPr>
    </w:p>
    <w:p w14:paraId="0D3A9C55" w14:textId="77777777" w:rsidR="002F2D4E" w:rsidRDefault="002F2D4E" w:rsidP="002F2D4E">
      <w:pPr>
        <w:tabs>
          <w:tab w:val="left" w:pos="1560"/>
        </w:tabs>
        <w:jc w:val="center"/>
      </w:pPr>
      <w:r>
        <w:t>Sebastião Melo,</w:t>
      </w:r>
    </w:p>
    <w:p w14:paraId="1C8C2A25" w14:textId="77777777" w:rsidR="002F2D4E" w:rsidRDefault="002F2D4E" w:rsidP="002F2D4E">
      <w:pPr>
        <w:tabs>
          <w:tab w:val="left" w:pos="1560"/>
        </w:tabs>
        <w:jc w:val="center"/>
      </w:pPr>
      <w:r>
        <w:t>Prefeito de Porto Alegre.</w:t>
      </w:r>
    </w:p>
    <w:p w14:paraId="483988EF" w14:textId="77777777" w:rsidR="002F2D4E" w:rsidRDefault="002F2D4E" w:rsidP="002F2D4E">
      <w:pPr>
        <w:tabs>
          <w:tab w:val="left" w:pos="1560"/>
        </w:tabs>
        <w:jc w:val="both"/>
        <w:rPr>
          <w:szCs w:val="20"/>
        </w:rPr>
      </w:pPr>
    </w:p>
    <w:p w14:paraId="62471B34" w14:textId="77777777" w:rsidR="002F2D4E" w:rsidRDefault="002F2D4E" w:rsidP="002F2D4E">
      <w:pPr>
        <w:jc w:val="both"/>
      </w:pPr>
      <w:r>
        <w:t>Registre-se e publique-se.</w:t>
      </w:r>
    </w:p>
    <w:p w14:paraId="5CEB86AF" w14:textId="77777777" w:rsidR="002F2D4E" w:rsidRDefault="002F2D4E" w:rsidP="002F2D4E">
      <w:pPr>
        <w:jc w:val="both"/>
      </w:pPr>
    </w:p>
    <w:p w14:paraId="529ADDE3" w14:textId="77777777" w:rsidR="002F2D4E" w:rsidRDefault="002F2D4E" w:rsidP="002F2D4E">
      <w:pPr>
        <w:jc w:val="both"/>
      </w:pPr>
    </w:p>
    <w:p w14:paraId="1A3F200A" w14:textId="77777777" w:rsidR="002F2D4E" w:rsidRDefault="002F2D4E" w:rsidP="002F2D4E">
      <w:pPr>
        <w:jc w:val="both"/>
      </w:pPr>
    </w:p>
    <w:p w14:paraId="02BCD98E" w14:textId="77777777" w:rsidR="002F2D4E" w:rsidRDefault="002F2D4E" w:rsidP="002F2D4E">
      <w:r>
        <w:t>Roberto Silva da Rocha,</w:t>
      </w:r>
    </w:p>
    <w:p w14:paraId="21F2DFB9" w14:textId="77777777" w:rsidR="002F2D4E" w:rsidRDefault="002F2D4E" w:rsidP="002F2D4E">
      <w:pPr>
        <w:jc w:val="both"/>
      </w:pPr>
      <w:r>
        <w:t xml:space="preserve">Procurador-Geral do Município. </w:t>
      </w:r>
    </w:p>
    <w:bookmarkEnd w:id="0"/>
    <w:p w14:paraId="0000000B" w14:textId="77777777" w:rsidR="000B3607" w:rsidRDefault="000B3607">
      <w:pPr>
        <w:jc w:val="both"/>
      </w:pPr>
    </w:p>
    <w:sectPr w:rsidR="000B3607" w:rsidSect="002F2D4E">
      <w:headerReference w:type="default" r:id="rId8"/>
      <w:headerReference w:type="first" r:id="rId9"/>
      <w:pgSz w:w="11907" w:h="16840"/>
      <w:pgMar w:top="1134" w:right="851" w:bottom="851" w:left="1701" w:header="1134" w:footer="1134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DEDD2" w14:textId="77777777" w:rsidR="00000000" w:rsidRDefault="002F2D4E">
      <w:r>
        <w:separator/>
      </w:r>
    </w:p>
  </w:endnote>
  <w:endnote w:type="continuationSeparator" w:id="0">
    <w:p w14:paraId="4E215727" w14:textId="77777777" w:rsidR="00000000" w:rsidRDefault="002F2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92416" w14:textId="77777777" w:rsidR="00000000" w:rsidRDefault="002F2D4E">
      <w:r>
        <w:separator/>
      </w:r>
    </w:p>
  </w:footnote>
  <w:footnote w:type="continuationSeparator" w:id="0">
    <w:p w14:paraId="63504DE2" w14:textId="77777777" w:rsidR="00000000" w:rsidRDefault="002F2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7ED58A" w14:textId="77777777" w:rsidR="002F2D4E" w:rsidRDefault="002F2D4E" w:rsidP="002F2D4E">
    <w:pPr>
      <w:jc w:val="center"/>
      <w:rPr>
        <w:b/>
      </w:rPr>
    </w:pPr>
    <w:r>
      <w:rPr>
        <w:b/>
      </w:rPr>
      <w:t>PLL Nº 248/24</w:t>
    </w:r>
  </w:p>
  <w:p w14:paraId="00000018" w14:textId="77777777" w:rsidR="000B3607" w:rsidRDefault="000B36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  <w:p w14:paraId="00000019" w14:textId="77777777" w:rsidR="000B3607" w:rsidRDefault="000B36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A" w14:textId="77777777" w:rsidR="000B3607" w:rsidRDefault="000B36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B" w14:textId="77777777" w:rsidR="000B3607" w:rsidRDefault="000B36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3157A" w14:textId="77777777" w:rsidR="002F2D4E" w:rsidRDefault="002F2D4E" w:rsidP="002F2D4E">
    <w:pPr>
      <w:jc w:val="right"/>
      <w:rPr>
        <w:b/>
      </w:rPr>
    </w:pPr>
    <w:r>
      <w:rPr>
        <w:b/>
      </w:rPr>
      <w:t>PLL Nº 248/24</w:t>
    </w:r>
  </w:p>
  <w:p w14:paraId="0000001C" w14:textId="77777777" w:rsidR="000B3607" w:rsidRDefault="000B3607" w:rsidP="002F2D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D" w14:textId="77777777" w:rsidR="000B3607" w:rsidRDefault="000B3607" w:rsidP="002F2D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E" w14:textId="77777777" w:rsidR="000B3607" w:rsidRDefault="000B3607" w:rsidP="002F2D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1F" w14:textId="77777777" w:rsidR="000B3607" w:rsidRDefault="000B3607" w:rsidP="002F2D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0" w14:textId="77777777" w:rsidR="000B3607" w:rsidRDefault="000B3607" w:rsidP="002F2D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B3607"/>
    <w:rsid w:val="000B3607"/>
    <w:rsid w:val="002F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ZL5Z/Jo7KoVoMZ2KkFsa/DVigw==">CgMxLjA4AHIhMW9tbk5GU3hCTzNTYkJrNXRYX2F6NTNUU2d2VjNZOTBr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731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2</cp:revision>
  <dcterms:created xsi:type="dcterms:W3CDTF">2023-01-04T18:27:00Z</dcterms:created>
  <dcterms:modified xsi:type="dcterms:W3CDTF">2024-11-18T14:18:00Z</dcterms:modified>
</cp:coreProperties>
</file>